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 w:after="0" w:afterAutospacing="0"/>
        <w:ind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color w:val="000000"/>
          <w:sz w:val="28"/>
          <w:lang w:val="uk-UA"/>
        </w:rPr>
      </w:r>
      <w:r>
        <w:rPr>
          <w:b/>
          <w:color w:val="000000"/>
          <w:sz w:val="28"/>
          <w:lang w:val="uk-UA"/>
        </w:rPr>
      </w:r>
    </w:p>
    <w:p>
      <w:pPr>
        <w:pStyle w:val="983"/>
        <w:pBdr/>
        <w:spacing w:after="0" w:afterAutospacing="0"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 перша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 w:after="0" w:afterAutospacing="0"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pStyle w:val="984"/>
        <w:pBdr/>
        <w:tabs>
          <w:tab w:val="left" w:leader="none" w:pos="4677"/>
          <w:tab w:val="left" w:leader="none" w:pos="7370"/>
        </w:tabs>
        <w:spacing w:after="0" w:afterAutospacing="0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317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uppressLineNumbers w:val="false"/>
        <w:pBdr/>
        <w:spacing w:after="113" w:afterAutospacing="0"/>
        <w:ind w:right="0" w:firstLine="0" w:left="0"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виготовлення </w:t>
      </w:r>
      <w:r>
        <w:rPr>
          <w:b/>
          <w:color w:val="000000"/>
          <w:sz w:val="28"/>
          <w:szCs w:val="28"/>
          <w:lang w:eastAsia="uk-UA"/>
        </w:rPr>
        <w:t xml:space="preserve">проє</w:t>
      </w:r>
      <w:r>
        <w:rPr>
          <w:b/>
          <w:color w:val="000000"/>
          <w:sz w:val="28"/>
          <w:szCs w:val="28"/>
          <w:lang w:eastAsia="uk-UA"/>
        </w:rPr>
        <w:t xml:space="preserve">кту</w:t>
      </w:r>
      <w:r>
        <w:rPr>
          <w:b/>
          <w:color w:val="000000"/>
          <w:sz w:val="28"/>
          <w:szCs w:val="28"/>
          <w:lang w:eastAsia="uk-UA"/>
        </w:rPr>
        <w:t xml:space="preserve"> землеустрою </w:t>
      </w:r>
      <w:r>
        <w:rPr>
          <w:b/>
          <w:color w:val="000000"/>
          <w:sz w:val="28"/>
          <w:szCs w:val="28"/>
          <w:lang w:eastAsia="uk-UA"/>
        </w:rPr>
        <w:t xml:space="preserve">щодо </w:t>
      </w:r>
      <w:r>
        <w:rPr>
          <w:b/>
          <w:color w:val="000000"/>
          <w:sz w:val="28"/>
          <w:szCs w:val="28"/>
          <w:lang w:eastAsia="uk-UA"/>
        </w:rPr>
        <w:t xml:space="preserve">відведення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зі зміною цільового призначення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 метою сприяння своєчасному та якісному проведення робіт з обслуговування та подальшої експлуатації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артезіанських свердловин та водонапірних веж,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 виконання пункту 18 вимоги щодо приведення у відповідність із законодавством  Державної екологічної інспекції в Чернігівській області від 20.08.2024 за №27/04, програми</w:t>
      </w:r>
      <w:r>
        <w:rPr>
          <w:sz w:val="28"/>
          <w:szCs w:val="28"/>
          <w:lang w:eastAsia="ru-RU"/>
        </w:rPr>
        <w:t xml:space="preserve"> «Забезпечення питного водопостачання та заходів з реалізації очищення стічних вод на території населених пунктів Менської</w:t>
      </w:r>
      <w:r>
        <w:rPr>
          <w:sz w:val="28"/>
          <w:szCs w:val="28"/>
          <w:lang w:eastAsia="ru-RU"/>
        </w:rPr>
        <w:t xml:space="preserve"> міської територіальної громади </w:t>
      </w:r>
      <w:r>
        <w:rPr>
          <w:sz w:val="28"/>
          <w:szCs w:val="28"/>
          <w:lang w:eastAsia="ru-RU"/>
        </w:rPr>
        <w:t xml:space="preserve">на 2025-2027 роки»</w:t>
      </w:r>
      <w:r>
        <w:rPr>
          <w:sz w:val="28"/>
          <w:szCs w:val="28"/>
          <w:lang w:eastAsia="ru-RU"/>
        </w:rPr>
        <w:t xml:space="preserve"> (порядковий номер 5 основних </w:t>
      </w:r>
      <w:r>
        <w:rPr>
          <w:sz w:val="28"/>
          <w:szCs w:val="28"/>
          <w:lang w:eastAsia="ru-RU"/>
        </w:rPr>
        <w:t xml:space="preserve">заходів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«</w:t>
      </w:r>
      <w:r>
        <w:rPr>
          <w:color w:val="000000"/>
          <w:sz w:val="28"/>
          <w:szCs w:val="28"/>
        </w:rPr>
        <w:t xml:space="preserve">Оформлення земельних ділянок під свердловинами та водонапірними баштами, очисними спорудами на території Менської міської територіальної громади»</w:t>
      </w:r>
      <w:r>
        <w:rPr>
          <w:sz w:val="28"/>
          <w:szCs w:val="28"/>
          <w:lang w:eastAsia="ru-RU"/>
        </w:rPr>
        <w:t xml:space="preserve">),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керуючись, ст. 12,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79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Кодексу України, ст. 25, 50 За</w:t>
      </w:r>
      <w:r>
        <w:rPr>
          <w:sz w:val="28"/>
          <w:szCs w:val="28"/>
        </w:rPr>
        <w:t xml:space="preserve">кону України «Про землеустрій» </w:t>
      </w:r>
      <w:r>
        <w:rPr>
          <w:sz w:val="28"/>
          <w:szCs w:val="28"/>
        </w:rPr>
        <w:t xml:space="preserve">та п. 34 ч. 1 ст. 26 Закону України «Про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місцеве самоврядування в Україні» Менська міська рада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1"/>
        <w:numPr>
          <w:ilvl w:val="0"/>
          <w:numId w:val="10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Замовити</w:t>
      </w:r>
      <w:r>
        <w:rPr>
          <w:color w:val="000000"/>
          <w:sz w:val="28"/>
          <w:szCs w:val="28"/>
          <w:shd w:val="clear" w:color="auto" w:fill="ffffff"/>
        </w:rPr>
        <w:t xml:space="preserve"> виготовлення </w:t>
      </w:r>
      <w:r>
        <w:rPr>
          <w:color w:val="000000"/>
          <w:sz w:val="28"/>
          <w:szCs w:val="28"/>
          <w:shd w:val="clear" w:color="auto" w:fill="ffffff"/>
        </w:rPr>
        <w:t xml:space="preserve">проє</w:t>
      </w:r>
      <w:r>
        <w:rPr>
          <w:color w:val="000000"/>
          <w:sz w:val="28"/>
          <w:szCs w:val="28"/>
          <w:shd w:val="clear" w:color="auto" w:fill="ffffff"/>
        </w:rPr>
        <w:t xml:space="preserve">кту</w:t>
      </w:r>
      <w:r>
        <w:rPr>
          <w:color w:val="000000"/>
          <w:sz w:val="28"/>
          <w:szCs w:val="28"/>
          <w:shd w:val="clear" w:color="auto" w:fill="ffffff"/>
        </w:rPr>
        <w:t xml:space="preserve"> землеустрою щодо</w:t>
      </w:r>
      <w:r>
        <w:rPr>
          <w:color w:val="000000"/>
          <w:sz w:val="28"/>
          <w:szCs w:val="28"/>
          <w:shd w:val="clear" w:color="auto" w:fill="ffffff"/>
        </w:rPr>
        <w:t xml:space="preserve"> відведення земельної ділянки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зі зміною</w:t>
      </w:r>
      <w:r>
        <w:rPr>
          <w:color w:val="000000"/>
          <w:sz w:val="28"/>
          <w:szCs w:val="28"/>
          <w:shd w:val="clear" w:color="auto" w:fill="ffffff"/>
        </w:rPr>
        <w:t xml:space="preserve"> цільового призначення</w:t>
      </w:r>
      <w:r>
        <w:rPr>
          <w:color w:val="000000"/>
          <w:sz w:val="28"/>
          <w:szCs w:val="28"/>
          <w:shd w:val="clear" w:color="auto" w:fill="ffffff"/>
        </w:rPr>
        <w:t xml:space="preserve"> орієнтовною</w:t>
      </w:r>
      <w:r>
        <w:rPr>
          <w:color w:val="000000"/>
          <w:sz w:val="28"/>
          <w:szCs w:val="28"/>
          <w:shd w:val="clear" w:color="auto" w:fill="ffffff"/>
        </w:rPr>
        <w:t xml:space="preserve"> площею </w:t>
      </w:r>
      <w:r>
        <w:rPr>
          <w:color w:val="000000"/>
          <w:sz w:val="28"/>
          <w:szCs w:val="28"/>
          <w:shd w:val="clear" w:color="auto" w:fill="ffffff"/>
        </w:rPr>
        <w:t xml:space="preserve">0,</w:t>
      </w:r>
      <w:r>
        <w:rPr>
          <w:color w:val="000000"/>
          <w:sz w:val="28"/>
          <w:szCs w:val="28"/>
          <w:shd w:val="clear" w:color="auto" w:fill="ffffff"/>
        </w:rPr>
        <w:t xml:space="preserve">25</w:t>
      </w:r>
      <w:r>
        <w:rPr>
          <w:color w:val="000000"/>
          <w:sz w:val="28"/>
          <w:szCs w:val="28"/>
          <w:shd w:val="clear" w:color="auto" w:fill="ffffff"/>
        </w:rPr>
        <w:t xml:space="preserve"> га </w:t>
      </w:r>
      <w:r>
        <w:rPr>
          <w:color w:val="000000"/>
          <w:sz w:val="28"/>
          <w:szCs w:val="28"/>
          <w:shd w:val="clear" w:color="auto" w:fill="ffffff"/>
        </w:rPr>
        <w:t xml:space="preserve">за рахунок земельної ділянки з кадастровим</w:t>
      </w:r>
      <w:r>
        <w:rPr>
          <w:color w:val="000000"/>
          <w:sz w:val="28"/>
          <w:szCs w:val="28"/>
          <w:shd w:val="clear" w:color="auto" w:fill="ffffff"/>
        </w:rPr>
        <w:t xml:space="preserve"> номер</w:t>
      </w:r>
      <w:r>
        <w:rPr>
          <w:color w:val="000000"/>
          <w:sz w:val="28"/>
          <w:szCs w:val="28"/>
          <w:shd w:val="clear" w:color="auto" w:fill="ffffff"/>
        </w:rPr>
        <w:t xml:space="preserve">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7423055700:01:002:0279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що розташована </w:t>
      </w:r>
      <w:r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території Менської міської 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 «д</w:t>
      </w:r>
      <w:r>
        <w:rPr>
          <w:color w:val="000000"/>
          <w:sz w:val="28"/>
          <w:szCs w:val="28"/>
          <w:shd w:val="clear" w:color="auto" w:fill="ffffff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sz w:val="28"/>
          <w:szCs w:val="28"/>
          <w:shd w:val="clear" w:color="auto" w:fill="ffffff"/>
        </w:rPr>
        <w:t xml:space="preserve"> (код згідно з КВЦПЗ - 11.02</w:t>
      </w:r>
      <w:r>
        <w:rPr>
          <w:color w:val="000000"/>
          <w:sz w:val="28"/>
          <w:szCs w:val="28"/>
          <w:shd w:val="clear" w:color="auto" w:fill="ffffff"/>
        </w:rPr>
        <w:t xml:space="preserve">)» </w:t>
      </w:r>
      <w:bookmarkStart w:id="1" w:name="_GoBack"/>
      <w:r/>
      <w:bookmarkEnd w:id="1"/>
      <w:r>
        <w:rPr>
          <w:color w:val="000000"/>
          <w:sz w:val="28"/>
          <w:szCs w:val="28"/>
          <w:shd w:val="clear" w:color="auto" w:fill="ffffff"/>
        </w:rPr>
        <w:t xml:space="preserve">на «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sz w:val="28"/>
          <w:szCs w:val="28"/>
        </w:rPr>
        <w:t xml:space="preserve"> (код згідно з КВЦПЗ – 11.04)»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подаль</w:t>
      </w:r>
      <w:r>
        <w:rPr>
          <w:sz w:val="28"/>
          <w:szCs w:val="28"/>
        </w:rPr>
        <w:t xml:space="preserve">шою передачею у постійне користування КП «МЕНАКОМУНПОСЛУГА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(графічні матеріали додаються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Організувати розробку документації </w:t>
      </w:r>
      <w:r>
        <w:rPr>
          <w:color w:val="000000"/>
          <w:sz w:val="28"/>
          <w:szCs w:val="28"/>
          <w:shd w:val="clear" w:color="auto" w:fill="ffffff"/>
        </w:rPr>
        <w:t xml:space="preserve">із землеустрою </w:t>
      </w:r>
      <w:r>
        <w:rPr>
          <w:color w:val="000000"/>
          <w:sz w:val="28"/>
          <w:szCs w:val="28"/>
          <w:shd w:val="clear" w:color="auto" w:fill="ffffff"/>
        </w:rPr>
        <w:t xml:space="preserve">відповідно до вимог</w:t>
      </w:r>
      <w:r>
        <w:rPr>
          <w:color w:val="000000"/>
          <w:sz w:val="28"/>
          <w:szCs w:val="28"/>
          <w:shd w:val="clear" w:color="auto" w:fill="ffffff"/>
        </w:rPr>
        <w:t xml:space="preserve"> чинного</w:t>
      </w:r>
      <w:r>
        <w:rPr>
          <w:color w:val="000000"/>
          <w:sz w:val="28"/>
          <w:szCs w:val="28"/>
          <w:shd w:val="clear" w:color="auto" w:fill="ffffff"/>
        </w:rPr>
        <w:t xml:space="preserve"> законодавства.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</w:t>
      </w:r>
      <w:r>
        <w:rPr>
          <w:color w:val="000000"/>
          <w:sz w:val="28"/>
          <w:szCs w:val="28"/>
          <w:shd w:val="clear" w:color="auto" w:fill="ffffff"/>
        </w:rPr>
        <w:t xml:space="preserve">в</w:t>
      </w:r>
      <w:r>
        <w:rPr>
          <w:color w:val="000000"/>
          <w:sz w:val="28"/>
          <w:szCs w:val="28"/>
          <w:shd w:val="clear" w:color="auto" w:fill="ffffff"/>
        </w:rPr>
        <w:t xml:space="preserve">ажати </w:t>
      </w:r>
      <w:r>
        <w:rPr>
          <w:color w:val="000000"/>
          <w:sz w:val="28"/>
          <w:szCs w:val="28"/>
          <w:shd w:val="clear" w:color="auto" w:fill="ffffff"/>
        </w:rPr>
        <w:t xml:space="preserve">п</w:t>
      </w:r>
      <w:r>
        <w:rPr>
          <w:color w:val="000000"/>
          <w:sz w:val="28"/>
          <w:szCs w:val="28"/>
          <w:shd w:val="clear" w:color="auto" w:fill="ffffff"/>
        </w:rPr>
        <w:t xml:space="preserve">ункту 1 рішення </w:t>
      </w:r>
      <w:r>
        <w:rPr>
          <w:color w:val="000000"/>
          <w:sz w:val="28"/>
          <w:szCs w:val="28"/>
        </w:rPr>
        <w:t xml:space="preserve">57 сесії Менської міської ради 8 скликання від 24 січня 2025 року за №64 </w:t>
      </w:r>
      <w:r>
        <w:t xml:space="preserve"> </w:t>
      </w:r>
      <w:r>
        <w:t xml:space="preserve">«</w:t>
      </w:r>
      <w:r>
        <w:rPr>
          <w:color w:val="000000"/>
          <w:sz w:val="28"/>
          <w:szCs w:val="28"/>
        </w:rPr>
        <w:t xml:space="preserve">Про виготовлення документації із землеустрою»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таким, що не поширює свою дію на </w:t>
      </w:r>
      <w:r>
        <w:rPr>
          <w:color w:val="000000"/>
          <w:sz w:val="28"/>
          <w:szCs w:val="28"/>
          <w:shd w:val="clear" w:color="auto" w:fill="ffffff"/>
        </w:rPr>
        <w:t xml:space="preserve">підпункт 3</w:t>
      </w:r>
      <w:r>
        <w:rPr>
          <w:color w:val="000000"/>
          <w:sz w:val="28"/>
          <w:szCs w:val="28"/>
          <w:shd w:val="clear" w:color="auto" w:fill="ffffff"/>
        </w:rPr>
        <w:t xml:space="preserve"> пункту 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рішення </w:t>
      </w:r>
      <w:r>
        <w:rPr>
          <w:color w:val="000000"/>
          <w:sz w:val="28"/>
          <w:szCs w:val="28"/>
        </w:rPr>
        <w:t xml:space="preserve">57 сесії Менської міської ради 8 скликання від 24 січня 2025 року за №64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850"/>
        </w:tabs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 w:before="278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822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5">
    <w:name w:val="Plain Table 1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4">
    <w:name w:val="Heading 1"/>
    <w:basedOn w:val="784"/>
    <w:next w:val="784"/>
    <w:link w:val="7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5">
    <w:name w:val="Heading 2"/>
    <w:basedOn w:val="784"/>
    <w:next w:val="784"/>
    <w:link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6">
    <w:name w:val="Heading 3"/>
    <w:basedOn w:val="784"/>
    <w:next w:val="784"/>
    <w:link w:val="7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7">
    <w:name w:val="Heading 4"/>
    <w:basedOn w:val="784"/>
    <w:next w:val="784"/>
    <w:link w:val="8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8">
    <w:name w:val="Heading 5"/>
    <w:basedOn w:val="784"/>
    <w:next w:val="784"/>
    <w:link w:val="8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9">
    <w:name w:val="Heading 6"/>
    <w:basedOn w:val="784"/>
    <w:next w:val="784"/>
    <w:link w:val="8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0">
    <w:name w:val="Heading 7"/>
    <w:basedOn w:val="784"/>
    <w:next w:val="784"/>
    <w:link w:val="8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1">
    <w:name w:val="Heading 8"/>
    <w:basedOn w:val="784"/>
    <w:next w:val="784"/>
    <w:link w:val="8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2">
    <w:name w:val="Heading 9"/>
    <w:basedOn w:val="784"/>
    <w:next w:val="784"/>
    <w:link w:val="8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3">
    <w:name w:val="Intense Emphasis"/>
    <w:basedOn w:val="7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4">
    <w:name w:val="Intense Reference"/>
    <w:basedOn w:val="7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5">
    <w:name w:val="Subtle Emphasis"/>
    <w:basedOn w:val="7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85"/>
    <w:uiPriority w:val="20"/>
    <w:qFormat/>
    <w:pPr>
      <w:pBdr/>
      <w:spacing/>
      <w:ind/>
    </w:pPr>
    <w:rPr>
      <w:i/>
      <w:iCs/>
    </w:rPr>
  </w:style>
  <w:style w:type="character" w:styleId="777">
    <w:name w:val="Strong"/>
    <w:basedOn w:val="785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0">
    <w:name w:val="Header"/>
    <w:basedOn w:val="784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1">
    <w:name w:val="Footer"/>
    <w:basedOn w:val="784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2">
    <w:name w:val="Caption"/>
    <w:basedOn w:val="784"/>
    <w:next w:val="7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83">
    <w:name w:val="FollowedHyperlink"/>
    <w:basedOn w:val="7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4" w:default="1">
    <w:name w:val="Normal"/>
    <w:qFormat/>
    <w:pPr>
      <w:pBdr/>
      <w:spacing/>
      <w:ind/>
    </w:pPr>
  </w:style>
  <w:style w:type="character" w:styleId="785" w:default="1">
    <w:name w:val="Default Paragraph Font"/>
    <w:uiPriority w:val="1"/>
    <w:semiHidden/>
    <w:unhideWhenUsed/>
    <w:pPr>
      <w:pBdr/>
      <w:spacing/>
      <w:ind/>
    </w:pPr>
  </w:style>
  <w:style w:type="table" w:styleId="7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default="1">
    <w:name w:val="No List"/>
    <w:uiPriority w:val="99"/>
    <w:semiHidden/>
    <w:unhideWhenUsed/>
    <w:pPr>
      <w:pBdr/>
      <w:spacing/>
      <w:ind/>
    </w:pPr>
  </w:style>
  <w:style w:type="paragraph" w:styleId="788" w:customStyle="1">
    <w:name w:val="Заголовок 11"/>
    <w:link w:val="81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9" w:customStyle="1">
    <w:name w:val="Заголовок 21"/>
    <w:link w:val="8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0" w:customStyle="1">
    <w:name w:val="Заголовок 3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1" w:customStyle="1">
    <w:name w:val="Заголовок 4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2" w:customStyle="1">
    <w:name w:val="Заголовок 5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3" w:customStyle="1">
    <w:name w:val="Заголовок 61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4" w:customStyle="1">
    <w:name w:val="Заголовок 7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 w:customStyle="1">
    <w:name w:val="Заголовок 81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 w:customStyle="1">
    <w:name w:val="Заголовок 9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Heading 1 Char"/>
    <w:basedOn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3 Char"/>
    <w:basedOn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8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85"/>
    <w:uiPriority w:val="10"/>
    <w:pPr>
      <w:pBdr/>
      <w:spacing/>
      <w:ind/>
    </w:pPr>
    <w:rPr>
      <w:sz w:val="48"/>
      <w:szCs w:val="48"/>
    </w:rPr>
  </w:style>
  <w:style w:type="character" w:styleId="807" w:customStyle="1">
    <w:name w:val="Subtitle Char"/>
    <w:basedOn w:val="785"/>
    <w:uiPriority w:val="11"/>
    <w:pPr>
      <w:pBdr/>
      <w:spacing/>
      <w:ind/>
    </w:pPr>
    <w:rPr>
      <w:sz w:val="24"/>
      <w:szCs w:val="24"/>
    </w:rPr>
  </w:style>
  <w:style w:type="character" w:styleId="808" w:customStyle="1">
    <w:name w:val="Quote Char"/>
    <w:uiPriority w:val="29"/>
    <w:pPr>
      <w:pBdr/>
      <w:spacing/>
      <w:ind/>
    </w:pPr>
    <w:rPr>
      <w:i/>
    </w:rPr>
  </w:style>
  <w:style w:type="character" w:styleId="809" w:customStyle="1">
    <w:name w:val="Intense Quote Char"/>
    <w:uiPriority w:val="30"/>
    <w:pPr>
      <w:pBdr/>
      <w:spacing/>
      <w:ind/>
    </w:pPr>
    <w:rPr>
      <w:i/>
    </w:rPr>
  </w:style>
  <w:style w:type="character" w:styleId="810" w:customStyle="1">
    <w:name w:val="Footnote Text Char"/>
    <w:uiPriority w:val="99"/>
    <w:pPr>
      <w:pBdr/>
      <w:spacing/>
      <w:ind/>
    </w:pPr>
    <w:rPr>
      <w:sz w:val="18"/>
    </w:rPr>
  </w:style>
  <w:style w:type="character" w:styleId="811" w:customStyle="1">
    <w:name w:val="Endnote Text Char"/>
    <w:uiPriority w:val="99"/>
    <w:pPr>
      <w:pBdr/>
      <w:spacing/>
      <w:ind/>
    </w:pPr>
    <w:rPr>
      <w:sz w:val="20"/>
    </w:rPr>
  </w:style>
  <w:style w:type="character" w:styleId="812" w:customStyle="1">
    <w:name w:val="Заголовок 1 Знак"/>
    <w:link w:val="7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4" w:customStyle="1">
    <w:name w:val="Заголовок 3 Знак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link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link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List Paragraph"/>
    <w:qFormat/>
    <w:pPr>
      <w:pBdr/>
      <w:spacing/>
      <w:ind w:left="720"/>
      <w:contextualSpacing w:val="true"/>
    </w:pPr>
  </w:style>
  <w:style w:type="paragraph" w:styleId="822">
    <w:name w:val="No Spacing"/>
    <w:uiPriority w:val="1"/>
    <w:qFormat/>
    <w:pPr>
      <w:pBdr/>
      <w:spacing/>
      <w:ind/>
    </w:pPr>
  </w:style>
  <w:style w:type="paragraph" w:styleId="823">
    <w:name w:val="Title"/>
    <w:link w:val="8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4" w:customStyle="1">
    <w:name w:val="Название Знак"/>
    <w:link w:val="823"/>
    <w:uiPriority w:val="10"/>
    <w:pPr>
      <w:pBdr/>
      <w:spacing/>
      <w:ind/>
    </w:pPr>
    <w:rPr>
      <w:sz w:val="48"/>
      <w:szCs w:val="48"/>
    </w:rPr>
  </w:style>
  <w:style w:type="paragraph" w:styleId="825">
    <w:name w:val="Subtitle"/>
    <w:link w:val="8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6" w:customStyle="1">
    <w:name w:val="Подзаголовок Знак"/>
    <w:link w:val="825"/>
    <w:uiPriority w:val="11"/>
    <w:pPr>
      <w:pBdr/>
      <w:spacing/>
      <w:ind/>
    </w:pPr>
    <w:rPr>
      <w:sz w:val="24"/>
      <w:szCs w:val="24"/>
    </w:rPr>
  </w:style>
  <w:style w:type="paragraph" w:styleId="827">
    <w:name w:val="Quote"/>
    <w:link w:val="828"/>
    <w:uiPriority w:val="29"/>
    <w:qFormat/>
    <w:pPr>
      <w:pBdr/>
      <w:spacing/>
      <w:ind w:right="720" w:left="720"/>
    </w:pPr>
    <w:rPr>
      <w:i/>
    </w:rPr>
  </w:style>
  <w:style w:type="character" w:styleId="828" w:customStyle="1">
    <w:name w:val="Цитата 2 Знак"/>
    <w:link w:val="827"/>
    <w:uiPriority w:val="29"/>
    <w:pPr>
      <w:pBdr/>
      <w:spacing/>
      <w:ind/>
    </w:pPr>
    <w:rPr>
      <w:i/>
    </w:rPr>
  </w:style>
  <w:style w:type="paragraph" w:styleId="829">
    <w:name w:val="Intense Quote"/>
    <w:link w:val="8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0" w:customStyle="1">
    <w:name w:val="Выделенная цитата Знак"/>
    <w:link w:val="829"/>
    <w:uiPriority w:val="30"/>
    <w:pPr>
      <w:pBdr/>
      <w:spacing/>
      <w:ind/>
    </w:pPr>
    <w:rPr>
      <w:i/>
    </w:rPr>
  </w:style>
  <w:style w:type="paragraph" w:styleId="831" w:customStyle="1">
    <w:name w:val="Верхний колонтитул1"/>
    <w:basedOn w:val="784"/>
    <w:link w:val="98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2" w:customStyle="1">
    <w:name w:val="Header Char"/>
    <w:uiPriority w:val="99"/>
    <w:pPr>
      <w:pBdr/>
      <w:spacing/>
      <w:ind/>
    </w:pPr>
  </w:style>
  <w:style w:type="paragraph" w:styleId="833" w:customStyle="1">
    <w:name w:val="Нижний колонтитул1"/>
    <w:basedOn w:val="784"/>
    <w:link w:val="98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4" w:customStyle="1">
    <w:name w:val="Footer Char"/>
    <w:uiPriority w:val="99"/>
    <w:pPr>
      <w:pBdr/>
      <w:spacing/>
      <w:ind/>
    </w:pPr>
  </w:style>
  <w:style w:type="paragraph" w:styleId="835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6" w:customStyle="1">
    <w:name w:val="Caption Char"/>
    <w:uiPriority w:val="99"/>
    <w:pPr>
      <w:pBdr/>
      <w:spacing/>
      <w:ind/>
    </w:pPr>
  </w:style>
  <w:style w:type="table" w:styleId="83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pPr>
      <w:pBdr/>
      <w:spacing/>
      <w:ind/>
    </w:pPr>
    <w:rPr>
      <w:color w:val="0563c1"/>
      <w:u w:val="single"/>
    </w:rPr>
  </w:style>
  <w:style w:type="paragraph" w:styleId="964">
    <w:name w:val="footnote text"/>
    <w:link w:val="965"/>
    <w:uiPriority w:val="99"/>
    <w:semiHidden/>
    <w:unhideWhenUsed/>
    <w:pPr>
      <w:pBdr/>
      <w:spacing w:after="40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7">
    <w:name w:val="endnote text"/>
    <w:link w:val="968"/>
    <w:uiPriority w:val="99"/>
    <w:semiHidden/>
    <w:unhideWhenUsed/>
    <w:pPr>
      <w:pBdr/>
      <w:spacing/>
      <w:ind/>
    </w:pPr>
  </w:style>
  <w:style w:type="character" w:styleId="968" w:customStyle="1">
    <w:name w:val="Текст концевой сноски Знак"/>
    <w:link w:val="967"/>
    <w:uiPriority w:val="99"/>
    <w:pPr>
      <w:pBdr/>
      <w:spacing/>
      <w:ind/>
    </w:pPr>
    <w:rPr>
      <w:sz w:val="20"/>
    </w:rPr>
  </w:style>
  <w:style w:type="character" w:styleId="96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toc 1"/>
    <w:uiPriority w:val="39"/>
    <w:unhideWhenUsed/>
    <w:pPr>
      <w:pBdr/>
      <w:spacing w:after="57"/>
      <w:ind/>
    </w:pPr>
  </w:style>
  <w:style w:type="paragraph" w:styleId="971">
    <w:name w:val="toc 2"/>
    <w:uiPriority w:val="39"/>
    <w:unhideWhenUsed/>
    <w:pPr>
      <w:pBdr/>
      <w:spacing w:after="57"/>
      <w:ind w:left="283"/>
    </w:pPr>
  </w:style>
  <w:style w:type="paragraph" w:styleId="972">
    <w:name w:val="toc 3"/>
    <w:uiPriority w:val="39"/>
    <w:unhideWhenUsed/>
    <w:pPr>
      <w:pBdr/>
      <w:spacing w:after="57"/>
      <w:ind w:left="567"/>
    </w:pPr>
  </w:style>
  <w:style w:type="paragraph" w:styleId="973">
    <w:name w:val="toc 4"/>
    <w:uiPriority w:val="39"/>
    <w:unhideWhenUsed/>
    <w:pPr>
      <w:pBdr/>
      <w:spacing w:after="57"/>
      <w:ind w:left="850"/>
    </w:pPr>
  </w:style>
  <w:style w:type="paragraph" w:styleId="974">
    <w:name w:val="toc 5"/>
    <w:uiPriority w:val="39"/>
    <w:unhideWhenUsed/>
    <w:pPr>
      <w:pBdr/>
      <w:spacing w:after="57"/>
      <w:ind w:left="1134"/>
    </w:pPr>
  </w:style>
  <w:style w:type="paragraph" w:styleId="975">
    <w:name w:val="toc 6"/>
    <w:uiPriority w:val="39"/>
    <w:unhideWhenUsed/>
    <w:pPr>
      <w:pBdr/>
      <w:spacing w:after="57"/>
      <w:ind w:left="1417"/>
    </w:pPr>
  </w:style>
  <w:style w:type="paragraph" w:styleId="976">
    <w:name w:val="toc 7"/>
    <w:uiPriority w:val="39"/>
    <w:unhideWhenUsed/>
    <w:pPr>
      <w:pBdr/>
      <w:spacing w:after="57"/>
      <w:ind w:left="1701"/>
    </w:pPr>
  </w:style>
  <w:style w:type="paragraph" w:styleId="977">
    <w:name w:val="toc 8"/>
    <w:uiPriority w:val="39"/>
    <w:unhideWhenUsed/>
    <w:pPr>
      <w:pBdr/>
      <w:spacing w:after="57"/>
      <w:ind w:left="1984"/>
    </w:pPr>
  </w:style>
  <w:style w:type="paragraph" w:styleId="978">
    <w:name w:val="toc 9"/>
    <w:uiPriority w:val="39"/>
    <w:unhideWhenUsed/>
    <w:pPr>
      <w:pBdr/>
      <w:spacing w:after="57"/>
      <w:ind w:left="2268"/>
    </w:pPr>
  </w:style>
  <w:style w:type="paragraph" w:styleId="979">
    <w:name w:val="TOC Heading"/>
    <w:uiPriority w:val="39"/>
    <w:unhideWhenUsed/>
    <w:pPr>
      <w:pBdr/>
      <w:spacing/>
      <w:ind/>
    </w:pPr>
  </w:style>
  <w:style w:type="paragraph" w:styleId="980">
    <w:name w:val="table of figures"/>
    <w:uiPriority w:val="99"/>
    <w:unhideWhenUsed/>
    <w:pPr>
      <w:pBdr/>
      <w:spacing/>
      <w:ind/>
    </w:pPr>
  </w:style>
  <w:style w:type="character" w:styleId="981" w:customStyle="1">
    <w:name w:val="Верхний колонтитул Знак"/>
    <w:link w:val="831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82" w:customStyle="1">
    <w:name w:val="Нижний колонтитул Знак"/>
    <w:link w:val="833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3" w:customStyle="1">
    <w:name w:val="Без интервала1"/>
    <w:pPr>
      <w:pBdr/>
      <w:spacing/>
      <w:ind/>
    </w:pPr>
    <w:rPr>
      <w:lang w:val="ru-RU"/>
    </w:rPr>
  </w:style>
  <w:style w:type="paragraph" w:styleId="984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5" w:customStyle="1">
    <w:name w:val="docdata"/>
    <w:basedOn w:val="784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6">
    <w:name w:val="Normal (Web)"/>
    <w:basedOn w:val="784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7">
    <w:name w:val="Balloon Text"/>
    <w:basedOn w:val="784"/>
    <w:link w:val="98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85"/>
    <w:link w:val="9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9" w:customStyle="1">
    <w:name w:val="docy"/>
    <w:basedOn w:val="78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79</cp:revision>
  <dcterms:created xsi:type="dcterms:W3CDTF">2025-02-27T13:50:00Z</dcterms:created>
  <dcterms:modified xsi:type="dcterms:W3CDTF">2025-05-21T15:16:57Z</dcterms:modified>
</cp:coreProperties>
</file>