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96"/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квітня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  <w:tab/>
        <w:t xml:space="preserve">м. Мена</w:t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104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1_845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Style w:val="1_846"/>
          <w:lang w:val="uk-UA"/>
        </w:rPr>
      </w:pPr>
      <w:r>
        <w:rPr>
          <w:rStyle w:val="1_846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6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6"/>
        </w:rPr>
        <w:t xml:space="preserve">послуг».</w:t>
      </w:r>
      <w:r>
        <w:rPr>
          <w:rStyle w:val="1_846"/>
          <w:lang w:val="uk-UA"/>
        </w:rPr>
      </w:r>
      <w:r>
        <w:rPr>
          <w:rStyle w:val="1_846"/>
          <w:lang w:val="uk-UA"/>
        </w:rPr>
      </w:r>
    </w:p>
    <w:p>
      <w:pPr>
        <w:pStyle w:val="896"/>
        <w:pBdr/>
        <w:tabs>
          <w:tab w:val="clear" w:leader="none" w:pos="1134"/>
        </w:tabs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  <w:tab/>
      </w:r>
      <w:r>
        <w:rPr>
          <w:rStyle w:val="1_847"/>
        </w:rPr>
        <w:t xml:space="preserve">Відповідно до Закону України «Про адміністративні послуг</w:t>
      </w:r>
      <w:r>
        <w:rPr>
          <w:rStyle w:val="1_847"/>
        </w:rPr>
        <w:t xml:space="preserve">и», Закону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України «Про місцеве самоврядування в Україні»,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міської ради</w:t>
      </w:r>
      <w:r>
        <w:rPr>
          <w:rStyle w:val="1_847"/>
        </w:rPr>
        <w:t xml:space="preserve"> типу «Мобільний адміністратор» (далі – віддалене робоче місце) із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застосуванням спеціального автоматизованого комплексу «Мобільний кейс», затвердженого рішенням сесії Менської міської ради від</w:t>
      </w:r>
      <w:r>
        <w:rPr>
          <w:color w:val="000000"/>
          <w:sz w:val="28"/>
          <w:szCs w:val="28"/>
        </w:rPr>
        <w:t xml:space="preserve"> </w:t>
      </w:r>
      <w:r>
        <w:rPr>
          <w:rStyle w:val="1_847"/>
        </w:rPr>
        <w:t xml:space="preserve">28 квітня 2023 року           № 202, згідно заяв</w:t>
      </w:r>
      <w:r>
        <w:rPr>
          <w:rStyle w:val="1_847"/>
          <w:lang w:val="uk-UA"/>
        </w:rPr>
        <w:t xml:space="preserve">и</w:t>
      </w:r>
      <w:r>
        <w:rPr>
          <w:rStyle w:val="1_847"/>
        </w:rPr>
        <w:t xml:space="preserve"> </w:t>
      </w:r>
      <w:r>
        <w:rPr>
          <w:rStyle w:val="1_847"/>
          <w:lang w:val="uk-UA"/>
        </w:rPr>
        <w:t xml:space="preserve">Ціпак Катерини Іванівни</w:t>
      </w:r>
      <w:r>
        <w:rPr>
          <w:rStyle w:val="1_847"/>
        </w:rPr>
        <w:t xml:space="preserve">, жител</w:t>
      </w:r>
      <w:r>
        <w:rPr>
          <w:rStyle w:val="1_847"/>
          <w:lang w:val="uk-UA"/>
        </w:rPr>
        <w:t xml:space="preserve">ьки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м. Мени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щодо надання послуг на пересувному віддаленому робочому місці</w:t>
      </w:r>
      <w:r>
        <w:rPr>
          <w:color w:val="000000"/>
          <w:sz w:val="28"/>
          <w:szCs w:val="28"/>
        </w:rPr>
        <w:t xml:space="preserve"> </w:t>
      </w:r>
      <w:r>
        <w:rPr>
          <w:rStyle w:val="1_847"/>
        </w:rPr>
        <w:t xml:space="preserve">адміністратора </w:t>
      </w:r>
      <w:r>
        <w:rPr>
          <w:rStyle w:val="1_847"/>
          <w:lang w:val="uk-UA"/>
        </w:rPr>
        <w:t xml:space="preserve">її</w:t>
      </w:r>
      <w:r>
        <w:rPr>
          <w:rStyle w:val="1_847"/>
          <w:lang w:val="uk-UA"/>
        </w:rPr>
        <w:t xml:space="preserve"> матері</w:t>
      </w:r>
      <w:r>
        <w:rPr>
          <w:rStyle w:val="1_847"/>
        </w:rPr>
        <w:t xml:space="preserve">, як</w:t>
      </w:r>
      <w:r>
        <w:rPr>
          <w:rStyle w:val="1_847"/>
          <w:lang w:val="uk-UA"/>
        </w:rPr>
        <w:t xml:space="preserve">а</w:t>
      </w:r>
      <w:r>
        <w:rPr>
          <w:rStyle w:val="1_847"/>
        </w:rPr>
        <w:t xml:space="preserve"> </w:t>
      </w:r>
      <w:r>
        <w:rPr>
          <w:rStyle w:val="1_847"/>
          <w:lang w:val="uk-UA"/>
        </w:rPr>
        <w:t xml:space="preserve">досяг</w:t>
      </w:r>
      <w:r>
        <w:rPr>
          <w:rStyle w:val="1_847"/>
          <w:lang w:val="uk-UA"/>
        </w:rPr>
        <w:t xml:space="preserve">ла</w:t>
      </w:r>
      <w:r>
        <w:rPr>
          <w:rStyle w:val="1_847"/>
          <w:lang w:val="uk-UA"/>
        </w:rPr>
        <w:t xml:space="preserve"> 80-річного віку</w:t>
      </w:r>
      <w:r>
        <w:rPr>
          <w:rStyle w:val="1_847"/>
        </w:rPr>
        <w:t xml:space="preserve">: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</w:rPr>
        <w:t xml:space="preserve">1. Надати </w:t>
      </w:r>
      <w:r>
        <w:rPr>
          <w:rStyle w:val="1_847"/>
          <w:lang w:val="uk-UA"/>
        </w:rPr>
        <w:t xml:space="preserve">Голубенко Катерині Йосипівні</w:t>
      </w:r>
      <w:r>
        <w:rPr>
          <w:rStyle w:val="1_847"/>
        </w:rPr>
        <w:t xml:space="preserve">, </w:t>
      </w:r>
      <w:r>
        <w:rPr>
          <w:rStyle w:val="1_847"/>
          <w:lang w:val="uk-UA"/>
        </w:rPr>
        <w:t xml:space="preserve">****</w:t>
      </w:r>
      <w:r>
        <w:rPr>
          <w:rStyle w:val="1_847"/>
        </w:rPr>
        <w:t xml:space="preserve"> р.н., адміністративні послуги за місцем проживання.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</w:rPr>
        <w:t xml:space="preserve">2. </w:t>
      </w:r>
      <w:r>
        <w:rPr>
          <w:rStyle w:val="1_847"/>
          <w:lang w:val="uk-UA"/>
        </w:rPr>
        <w:t xml:space="preserve">Адміністратору</w:t>
      </w:r>
      <w:r>
        <w:rPr>
          <w:rStyle w:val="1_847"/>
        </w:rPr>
        <w:t xml:space="preserve"> відділу «Центр надання адміністративних послуг»</w:t>
      </w:r>
      <w:r>
        <w:rPr>
          <w:rStyle w:val="1_847"/>
          <w:lang w:val="uk-UA"/>
        </w:rPr>
        <w:t xml:space="preserve"> </w:t>
      </w:r>
      <w:r>
        <w:rPr>
          <w:rStyle w:val="1_847"/>
          <w:lang w:val="uk-UA"/>
        </w:rPr>
        <w:t xml:space="preserve">Харченко Наталії Миколаївні</w:t>
      </w:r>
      <w:r>
        <w:rPr>
          <w:rStyle w:val="1_847"/>
          <w:lang w:val="uk-UA"/>
        </w:rPr>
        <w:t xml:space="preserve"> та провідному спеціалісту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відділу «Центр надання адміністративних послуг»</w:t>
      </w:r>
      <w:r>
        <w:rPr>
          <w:rStyle w:val="1_847"/>
          <w:lang w:val="uk-UA"/>
        </w:rPr>
        <w:t xml:space="preserve"> </w:t>
      </w:r>
      <w:r>
        <w:rPr>
          <w:rStyle w:val="1_847"/>
          <w:lang w:val="uk-UA"/>
        </w:rPr>
        <w:t xml:space="preserve">Мікрюковій Юлії Володимирівні</w:t>
      </w:r>
      <w:r>
        <w:rPr>
          <w:rStyle w:val="1_847"/>
        </w:rPr>
        <w:t xml:space="preserve"> забезпечити </w:t>
      </w:r>
      <w:r>
        <w:rPr>
          <w:rStyle w:val="1_847"/>
          <w:lang w:val="uk-UA"/>
        </w:rPr>
        <w:t xml:space="preserve">29</w:t>
      </w:r>
      <w:r>
        <w:rPr>
          <w:rStyle w:val="1_847"/>
        </w:rPr>
        <w:t xml:space="preserve">.</w:t>
      </w:r>
      <w:r>
        <w:rPr>
          <w:rStyle w:val="1_847"/>
          <w:lang w:val="uk-UA"/>
        </w:rPr>
        <w:t xml:space="preserve">0</w:t>
      </w:r>
      <w:r>
        <w:rPr>
          <w:rStyle w:val="1_847"/>
          <w:lang w:val="uk-UA"/>
        </w:rPr>
        <w:t xml:space="preserve">4</w:t>
      </w:r>
      <w:r>
        <w:rPr>
          <w:rStyle w:val="1_847"/>
        </w:rPr>
        <w:t xml:space="preserve">.202</w:t>
      </w:r>
      <w:r>
        <w:rPr>
          <w:rStyle w:val="1_847"/>
          <w:lang w:val="uk-UA"/>
        </w:rPr>
        <w:t xml:space="preserve">5</w:t>
      </w:r>
      <w:r>
        <w:rPr>
          <w:rStyle w:val="1_847"/>
        </w:rPr>
        <w:t xml:space="preserve"> з </w:t>
      </w:r>
      <w:r>
        <w:rPr>
          <w:rStyle w:val="1_847"/>
          <w:lang w:val="uk-UA"/>
        </w:rPr>
        <w:t xml:space="preserve">0</w:t>
      </w:r>
      <w:r>
        <w:rPr>
          <w:rStyle w:val="1_847"/>
          <w:lang w:val="uk-UA"/>
        </w:rPr>
        <w:t xml:space="preserve">9</w:t>
      </w:r>
      <w:r>
        <w:rPr>
          <w:rStyle w:val="1_847"/>
        </w:rPr>
        <w:t xml:space="preserve">:00 до 1</w:t>
      </w:r>
      <w:r>
        <w:rPr>
          <w:rStyle w:val="1_847"/>
          <w:lang w:val="uk-UA"/>
        </w:rPr>
        <w:t xml:space="preserve">0</w:t>
      </w:r>
      <w:r>
        <w:rPr>
          <w:rStyle w:val="1_847"/>
        </w:rPr>
        <w:t xml:space="preserve">:00 виїзне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обслуговування за адресою: м. Мена, вул. </w:t>
      </w:r>
      <w:r>
        <w:rPr>
          <w:rStyle w:val="1_847"/>
          <w:lang w:val="uk-UA"/>
        </w:rPr>
        <w:t xml:space="preserve">****</w:t>
      </w:r>
      <w:r>
        <w:rPr>
          <w:rStyle w:val="1_847"/>
          <w:lang w:val="uk-UA"/>
        </w:rPr>
        <w:t xml:space="preserve">, буд. **</w:t>
      </w:r>
      <w:r>
        <w:rPr>
          <w:rStyle w:val="1_847"/>
        </w:rPr>
        <w:t xml:space="preserve">.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_847"/>
        </w:rPr>
        <w:t xml:space="preserve">3. 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начальника відділу «Центр надання адміністративних послуг» </w:t>
      </w:r>
      <w:r>
        <w:rPr>
          <w:rStyle w:val="1_847"/>
          <w:lang w:val="uk-UA"/>
        </w:rPr>
        <w:t xml:space="preserve">Менської міської ради Рачкова Валерія Юрійовича</w:t>
      </w:r>
      <w:r>
        <w:rPr>
          <w:rStyle w:val="1_847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5" w:customStyle="1">
    <w:name w:val="Обычный1"/>
    <w:next w:val="904"/>
    <w:link w:val="89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6" w:customStyle="1">
    <w:name w:val="fontstyle01"/>
    <w:next w:val="923"/>
    <w:link w:val="896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1_847" w:customStyle="1">
    <w:name w:val="fontstyle21"/>
    <w:next w:val="924"/>
    <w:link w:val="896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2025-04-28T08:49:19Z</dcterms:modified>
</cp:coreProperties>
</file>