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AF" w:rsidRDefault="000E19AF" w:rsidP="000E19AF">
      <w:pPr>
        <w:ind w:left="5387" w:right="-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Додаток</w:t>
      </w:r>
      <w:proofErr w:type="spellEnd"/>
    </w:p>
    <w:p w:rsidR="000E19AF" w:rsidRDefault="000E19AF" w:rsidP="000E19AF">
      <w:pPr>
        <w:ind w:left="5387" w:right="-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61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Менської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2025 р. №___  </w:t>
      </w:r>
    </w:p>
    <w:p w:rsidR="000E19AF" w:rsidRDefault="000E19AF" w:rsidP="000E19AF">
      <w:pPr>
        <w:pStyle w:val="a3"/>
        <w:spacing w:before="120" w:after="0"/>
        <w:ind w:left="426"/>
        <w:rPr>
          <w:sz w:val="24"/>
          <w:szCs w:val="24"/>
          <w:lang w:val="uk-UA"/>
        </w:rPr>
      </w:pPr>
    </w:p>
    <w:p w:rsidR="000E19AF" w:rsidRDefault="000E19AF" w:rsidP="000E19AF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</w:t>
      </w:r>
    </w:p>
    <w:p w:rsidR="000E19AF" w:rsidRDefault="000E19AF" w:rsidP="000E19AF">
      <w:pPr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508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</w:t>
      </w:r>
      <w:proofErr w:type="spellStart"/>
      <w:r w:rsidR="00950837">
        <w:rPr>
          <w:rFonts w:ascii="Times New Roman" w:eastAsia="Times New Roman" w:hAnsi="Times New Roman"/>
          <w:sz w:val="28"/>
          <w:szCs w:val="28"/>
          <w:lang w:val="uk-UA" w:eastAsia="ru-RU"/>
        </w:rPr>
        <w:t>Осьмакі</w:t>
      </w:r>
      <w:r w:rsidR="00950837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 w:rsidR="00950837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 w:rsidR="00950837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 освіти (дитячий садок) «</w:t>
      </w:r>
      <w:proofErr w:type="spellStart"/>
      <w:r w:rsidR="00950837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="00950837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 w:rsidR="00950837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="00950837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 w:rsidR="00950837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в порядку реорганізації шляхом приєднання </w:t>
      </w:r>
      <w:r w:rsidR="00950837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Менського </w:t>
      </w:r>
      <w:r w:rsidR="00950837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«Дитяча академія» комбінованого типу</w:t>
      </w:r>
      <w:r w:rsidR="00950837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bookmarkStart w:id="0" w:name="_GoBack"/>
      <w:bookmarkEnd w:id="0"/>
    </w:p>
    <w:p w:rsidR="000E19AF" w:rsidRDefault="000E19AF" w:rsidP="000E19AF">
      <w:pPr>
        <w:pStyle w:val="a3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9AF" w:rsidRDefault="000E19AF" w:rsidP="000E19AF">
      <w:pPr>
        <w:pStyle w:val="a3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Тищенко Анжела Олегівна – 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Осьмаківського</w:t>
      </w:r>
      <w:proofErr w:type="spellEnd"/>
      <w:r w:rsidRPr="003F6CC4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6CC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</w:t>
      </w:r>
      <w:proofErr w:type="spellStart"/>
      <w:r w:rsidRPr="003F6CC4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Pr="003F6CC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загального типу Менської ради, голова комісії, ІПН *********</w:t>
      </w:r>
    </w:p>
    <w:p w:rsidR="000E19AF" w:rsidRDefault="000E19AF" w:rsidP="000E19AF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Кушніренко Алла Володимирівна – начальник відділу з обслуговування освітніх установ та закладів освіти Комунальної установи «Центр з обслуговування освітніх установ та закладів освіти» Менської міської ради, заступник голови комісії, ІПН *********.</w:t>
      </w:r>
    </w:p>
    <w:p w:rsidR="000E19AF" w:rsidRDefault="000E19AF" w:rsidP="000E19AF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9AF" w:rsidRDefault="000E19AF" w:rsidP="000E19AF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Чуб Тетяна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1549E">
        <w:rPr>
          <w:rFonts w:ascii="Times New Roman" w:hAnsi="Times New Roman"/>
          <w:sz w:val="28"/>
          <w:szCs w:val="28"/>
          <w:lang w:val="uk-UA"/>
        </w:rPr>
        <w:t>провідний б</w:t>
      </w:r>
      <w:r w:rsidRPr="00C1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ухгалтер </w:t>
      </w:r>
      <w:r>
        <w:rPr>
          <w:rFonts w:ascii="Times New Roman" w:hAnsi="Times New Roman"/>
          <w:sz w:val="28"/>
          <w:szCs w:val="28"/>
          <w:lang w:val="uk-UA"/>
        </w:rPr>
        <w:t>Комунальної установи «Центр з обслуговування освітніх установ та закладів освіти»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член комісії, ІПН *********.</w:t>
      </w:r>
    </w:p>
    <w:p w:rsidR="000E19AF" w:rsidRDefault="000E19AF" w:rsidP="000E19AF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9AF" w:rsidRPr="003F6CC4" w:rsidRDefault="000E19AF" w:rsidP="000E19AF">
      <w:pPr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CC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Верік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Юлія Петрівна</w:t>
      </w:r>
      <w:r w:rsidRPr="003F6CC4"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Менського закладу дошкіль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ної освіти (ясла-садок) «Дитяча академія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» комбінованого типу Менської міської ради</w:t>
      </w:r>
      <w:r w:rsidRPr="003F6CC4">
        <w:rPr>
          <w:rFonts w:ascii="Times New Roman" w:hAnsi="Times New Roman"/>
          <w:sz w:val="28"/>
          <w:szCs w:val="28"/>
          <w:lang w:val="uk-UA"/>
        </w:rPr>
        <w:t>, член комісії, ІПН *********</w:t>
      </w:r>
      <w:r w:rsidRPr="003F6C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E19AF" w:rsidRDefault="000E19AF" w:rsidP="000E19AF">
      <w:pPr>
        <w:pStyle w:val="a3"/>
        <w:tabs>
          <w:tab w:val="left" w:pos="696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E19AF" w:rsidRPr="003F6CC4" w:rsidRDefault="000E19AF" w:rsidP="000E19AF">
      <w:pPr>
        <w:tabs>
          <w:tab w:val="left" w:pos="709"/>
        </w:tabs>
        <w:ind w:right="-1"/>
        <w:jc w:val="both"/>
        <w:rPr>
          <w:lang w:val="uk-UA"/>
        </w:rPr>
      </w:pPr>
    </w:p>
    <w:p w:rsidR="000E19AF" w:rsidRPr="00CD0D09" w:rsidRDefault="000E19AF" w:rsidP="000E19AF">
      <w:pPr>
        <w:rPr>
          <w:lang w:val="uk-UA"/>
        </w:rPr>
      </w:pPr>
    </w:p>
    <w:p w:rsidR="0035246A" w:rsidRPr="000E19AF" w:rsidRDefault="00950837">
      <w:pPr>
        <w:rPr>
          <w:lang w:val="uk-UA"/>
        </w:rPr>
      </w:pPr>
    </w:p>
    <w:sectPr w:rsidR="0035246A" w:rsidRPr="000E1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1B"/>
    <w:rsid w:val="000E19AF"/>
    <w:rsid w:val="005B59C6"/>
    <w:rsid w:val="00712A1B"/>
    <w:rsid w:val="00806ABA"/>
    <w:rsid w:val="009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9AF"/>
    <w:pPr>
      <w:spacing w:after="120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0E19AF"/>
    <w:rPr>
      <w:rFonts w:ascii="Calibri" w:eastAsia="Calibri" w:hAnsi="Calibri" w:cs="Times New Roman"/>
      <w:sz w:val="20"/>
      <w:szCs w:val="20"/>
      <w:lang w:val="ru-RU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9AF"/>
    <w:pPr>
      <w:spacing w:after="120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0E19AF"/>
    <w:rPr>
      <w:rFonts w:ascii="Calibri" w:eastAsia="Calibri" w:hAnsi="Calibri" w:cs="Times New Roman"/>
      <w:sz w:val="20"/>
      <w:szCs w:val="20"/>
      <w:lang w:val="ru-RU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2025-04-25T11:50:00Z</dcterms:created>
  <dcterms:modified xsi:type="dcterms:W3CDTF">2025-04-25T12:00:00Z</dcterms:modified>
</cp:coreProperties>
</file>