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1"/>
        <w:suppressLineNumbers w:val="false"/>
        <w:pBdr/>
        <w:spacing w:before="113"/>
        <w:ind w:firstLine="0"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</w:t>
      </w: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КА МІСЬКА РАДА</w:t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widowControl w:val="false"/>
        <w:suppressLineNumbers w:val="false"/>
        <w:pBdr/>
        <w:spacing w:before="113"/>
        <w:ind w:firstLine="0"/>
        <w:jc w:val="center"/>
        <w:rPr>
          <w:rFonts w:cs="Mangal"/>
          <w:b/>
          <w:color w:val="000000" w:themeColor="text1"/>
          <w:szCs w:val="28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(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шістдесята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widowControl w:val="false"/>
        <w:suppressLineNumbers w:val="false"/>
        <w:pBdr/>
        <w:tabs>
          <w:tab w:val="left" w:leader="none" w:pos="4535"/>
          <w:tab w:val="left" w:leader="none" w:pos="7371"/>
          <w:tab w:val="left" w:leader="none" w:pos="7513"/>
        </w:tabs>
        <w:spacing w:before="113"/>
        <w:ind w:firstLine="0"/>
        <w:jc w:val="center"/>
        <w:rPr>
          <w:rFonts w:cs="Mangal"/>
          <w:b/>
          <w:color w:val="000000" w:themeColor="text1"/>
        </w:rPr>
      </w:pPr>
      <w:r>
        <w:rPr>
          <w:rFonts w:cs="Mangal"/>
          <w:b/>
          <w:color w:val="000000" w:themeColor="text1"/>
        </w:rPr>
        <w:t xml:space="preserve">РІШЕ</w:t>
      </w:r>
      <w:r>
        <w:rPr>
          <w:rFonts w:cs="Mangal"/>
          <w:b/>
          <w:color w:val="000000" w:themeColor="text1"/>
        </w:rPr>
        <w:t xml:space="preserve">ННЯ</w:t>
      </w:r>
      <w:r>
        <w:rPr>
          <w:rFonts w:cs="Mangal"/>
          <w:b/>
          <w:color w:val="000000" w:themeColor="text1"/>
        </w:rPr>
      </w:r>
      <w:r>
        <w:rPr>
          <w:rFonts w:cs="Mangal"/>
          <w:b/>
          <w:color w:val="000000" w:themeColor="text1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before="113"/>
        <w:ind w:firstLine="0"/>
        <w:rPr>
          <w:b/>
          <w:color w:val="000000" w:themeColor="text1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24 </w:t>
      </w:r>
      <w:r>
        <w:rPr>
          <w:rFonts w:cs="Mangal"/>
          <w:color w:val="000000" w:themeColor="text1"/>
          <w:szCs w:val="28"/>
          <w:lang w:eastAsia="hi-IN" w:bidi="hi-IN"/>
        </w:rPr>
        <w:t xml:space="preserve">квітня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</w:r>
      <w:r>
        <w:rPr>
          <w:rFonts w:cs="Mangal"/>
          <w:color w:val="000000" w:themeColor="text1"/>
          <w:szCs w:val="28"/>
          <w:lang w:eastAsia="hi-IN" w:bidi="hi-IN"/>
        </w:rPr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213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/>
        <w:ind w:right="5528" w:firstLine="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/>
        <w:ind w:right="5528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Про </w:t>
      </w:r>
      <w:r>
        <w:rPr>
          <w:b/>
          <w:color w:val="000000" w:themeColor="text1"/>
        </w:rPr>
        <w:t xml:space="preserve">внесення змін до </w:t>
      </w:r>
      <w:r>
        <w:rPr>
          <w:b/>
          <w:color w:val="000000" w:themeColor="text1"/>
        </w:rPr>
        <w:t xml:space="preserve">Програми виконання рішень суду про стягнення коштів на 2024-2025 роки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/>
        <w:ind w:right="5528"/>
        <w:rPr>
          <w:b/>
          <w:color w:val="000000" w:themeColor="text1"/>
          <w:sz w:val="16"/>
        </w:rPr>
      </w:pPr>
      <w:r>
        <w:rPr>
          <w:b/>
          <w:color w:val="000000" w:themeColor="text1"/>
          <w:sz w:val="16"/>
        </w:rPr>
      </w:r>
      <w:r>
        <w:rPr>
          <w:b/>
          <w:color w:val="000000" w:themeColor="text1"/>
          <w:sz w:val="16"/>
        </w:rPr>
      </w:r>
      <w:r>
        <w:rPr>
          <w:b/>
          <w:color w:val="000000" w:themeColor="text1"/>
          <w:sz w:val="1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clear" w:leader="none" w:pos="1134"/>
        </w:tabs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З метою забезпечення виконання рішень суд</w:t>
      </w:r>
      <w:r>
        <w:rPr>
          <w:color w:val="000000" w:themeColor="text1"/>
          <w:szCs w:val="28"/>
        </w:rPr>
        <w:t xml:space="preserve">ів щодо призначення експертизи </w:t>
      </w:r>
      <w:r>
        <w:rPr>
          <w:color w:val="000000" w:themeColor="text1"/>
          <w:szCs w:val="28"/>
        </w:rPr>
        <w:t xml:space="preserve">та сплати судових витрат, </w:t>
      </w:r>
      <w:r>
        <w:rPr>
          <w:color w:val="000000" w:themeColor="text1"/>
          <w:shd w:val="clear" w:color="auto" w:fill="ffffff"/>
        </w:rPr>
        <w:t xml:space="preserve">пов’язан</w:t>
      </w:r>
      <w:r>
        <w:rPr>
          <w:color w:val="000000" w:themeColor="text1"/>
          <w:shd w:val="clear" w:color="auto" w:fill="ffffff"/>
        </w:rPr>
        <w:t xml:space="preserve">их</w:t>
      </w:r>
      <w:r>
        <w:rPr>
          <w:color w:val="000000" w:themeColor="text1"/>
          <w:shd w:val="clear" w:color="auto" w:fill="ffffff"/>
        </w:rPr>
        <w:t xml:space="preserve"> із залученням спеціалістів, експертів та проведенням експертизи</w:t>
      </w:r>
      <w:r>
        <w:rPr>
          <w:color w:val="000000" w:themeColor="text1"/>
          <w:szCs w:val="28"/>
        </w:rPr>
        <w:t xml:space="preserve">, керуючись статтею 26 Закону України «Про міс</w:t>
      </w:r>
      <w:r>
        <w:rPr>
          <w:color w:val="000000" w:themeColor="text1"/>
          <w:szCs w:val="28"/>
        </w:rPr>
        <w:t xml:space="preserve">цеве самоврядування в Україні»  </w:t>
      </w:r>
      <w:r>
        <w:rPr>
          <w:color w:val="000000" w:themeColor="text1"/>
          <w:szCs w:val="28"/>
        </w:rPr>
        <w:t xml:space="preserve">Менська міська рада 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clear" w:leader="none" w:pos="1134"/>
        </w:tabs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ВИРІШИЛА: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91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  <w:lang w:eastAsia="uk-UA"/>
        </w:rPr>
        <w:t xml:space="preserve">Внести</w:t>
      </w:r>
      <w:r>
        <w:rPr>
          <w:color w:val="000000" w:themeColor="text1"/>
          <w:szCs w:val="28"/>
          <w:lang w:eastAsia="uk-UA"/>
        </w:rPr>
        <w:t xml:space="preserve"> </w:t>
      </w:r>
      <w:r>
        <w:rPr>
          <w:color w:val="000000" w:themeColor="text1"/>
          <w:szCs w:val="28"/>
          <w:lang w:eastAsia="uk-UA"/>
        </w:rPr>
        <w:t xml:space="preserve">зміни до </w:t>
      </w:r>
      <w:r>
        <w:rPr>
          <w:color w:val="000000" w:themeColor="text1"/>
          <w:szCs w:val="28"/>
          <w:lang w:eastAsia="uk-UA"/>
        </w:rPr>
        <w:t xml:space="preserve">Програм</w:t>
      </w:r>
      <w:r>
        <w:rPr>
          <w:color w:val="000000" w:themeColor="text1"/>
          <w:szCs w:val="28"/>
          <w:lang w:eastAsia="uk-UA"/>
        </w:rPr>
        <w:t xml:space="preserve">и</w:t>
      </w:r>
      <w:r>
        <w:rPr>
          <w:color w:val="000000" w:themeColor="text1"/>
          <w:szCs w:val="28"/>
          <w:lang w:eastAsia="uk-UA"/>
        </w:rPr>
        <w:t xml:space="preserve"> виконання рішень суду про стягнення коштів на 2024-2025 роки</w:t>
      </w:r>
      <w:r>
        <w:rPr>
          <w:color w:val="000000" w:themeColor="text1"/>
          <w:szCs w:val="28"/>
          <w:lang w:eastAsia="uk-UA"/>
        </w:rPr>
        <w:t xml:space="preserve">, затвердженої рішенням сорок п’ятої сесії Менської міської ради восьмого скликання від 23 лютого 2024 року № 121</w:t>
      </w:r>
      <w:r>
        <w:rPr>
          <w:color w:val="000000" w:themeColor="text1"/>
          <w:szCs w:val="28"/>
          <w:lang w:eastAsia="uk-UA"/>
        </w:rPr>
        <w:t xml:space="preserve">, </w:t>
      </w:r>
      <w:r>
        <w:rPr>
          <w:color w:val="000000" w:themeColor="text1"/>
          <w:szCs w:val="28"/>
          <w:lang w:eastAsia="uk-UA"/>
        </w:rPr>
        <w:t xml:space="preserve">виклавши її в новій редакції (додається).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Cs w:val="28"/>
          <w:lang w:eastAsia="uk-UA"/>
        </w:rPr>
      </w:r>
      <w:r>
        <w:rPr>
          <w:color w:val="000000" w:themeColor="text1"/>
          <w:szCs w:val="28"/>
          <w:lang w:eastAsia="uk-UA"/>
        </w:rPr>
      </w:r>
    </w:p>
    <w:p>
      <w:pPr>
        <w:pStyle w:val="910"/>
        <w:numPr>
          <w:ilvl w:val="0"/>
          <w:numId w:val="1"/>
        </w:numPr>
        <w:pBdr>
          <w:between w:val="none" w:color="000000" w:sz="4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Контроль за виконанням рішення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</w:t>
      </w:r>
      <w:r>
        <w:rPr>
          <w:color w:val="000000" w:themeColor="text1"/>
          <w:szCs w:val="28"/>
        </w:rPr>
        <w:t xml:space="preserve"> та на заступника міського голови з питань діяльності виконавчих органів ради </w:t>
      </w:r>
      <w:r>
        <w:rPr>
          <w:color w:val="000000" w:themeColor="text1"/>
          <w:szCs w:val="28"/>
        </w:rPr>
        <w:t xml:space="preserve">Гаєвого </w:t>
      </w:r>
      <w:r>
        <w:rPr>
          <w:color w:val="000000" w:themeColor="text1"/>
          <w:szCs w:val="28"/>
        </w:rPr>
        <w:t xml:space="preserve">С.М.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 w:themeColor="text1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 w:themeColor="text1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tabs>
          <w:tab w:val="clear" w:leader="none" w:pos="1134"/>
          <w:tab w:val="left" w:leader="none" w:pos="6520"/>
        </w:tabs>
        <w:spacing/>
        <w:ind w:firstLine="0"/>
        <w:rPr>
          <w:color w:val="000000" w:themeColor="text1"/>
          <w:szCs w:val="28"/>
          <w:u w:val="single"/>
        </w:rPr>
      </w:pPr>
      <w:r>
        <w:rPr>
          <w:color w:val="000000" w:themeColor="text1"/>
          <w:szCs w:val="28"/>
        </w:rPr>
        <w:t xml:space="preserve">Секретар ради</w:t>
        <w:tab/>
        <w:t xml:space="preserve">Юрій СТАЛЬНИЧЕНКО</w:t>
      </w:r>
      <w:r>
        <w:rPr>
          <w:color w:val="000000" w:themeColor="text1"/>
          <w:szCs w:val="28"/>
          <w:u w:val="single"/>
        </w:rPr>
      </w:r>
      <w:r>
        <w:rPr>
          <w:color w:val="000000" w:themeColor="text1"/>
          <w:szCs w:val="28"/>
          <w:u w:val="single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Intense Emphasis"/>
    <w:basedOn w:val="7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Intense Reference"/>
    <w:basedOn w:val="7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5">
    <w:name w:val="Subtle Emphasis"/>
    <w:basedOn w:val="7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6">
    <w:name w:val="Emphasis"/>
    <w:basedOn w:val="731"/>
    <w:uiPriority w:val="20"/>
    <w:qFormat/>
    <w:pPr>
      <w:pBdr/>
      <w:spacing/>
      <w:ind/>
    </w:pPr>
    <w:rPr>
      <w:i/>
      <w:iCs/>
    </w:rPr>
  </w:style>
  <w:style w:type="character" w:styleId="717">
    <w:name w:val="Strong"/>
    <w:basedOn w:val="731"/>
    <w:uiPriority w:val="22"/>
    <w:qFormat/>
    <w:pPr>
      <w:pBdr/>
      <w:spacing/>
      <w:ind/>
    </w:pPr>
    <w:rPr>
      <w:b/>
      <w:bCs/>
    </w:rPr>
  </w:style>
  <w:style w:type="character" w:styleId="718">
    <w:name w:val="Subtle Reference"/>
    <w:basedOn w:val="7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9">
    <w:name w:val="Book Title"/>
    <w:basedOn w:val="7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0">
    <w:name w:val="FollowedHyperlink"/>
    <w:basedOn w:val="7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22">
    <w:name w:val="Heading 1"/>
    <w:basedOn w:val="721"/>
    <w:next w:val="721"/>
    <w:link w:val="90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90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8">
    <w:name w:val="Heading 7"/>
    <w:basedOn w:val="721"/>
    <w:next w:val="721"/>
    <w:link w:val="90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9">
    <w:name w:val="Heading 8"/>
    <w:basedOn w:val="721"/>
    <w:next w:val="721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0">
    <w:name w:val="Heading 9"/>
    <w:basedOn w:val="721"/>
    <w:next w:val="721"/>
    <w:link w:val="90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 w:default="1">
    <w:name w:val="No List"/>
    <w:uiPriority w:val="99"/>
    <w:semiHidden/>
    <w:unhideWhenUsed/>
    <w:pPr>
      <w:pBdr/>
      <w:spacing/>
      <w:ind/>
    </w:pPr>
  </w:style>
  <w:style w:type="table" w:styleId="734">
    <w:name w:val="Plain Table 1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73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3" w:customStyle="1">
    <w:name w:val="Heading 1 Char"/>
    <w:basedOn w:val="7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4" w:customStyle="1">
    <w:name w:val="Heading 2 Char"/>
    <w:basedOn w:val="73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5" w:customStyle="1">
    <w:name w:val="Heading 3 Char"/>
    <w:basedOn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6" w:customStyle="1">
    <w:name w:val="Heading 4 Char"/>
    <w:basedOn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5 Char"/>
    <w:basedOn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6 Char"/>
    <w:basedOn w:val="73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Heading 7 Char"/>
    <w:basedOn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Heading 8 Char"/>
    <w:basedOn w:val="7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Heading 9 Char"/>
    <w:basedOn w:val="73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Title Char"/>
    <w:basedOn w:val="731"/>
    <w:uiPriority w:val="10"/>
    <w:pPr>
      <w:pBdr/>
      <w:spacing/>
      <w:ind/>
    </w:pPr>
    <w:rPr>
      <w:sz w:val="48"/>
      <w:szCs w:val="48"/>
    </w:rPr>
  </w:style>
  <w:style w:type="character" w:styleId="763" w:customStyle="1">
    <w:name w:val="Subtitle Char"/>
    <w:basedOn w:val="731"/>
    <w:uiPriority w:val="11"/>
    <w:pPr>
      <w:pBdr/>
      <w:spacing/>
      <w:ind/>
    </w:pPr>
    <w:rPr>
      <w:sz w:val="24"/>
      <w:szCs w:val="24"/>
    </w:rPr>
  </w:style>
  <w:style w:type="character" w:styleId="764" w:customStyle="1">
    <w:name w:val="Quote Char"/>
    <w:uiPriority w:val="29"/>
    <w:pPr>
      <w:pBdr/>
      <w:spacing/>
      <w:ind/>
    </w:pPr>
    <w:rPr>
      <w:i/>
    </w:rPr>
  </w:style>
  <w:style w:type="character" w:styleId="765" w:customStyle="1">
    <w:name w:val="Intense Quote Char"/>
    <w:uiPriority w:val="30"/>
    <w:pPr>
      <w:pBdr/>
      <w:spacing/>
      <w:ind/>
    </w:pPr>
    <w:rPr>
      <w:i/>
    </w:rPr>
  </w:style>
  <w:style w:type="character" w:styleId="766" w:customStyle="1">
    <w:name w:val="Header Char"/>
    <w:basedOn w:val="731"/>
    <w:uiPriority w:val="99"/>
    <w:pPr>
      <w:pBdr/>
      <w:spacing/>
      <w:ind/>
    </w:pPr>
  </w:style>
  <w:style w:type="character" w:styleId="767" w:customStyle="1">
    <w:name w:val="Footer Char"/>
    <w:basedOn w:val="731"/>
    <w:uiPriority w:val="99"/>
    <w:pPr>
      <w:pBdr/>
      <w:spacing/>
      <w:ind/>
    </w:pPr>
  </w:style>
  <w:style w:type="table" w:styleId="768" w:customStyle="1">
    <w:name w:val="Звичайна таблиця 11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Звичайна таблиця 21"/>
    <w:basedOn w:val="73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Звичайна таблиця 3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Звичайна таблиця 4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Звичайна таблиця 5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ітка 1 (світла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ітка 2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ітка 3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ітка 4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ітка 5 (темна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ітка 6 (кольорова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ітка 7 (кольорова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писок 1 (світлий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писок 2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писок 3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писок 4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писок 5 (темний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писок 6 (кольоровий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писок 7 (кольоровий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7" w:customStyle="1">
    <w:name w:val="Footnote Text Char"/>
    <w:uiPriority w:val="99"/>
    <w:pPr>
      <w:pBdr/>
      <w:spacing/>
      <w:ind/>
    </w:pPr>
    <w:rPr>
      <w:sz w:val="18"/>
    </w:rPr>
  </w:style>
  <w:style w:type="character" w:styleId="788" w:customStyle="1">
    <w:name w:val="Endnote Text Char"/>
    <w:uiPriority w:val="99"/>
    <w:pPr>
      <w:pBdr/>
      <w:spacing/>
      <w:ind/>
    </w:pPr>
    <w:rPr>
      <w:sz w:val="20"/>
    </w:rPr>
  </w:style>
  <w:style w:type="paragraph" w:styleId="789">
    <w:name w:val="Caption"/>
    <w:basedOn w:val="721"/>
    <w:next w:val="7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0" w:customStyle="1">
    <w:name w:val="Caption Char"/>
    <w:uiPriority w:val="99"/>
    <w:pPr>
      <w:pBdr/>
      <w:spacing/>
      <w:ind/>
    </w:pPr>
  </w:style>
  <w:style w:type="paragraph" w:styleId="791">
    <w:name w:val="endnote text"/>
    <w:basedOn w:val="721"/>
    <w:link w:val="792"/>
    <w:uiPriority w:val="99"/>
    <w:semiHidden/>
    <w:unhideWhenUsed/>
    <w:pPr>
      <w:pBdr/>
      <w:spacing/>
      <w:ind/>
    </w:pPr>
    <w:rPr>
      <w:sz w:val="20"/>
    </w:rPr>
  </w:style>
  <w:style w:type="character" w:styleId="792" w:customStyle="1">
    <w:name w:val="Текст концевой сноски Знак"/>
    <w:link w:val="791"/>
    <w:uiPriority w:val="99"/>
    <w:pPr>
      <w:pBdr/>
      <w:spacing/>
      <w:ind/>
    </w:pPr>
    <w:rPr>
      <w:sz w:val="20"/>
    </w:rPr>
  </w:style>
  <w:style w:type="character" w:styleId="793">
    <w:name w:val="end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paragraph" w:styleId="794">
    <w:name w:val="table of figures"/>
    <w:basedOn w:val="721"/>
    <w:next w:val="721"/>
    <w:uiPriority w:val="99"/>
    <w:unhideWhenUsed/>
    <w:pPr>
      <w:pBdr/>
      <w:spacing/>
      <w:ind/>
    </w:pPr>
  </w:style>
  <w:style w:type="table" w:styleId="795" w:customStyle="1">
    <w:name w:val="Table Grid Light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11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21"/>
    <w:basedOn w:val="73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3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4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5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1 (світла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2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3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4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5 (темна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6 (кольорова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7 (кольорова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1 (світлий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2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3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4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5 (темний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6 (кольоровий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писок 7 (кольоровий)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 w:customStyle="1">
    <w:name w:val="Заголовок 1 Знак"/>
    <w:basedOn w:val="731"/>
    <w:link w:val="7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2" w:customStyle="1">
    <w:name w:val="Заголовок 2 Знак"/>
    <w:basedOn w:val="731"/>
    <w:link w:val="7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3" w:customStyle="1">
    <w:name w:val="Заголовок 3 Знак"/>
    <w:basedOn w:val="731"/>
    <w:link w:val="7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4" w:customStyle="1">
    <w:name w:val="Заголовок 4 Знак"/>
    <w:basedOn w:val="731"/>
    <w:link w:val="7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5" w:customStyle="1">
    <w:name w:val="Заголовок 5 Знак"/>
    <w:basedOn w:val="731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6" w:customStyle="1">
    <w:name w:val="Заголовок 6 Знак"/>
    <w:basedOn w:val="731"/>
    <w:link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7" w:customStyle="1">
    <w:name w:val="Заголовок 7 Знак"/>
    <w:basedOn w:val="731"/>
    <w:link w:val="7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8" w:customStyle="1">
    <w:name w:val="Заголовок 8 Знак"/>
    <w:basedOn w:val="731"/>
    <w:link w:val="7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9" w:customStyle="1">
    <w:name w:val="Заголовок 9 Знак"/>
    <w:basedOn w:val="731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0">
    <w:name w:val="List Paragraph"/>
    <w:basedOn w:val="721"/>
    <w:uiPriority w:val="34"/>
    <w:qFormat/>
    <w:pPr>
      <w:pBdr/>
      <w:spacing/>
      <w:ind w:left="720"/>
      <w:contextualSpacing w:val="true"/>
    </w:pPr>
  </w:style>
  <w:style w:type="paragraph" w:styleId="911">
    <w:name w:val="No Spacing"/>
    <w:uiPriority w:val="1"/>
    <w:qFormat/>
    <w:pPr>
      <w:pBdr/>
      <w:spacing w:after="0" w:line="240" w:lineRule="auto"/>
      <w:ind/>
    </w:pPr>
  </w:style>
  <w:style w:type="paragraph" w:styleId="912">
    <w:name w:val="Title"/>
    <w:basedOn w:val="721"/>
    <w:next w:val="721"/>
    <w:link w:val="91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3" w:customStyle="1">
    <w:name w:val="Заголовок Знак"/>
    <w:basedOn w:val="731"/>
    <w:link w:val="912"/>
    <w:uiPriority w:val="10"/>
    <w:pPr>
      <w:pBdr/>
      <w:spacing/>
      <w:ind/>
    </w:pPr>
    <w:rPr>
      <w:sz w:val="48"/>
      <w:szCs w:val="48"/>
    </w:rPr>
  </w:style>
  <w:style w:type="paragraph" w:styleId="914">
    <w:name w:val="Subtitle"/>
    <w:basedOn w:val="721"/>
    <w:next w:val="721"/>
    <w:link w:val="91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5" w:customStyle="1">
    <w:name w:val="Подзаголовок Знак"/>
    <w:basedOn w:val="731"/>
    <w:link w:val="914"/>
    <w:uiPriority w:val="11"/>
    <w:pPr>
      <w:pBdr/>
      <w:spacing/>
      <w:ind/>
    </w:pPr>
    <w:rPr>
      <w:sz w:val="24"/>
      <w:szCs w:val="24"/>
    </w:rPr>
  </w:style>
  <w:style w:type="paragraph" w:styleId="916">
    <w:name w:val="Quote"/>
    <w:basedOn w:val="721"/>
    <w:next w:val="721"/>
    <w:link w:val="917"/>
    <w:uiPriority w:val="29"/>
    <w:qFormat/>
    <w:pPr>
      <w:pBdr/>
      <w:spacing/>
      <w:ind w:right="720" w:left="720"/>
    </w:pPr>
    <w:rPr>
      <w:i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</w:rPr>
  </w:style>
  <w:style w:type="paragraph" w:styleId="918">
    <w:name w:val="Intense Quote"/>
    <w:basedOn w:val="721"/>
    <w:next w:val="721"/>
    <w:link w:val="9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9" w:customStyle="1">
    <w:name w:val="Выделенная цитата Знак"/>
    <w:link w:val="918"/>
    <w:uiPriority w:val="30"/>
    <w:pPr>
      <w:pBdr/>
      <w:spacing/>
      <w:ind/>
    </w:pPr>
    <w:rPr>
      <w:i/>
    </w:rPr>
  </w:style>
  <w:style w:type="paragraph" w:styleId="920">
    <w:name w:val="Header"/>
    <w:basedOn w:val="721"/>
    <w:link w:val="92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1" w:customStyle="1">
    <w:name w:val="Верхний колонтитул Знак"/>
    <w:basedOn w:val="731"/>
    <w:link w:val="920"/>
    <w:uiPriority w:val="99"/>
    <w:pPr>
      <w:pBdr/>
      <w:spacing/>
      <w:ind/>
    </w:pPr>
  </w:style>
  <w:style w:type="paragraph" w:styleId="922">
    <w:name w:val="Footer"/>
    <w:basedOn w:val="721"/>
    <w:link w:val="92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3" w:customStyle="1">
    <w:name w:val="Нижний колонтитул Знак"/>
    <w:basedOn w:val="731"/>
    <w:link w:val="922"/>
    <w:uiPriority w:val="99"/>
    <w:pPr>
      <w:pBdr/>
      <w:spacing/>
      <w:ind/>
    </w:pPr>
  </w:style>
  <w:style w:type="table" w:styleId="924">
    <w:name w:val="Table Grid"/>
    <w:basedOn w:val="73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7">
    <w:name w:val="footnote text"/>
    <w:basedOn w:val="721"/>
    <w:link w:val="948"/>
    <w:uiPriority w:val="99"/>
    <w:semiHidden/>
    <w:unhideWhenUsed/>
    <w:pPr>
      <w:pBdr/>
      <w:spacing w:after="40"/>
      <w:ind/>
    </w:pPr>
    <w:rPr>
      <w:sz w:val="18"/>
    </w:rPr>
  </w:style>
  <w:style w:type="character" w:styleId="948" w:customStyle="1">
    <w:name w:val="Текст сноски Знак"/>
    <w:link w:val="947"/>
    <w:uiPriority w:val="99"/>
    <w:pPr>
      <w:pBdr/>
      <w:spacing/>
      <w:ind/>
    </w:pPr>
    <w:rPr>
      <w:sz w:val="18"/>
    </w:rPr>
  </w:style>
  <w:style w:type="character" w:styleId="949">
    <w:name w:val="footnote reference"/>
    <w:basedOn w:val="731"/>
    <w:uiPriority w:val="99"/>
    <w:unhideWhenUsed/>
    <w:pPr>
      <w:pBdr/>
      <w:spacing/>
      <w:ind/>
    </w:pPr>
    <w:rPr>
      <w:vertAlign w:val="superscript"/>
    </w:rPr>
  </w:style>
  <w:style w:type="paragraph" w:styleId="950">
    <w:name w:val="toc 1"/>
    <w:basedOn w:val="721"/>
    <w:next w:val="721"/>
    <w:uiPriority w:val="39"/>
    <w:unhideWhenUsed/>
    <w:pPr>
      <w:pBdr/>
      <w:spacing w:after="57"/>
      <w:ind w:firstLine="0"/>
    </w:pPr>
  </w:style>
  <w:style w:type="paragraph" w:styleId="951">
    <w:name w:val="toc 2"/>
    <w:basedOn w:val="721"/>
    <w:next w:val="721"/>
    <w:uiPriority w:val="39"/>
    <w:unhideWhenUsed/>
    <w:pPr>
      <w:pBdr/>
      <w:spacing w:after="57"/>
      <w:ind w:firstLine="0" w:left="283"/>
    </w:pPr>
  </w:style>
  <w:style w:type="paragraph" w:styleId="952">
    <w:name w:val="toc 3"/>
    <w:basedOn w:val="721"/>
    <w:next w:val="721"/>
    <w:uiPriority w:val="39"/>
    <w:unhideWhenUsed/>
    <w:pPr>
      <w:pBdr/>
      <w:spacing w:after="57"/>
      <w:ind w:firstLine="0" w:left="567"/>
    </w:pPr>
  </w:style>
  <w:style w:type="paragraph" w:styleId="953">
    <w:name w:val="toc 4"/>
    <w:basedOn w:val="721"/>
    <w:next w:val="721"/>
    <w:uiPriority w:val="39"/>
    <w:unhideWhenUsed/>
    <w:pPr>
      <w:pBdr/>
      <w:spacing w:after="57"/>
      <w:ind w:firstLine="0" w:left="850"/>
    </w:pPr>
  </w:style>
  <w:style w:type="paragraph" w:styleId="954">
    <w:name w:val="toc 5"/>
    <w:basedOn w:val="721"/>
    <w:next w:val="721"/>
    <w:uiPriority w:val="39"/>
    <w:unhideWhenUsed/>
    <w:pPr>
      <w:pBdr/>
      <w:spacing w:after="57"/>
      <w:ind w:firstLine="0" w:left="1134"/>
    </w:pPr>
  </w:style>
  <w:style w:type="paragraph" w:styleId="955">
    <w:name w:val="toc 6"/>
    <w:basedOn w:val="721"/>
    <w:next w:val="721"/>
    <w:uiPriority w:val="39"/>
    <w:unhideWhenUsed/>
    <w:pPr>
      <w:pBdr/>
      <w:spacing w:after="57"/>
      <w:ind w:firstLine="0" w:left="1417"/>
    </w:pPr>
  </w:style>
  <w:style w:type="paragraph" w:styleId="956">
    <w:name w:val="toc 7"/>
    <w:basedOn w:val="721"/>
    <w:next w:val="721"/>
    <w:uiPriority w:val="39"/>
    <w:unhideWhenUsed/>
    <w:pPr>
      <w:pBdr/>
      <w:spacing w:after="57"/>
      <w:ind w:firstLine="0" w:left="1701"/>
    </w:pPr>
  </w:style>
  <w:style w:type="paragraph" w:styleId="957">
    <w:name w:val="toc 8"/>
    <w:basedOn w:val="721"/>
    <w:next w:val="721"/>
    <w:uiPriority w:val="39"/>
    <w:unhideWhenUsed/>
    <w:pPr>
      <w:pBdr/>
      <w:spacing w:after="57"/>
      <w:ind w:firstLine="0" w:left="1984"/>
    </w:pPr>
  </w:style>
  <w:style w:type="paragraph" w:styleId="958">
    <w:name w:val="toc 9"/>
    <w:basedOn w:val="721"/>
    <w:next w:val="721"/>
    <w:uiPriority w:val="39"/>
    <w:unhideWhenUsed/>
    <w:pPr>
      <w:pBdr/>
      <w:spacing w:after="57"/>
      <w:ind w:firstLine="0" w:left="2268"/>
    </w:pPr>
  </w:style>
  <w:style w:type="paragraph" w:styleId="959">
    <w:name w:val="TOC Heading"/>
    <w:uiPriority w:val="39"/>
    <w:unhideWhenUsed/>
    <w:pPr>
      <w:pBdr/>
      <w:spacing/>
      <w:ind/>
    </w:pPr>
  </w:style>
  <w:style w:type="paragraph" w:styleId="960">
    <w:name w:val="Balloon Text"/>
    <w:basedOn w:val="721"/>
    <w:link w:val="96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1" w:customStyle="1">
    <w:name w:val="Текст выноски Знак"/>
    <w:basedOn w:val="731"/>
    <w:link w:val="96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62" w:customStyle="1">
    <w:name w:val="docdata"/>
    <w:basedOn w:val="72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table" w:styleId="963" w:customStyle="1">
    <w:name w:val="Сітка таблиці1"/>
    <w:pPr>
      <w:pBdr/>
      <w:spacing w:after="0" w:line="240" w:lineRule="auto"/>
      <w:ind/>
    </w:pPr>
    <w:rPr>
      <w:rFonts w:asciiTheme="minorHAnsi" w:hAnsiTheme="minorHAnsi" w:eastAsiaTheme="minorEastAsia" w:cstheme="minorBidi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Сетка таблицы1"/>
    <w:pPr>
      <w:pBdr/>
      <w:spacing w:after="0" w:line="240" w:lineRule="auto"/>
      <w:ind/>
    </w:pPr>
    <w:rPr>
      <w:rFonts w:asciiTheme="minorHAnsi" w:hAnsiTheme="minorHAnsi" w:eastAsiaTheme="minorEastAsia" w:cstheme="minorBidi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AC07ECD-D429-478E-9824-2B2DBE144B4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B78D565-DCF2-416C-9B3E-62715B105BCA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9D3C1D5-E2F0-4649-9D4C-017449AD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8</cp:revision>
  <dcterms:created xsi:type="dcterms:W3CDTF">2025-04-22T11:51:00Z</dcterms:created>
  <dcterms:modified xsi:type="dcterms:W3CDTF">2025-04-24T16:09:55Z</dcterms:modified>
</cp:coreProperties>
</file>