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 w:after="0" w:line="240" w:lineRule="auto"/>
        <w:ind w:left="5954"/>
        <w:rPr>
          <w:rFonts w:ascii="Times New Roman" w:hAnsi="Times New Roman" w:cs="Times New Roman"/>
          <w:lang w:eastAsia="uk-UA"/>
        </w:rPr>
      </w:pPr>
      <w:r>
        <w:rPr>
          <w:rFonts w:ascii="Times New Roman" w:hAnsi="Times New Roman" w:cs="Times New Roman"/>
          <w:lang w:eastAsia="uk-UA"/>
        </w:rPr>
        <w:t xml:space="preserve">Додаток </w:t>
      </w:r>
      <w:r>
        <w:rPr>
          <w:rFonts w:ascii="Times New Roman" w:hAnsi="Times New Roman" w:cs="Times New Roman"/>
          <w:lang w:eastAsia="uk-UA"/>
        </w:rPr>
      </w:r>
      <w:r>
        <w:rPr>
          <w:rFonts w:ascii="Times New Roman" w:hAnsi="Times New Roman" w:cs="Times New Roman"/>
          <w:lang w:eastAsia="uk-UA"/>
        </w:rPr>
      </w:r>
    </w:p>
    <w:p>
      <w:pPr>
        <w:pBdr/>
        <w:spacing w:after="0" w:line="240" w:lineRule="auto"/>
        <w:ind w:left="5954"/>
        <w:rPr>
          <w:rFonts w:ascii="Times New Roman" w:hAnsi="Times New Roman" w:cs="Times New Roman"/>
          <w:lang w:eastAsia="uk-UA"/>
        </w:rPr>
      </w:pPr>
      <w:r>
        <w:rPr>
          <w:rFonts w:ascii="Times New Roman" w:hAnsi="Times New Roman" w:cs="Times New Roman"/>
          <w:lang w:eastAsia="uk-UA"/>
        </w:rPr>
        <w:t xml:space="preserve">до рішення 5</w:t>
      </w:r>
      <w:r>
        <w:rPr>
          <w:rFonts w:ascii="Times New Roman" w:hAnsi="Times New Roman" w:cs="Times New Roman"/>
          <w:lang w:val="uk-UA" w:eastAsia="uk-UA"/>
        </w:rPr>
        <w:t xml:space="preserve">9</w:t>
      </w:r>
      <w:r>
        <w:rPr>
          <w:rFonts w:ascii="Times New Roman" w:hAnsi="Times New Roman" w:cs="Times New Roman"/>
          <w:lang w:eastAsia="uk-UA"/>
        </w:rPr>
        <w:t xml:space="preserve"> сесії Менської </w:t>
      </w:r>
      <w:r>
        <w:rPr>
          <w:rFonts w:ascii="Times New Roman" w:hAnsi="Times New Roman" w:cs="Times New Roman"/>
          <w:highlight w:val="none"/>
          <w:lang w:eastAsia="uk-UA"/>
        </w:rPr>
      </w:r>
      <w:r>
        <w:rPr>
          <w:rFonts w:ascii="Times New Roman" w:hAnsi="Times New Roman" w:cs="Times New Roman"/>
          <w:lang w:eastAsia="uk-UA"/>
        </w:rPr>
      </w:r>
    </w:p>
    <w:p>
      <w:pPr>
        <w:pBdr/>
        <w:spacing w:after="0" w:line="240" w:lineRule="auto"/>
        <w:ind w:left="5954"/>
        <w:rPr>
          <w:rFonts w:ascii="Times New Roman" w:hAnsi="Times New Roman" w:cs="Times New Roman"/>
          <w:highlight w:val="none"/>
          <w:lang w:eastAsia="uk-UA"/>
        </w:rPr>
      </w:pPr>
      <w:r>
        <w:rPr>
          <w:rFonts w:ascii="Times New Roman" w:hAnsi="Times New Roman" w:cs="Times New Roman"/>
          <w:lang w:eastAsia="uk-UA"/>
        </w:rPr>
        <w:t xml:space="preserve">міської ради 8 скликання </w:t>
      </w:r>
      <w:r>
        <w:rPr>
          <w:rFonts w:ascii="Times New Roman" w:hAnsi="Times New Roman" w:cs="Times New Roman"/>
          <w:lang w:eastAsia="uk-UA"/>
        </w:rPr>
        <w:br/>
        <w:t xml:space="preserve">2</w:t>
      </w:r>
      <w:r>
        <w:rPr>
          <w:rFonts w:ascii="Times New Roman" w:hAnsi="Times New Roman" w:cs="Times New Roman"/>
          <w:lang w:val="uk-UA" w:eastAsia="uk-UA"/>
        </w:rPr>
        <w:t xml:space="preserve">4 березня</w:t>
      </w:r>
      <w:r>
        <w:rPr>
          <w:rFonts w:ascii="Times New Roman" w:hAnsi="Times New Roman" w:cs="Times New Roman"/>
          <w:lang w:eastAsia="uk-UA"/>
        </w:rPr>
        <w:t xml:space="preserve"> 2025 року №199</w:t>
      </w:r>
      <w:r>
        <w:rPr>
          <w:rFonts w:ascii="Times New Roman" w:hAnsi="Times New Roman" w:cs="Times New Roman"/>
          <w:highlight w:val="none"/>
          <w:lang w:eastAsia="uk-UA"/>
        </w:rPr>
      </w:r>
    </w:p>
    <w:p>
      <w:pPr>
        <w:pBdr/>
        <w:spacing w:after="0" w:line="240" w:lineRule="auto"/>
        <w:ind w:left="5954"/>
        <w:rPr>
          <w:rFonts w:ascii="Times New Roman" w:hAnsi="Times New Roman" w:cs="Times New Roman"/>
          <w:lang w:eastAsia="uk-UA"/>
        </w:rPr>
      </w:pPr>
      <w:r>
        <w:rPr>
          <w:rFonts w:ascii="Times New Roman" w:hAnsi="Times New Roman" w:cs="Times New Roman"/>
          <w:highlight w:val="none"/>
          <w:lang w:eastAsia="uk-UA"/>
        </w:rPr>
      </w:r>
      <w:r>
        <w:rPr>
          <w:rFonts w:ascii="Times New Roman" w:hAnsi="Times New Roman" w:cs="Times New Roman"/>
          <w:highlight w:val="none"/>
          <w:lang w:eastAsia="uk-UA"/>
        </w:rPr>
      </w:r>
      <w:r>
        <w:rPr>
          <w:rFonts w:ascii="Times New Roman" w:hAnsi="Times New Roman" w:cs="Times New Roman"/>
          <w:lang w:eastAsia="uk-UA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/>
      <w:bookmarkStart w:id="0" w:name="_GoBack"/>
      <w:r>
        <w:rPr>
          <w:rFonts w:ascii="Times New Roman" w:hAnsi="Times New Roman" w:cs="Times New Roman"/>
          <w:sz w:val="28"/>
          <w:szCs w:val="28"/>
          <w:lang w:val="uk-UA"/>
        </w:rPr>
        <w:t xml:space="preserve">Схема розташування земельної ділянки</w:t>
      </w:r>
      <w:r>
        <w:rPr>
          <w:rFonts w:ascii="Times New Roman" w:hAnsi="Times New Roman" w:cs="Times New Roman"/>
          <w:sz w:val="28"/>
          <w:szCs w:val="28"/>
          <w:lang w:val="uk-UA"/>
        </w:rPr>
      </w:r>
      <w:r>
        <w:rPr>
          <w:rFonts w:ascii="Times New Roman" w:hAnsi="Times New Roman" w:cs="Times New Roman"/>
          <w:sz w:val="28"/>
          <w:szCs w:val="28"/>
          <w:lang w:val="uk-UA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території Менської міської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територіальної громади</w:t>
      </w:r>
      <w:r>
        <w:rPr>
          <w:rFonts w:ascii="Times New Roman" w:hAnsi="Times New Roman" w:cs="Times New Roman"/>
          <w:sz w:val="28"/>
          <w:szCs w:val="28"/>
          <w:lang w:val="uk-UA"/>
        </w:rPr>
      </w:r>
      <w:r>
        <w:rPr>
          <w:rFonts w:ascii="Times New Roman" w:hAnsi="Times New Roman" w:cs="Times New Roman"/>
          <w:sz w:val="28"/>
          <w:szCs w:val="28"/>
          <w:lang w:val="uk-UA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ради,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межах населеного пункту селища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Макошине</w:t>
      </w:r>
      <w:bookmarkEnd w:id="0"/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/>
        <w:ind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192780" cy="6443996"/>
                <wp:effectExtent l="0" t="0" r="7620" b="0"/>
                <wp:docPr id="1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3193002" cy="64444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251.40pt;height:507.40pt;mso-wrap-distance-left:0.00pt;mso-wrap-distance-top:0.00pt;mso-wrap-distance-right:0.00pt;mso-wrap-distance-bottom:0.00pt;z-index:1;" stroked="f">
                <v:imagedata r:id="rId8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en-US"/>
        </w:rPr>
      </w:r>
      <w:r>
        <w:rPr>
          <w:rFonts w:ascii="Times New Roman" w:hAnsi="Times New Roman" w:cs="Times New Roman"/>
          <w:sz w:val="28"/>
          <w:szCs w:val="28"/>
          <w:lang w:val="en-US"/>
        </w:rPr>
      </w:r>
    </w:p>
    <w:p>
      <w:pPr>
        <w:pBdr/>
        <w:tabs>
          <w:tab w:val="left" w:leader="none" w:pos="1276"/>
        </w:tabs>
        <w:spacing w:after="0"/>
        <w:ind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uk-UA" w:eastAsia="uk-U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270510</wp:posOffset>
                </wp:positionH>
                <wp:positionV relativeFrom="paragraph">
                  <wp:posOffset>128905</wp:posOffset>
                </wp:positionV>
                <wp:extent cx="396240" cy="0"/>
                <wp:effectExtent l="0" t="19050" r="3810" b="19050"/>
                <wp:wrapNone/>
                <wp:docPr id="2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9624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1" o:spid="_x0000_s1" style="position:absolute;left:0;text-align:left;z-index:251660288;mso-wrap-distance-left:9.00pt;mso-wrap-distance-top:0.00pt;mso-wrap-distance-right:9.00pt;mso-wrap-distance-bottom:0.00pt;visibility:visible;" from="21.3pt,10.2pt" to="52.5pt,10.2pt" filled="f" strokecolor="#FF0000" strokeweight="2.25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земельна 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орієнтовною площею 0,60 га для городництва</w:t>
      </w:r>
      <w:r>
        <w:rPr>
          <w:rFonts w:ascii="Times New Roman" w:hAnsi="Times New Roman" w:cs="Times New Roman"/>
          <w:sz w:val="28"/>
          <w:szCs w:val="28"/>
          <w:lang w:val="uk-UA"/>
        </w:rPr>
      </w:r>
      <w:r>
        <w:rPr>
          <w:rFonts w:ascii="Times New Roman" w:hAnsi="Times New Roman" w:cs="Times New Roman"/>
          <w:sz w:val="28"/>
          <w:szCs w:val="28"/>
          <w:lang w:val="uk-UA"/>
        </w:rPr>
      </w:r>
    </w:p>
    <w:p>
      <w:pPr>
        <w:pBdr/>
        <w:spacing w:after="0"/>
        <w:ind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</w:r>
      <w:r>
        <w:rPr>
          <w:rFonts w:ascii="Times New Roman" w:hAnsi="Times New Roman" w:cs="Times New Roman"/>
          <w:sz w:val="28"/>
          <w:szCs w:val="28"/>
          <w:lang w:val="uk-UA"/>
        </w:rPr>
      </w:r>
      <w:r>
        <w:rPr>
          <w:rFonts w:ascii="Times New Roman" w:hAnsi="Times New Roman" w:cs="Times New Roman"/>
          <w:sz w:val="28"/>
          <w:szCs w:val="28"/>
          <w:lang w:val="uk-UA"/>
        </w:rPr>
      </w:r>
    </w:p>
    <w:p>
      <w:pPr>
        <w:pBdr/>
        <w:spacing w:after="0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</w:t>
      </w:r>
      <w:r>
        <w:rPr>
          <w:rFonts w:ascii="Times New Roman" w:hAnsi="Times New Roman" w:cs="Times New Roman"/>
          <w:sz w:val="28"/>
          <w:szCs w:val="28"/>
        </w:rPr>
        <w:t xml:space="preserve">відділу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земельних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відносин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агропромисло</w:t>
      </w:r>
      <w:r>
        <w:rPr>
          <w:rFonts w:ascii="Times New Roman" w:hAnsi="Times New Roman" w:cs="Times New Roman"/>
          <w:sz w:val="28"/>
          <w:szCs w:val="28"/>
        </w:rPr>
        <w:t xml:space="preserve">вого</w:t>
      </w:r>
      <w:r>
        <w:rPr>
          <w:rFonts w:ascii="Times New Roman" w:hAnsi="Times New Roman" w:cs="Times New Roman"/>
          <w:sz w:val="28"/>
          <w:szCs w:val="28"/>
        </w:rPr>
        <w:t xml:space="preserve"> комплексу та </w:t>
      </w:r>
      <w:r>
        <w:rPr>
          <w:rFonts w:ascii="Times New Roman" w:hAnsi="Times New Roman" w:cs="Times New Roman"/>
          <w:sz w:val="28"/>
          <w:szCs w:val="28"/>
        </w:rPr>
        <w:t xml:space="preserve">екології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Оксана СКИРТА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sectPr>
      <w:footnotePr/>
      <w:endnotePr/>
      <w:type w:val="nextPage"/>
      <w:pgSz w:h="16838" w:orient="portrait" w:w="11906"/>
      <w:pgMar w:top="1134" w:right="566" w:bottom="1134" w:left="1134" w:header="708" w:footer="708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666">
    <w:name w:val="Table Grid"/>
    <w:basedOn w:val="844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7">
    <w:name w:val="Table Grid Light"/>
    <w:basedOn w:val="844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8">
    <w:name w:val="Plain Table 1"/>
    <w:basedOn w:val="844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9">
    <w:name w:val="Plain Table 2"/>
    <w:basedOn w:val="844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0">
    <w:name w:val="Plain Table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1">
    <w:name w:val="Plain Table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2">
    <w:name w:val="Plain Table 5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3">
    <w:name w:val="Grid Table 1 Light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4">
    <w:name w:val="Grid Table 1 Light - Accent 1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5">
    <w:name w:val="Grid Table 1 Light - Accent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6">
    <w:name w:val="Grid Table 1 Light - Accent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7">
    <w:name w:val="Grid Table 1 Light - Accent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8">
    <w:name w:val="Grid Table 1 Light - Accent 5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9">
    <w:name w:val="Grid Table 1 Light - Accent 6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0">
    <w:name w:val="Grid Table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1">
    <w:name w:val="Grid Table 2 - Accent 1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2">
    <w:name w:val="Grid Table 2 - Accent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3">
    <w:name w:val="Grid Table 2 - Accent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4">
    <w:name w:val="Grid Table 2 - Accent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5">
    <w:name w:val="Grid Table 2 - Accent 5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6">
    <w:name w:val="Grid Table 2 - Accent 6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7">
    <w:name w:val="Grid Table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8">
    <w:name w:val="Grid Table 3 - Accent 1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9">
    <w:name w:val="Grid Table 3 - Accent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0">
    <w:name w:val="Grid Table 3 - Accent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1">
    <w:name w:val="Grid Table 3 - Accent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2">
    <w:name w:val="Grid Table 3 - Accent 5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3">
    <w:name w:val="Grid Table 3 - Accent 6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4">
    <w:name w:val="Grid Table 4"/>
    <w:basedOn w:val="84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5">
    <w:name w:val="Grid Table 4 - Accent 1"/>
    <w:basedOn w:val="84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6">
    <w:name w:val="Grid Table 4 - Accent 2"/>
    <w:basedOn w:val="84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7">
    <w:name w:val="Grid Table 4 - Accent 3"/>
    <w:basedOn w:val="84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8">
    <w:name w:val="Grid Table 4 - Accent 4"/>
    <w:basedOn w:val="84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9">
    <w:name w:val="Grid Table 4 - Accent 5"/>
    <w:basedOn w:val="84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0">
    <w:name w:val="Grid Table 4 - Accent 6"/>
    <w:basedOn w:val="84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1">
    <w:name w:val="Grid Table 5 Dark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>
    <w:name w:val="Grid Table 5 Dark- Accent 1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be5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>
    <w:name w:val="Grid Table 5 Dark - Accent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3dd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Grid Table 5 Dark - Accent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bf1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Grid Table 5 Dark- Accent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Grid Table 5 Dark - Accent 5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Grid Table 5 Dark - Accent 6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a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Grid Table 6 Colorful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6 Colorful - Accent 1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6 Colorful - Accent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6 Colorful - Accent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6 Colorful - Accent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6 Colorful - Accent 5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6 Colorful - Accent 6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7 Colorful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7 Colorful - Accent 1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7 Colorful - Accent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7 Colorful - Accent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7 Colorful - Accent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7 Colorful - Accent 5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7 Colorful - Accent 6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List Table 1 Light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List Table 1 Light - Accent 1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List Table 1 Light - Accent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List Table 1 Light - Accent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List Table 1 Light - Accent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List Table 1 Light - Accent 5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List Table 1 Light - Accent 6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List Table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List Table 2 - Accent 1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List Table 2 - Accent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List Table 2 - Accent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List Table 2 - Accent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List Table 2 - Accent 5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List Table 2 - Accent 6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List Table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List Table 3 - Accent 1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List Table 3 - Accent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List Table 3 - Accent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List Table 3 - Accent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List Table 3 - Accent 5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List Table 3 - Accent 6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List Table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List Table 4 - Accent 1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List Table 4 - Accent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List Table 4 - Accent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List Table 4 - Accent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List Table 4 - Accent 5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List Table 4 - Accent 6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List Table 5 Dark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List Table 5 Dark - Accent 1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List Table 5 Dark - Accent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a979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List Table 5 Dark - Accent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c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List Table 5 Dark - Accent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7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List Table 5 Dark - Accent 5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2cddd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List Table 5 Dark - Accent 6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ac091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List Table 6 Colorful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6 Colorful - Accent 1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6 Colorful - Accent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6 Colorful - Accent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6 Colorful - Accent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6 Colorful - Accent 5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6 Colorful - Accent 6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7 Colorful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7 Colorful - Accent 1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7 Colorful - Accent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7 Colorful - Accent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7 Colorful - Accent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7 Colorful - Accent 5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7 Colorful - Accent 6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ned - Accent"/>
    <w:basedOn w:val="84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ned - Accent 1"/>
    <w:basedOn w:val="84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ned - Accent 2"/>
    <w:basedOn w:val="84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ned - Accent 3"/>
    <w:basedOn w:val="84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ned - Accent 4"/>
    <w:basedOn w:val="84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ned - Accent 5"/>
    <w:basedOn w:val="84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ned - Accent 6"/>
    <w:basedOn w:val="84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Bordered &amp; Lined - Accent"/>
    <w:basedOn w:val="84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Bordered &amp; Lined - Accent 1"/>
    <w:basedOn w:val="84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Bordered &amp; Lined - Accent 2"/>
    <w:basedOn w:val="84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Bordered &amp; Lined - Accent 3"/>
    <w:basedOn w:val="84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Bordered &amp; Lined - Accent 4"/>
    <w:basedOn w:val="84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Bordered &amp; Lined - Accent 5"/>
    <w:basedOn w:val="84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Bordered &amp; Lined - Accent 6"/>
    <w:basedOn w:val="84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Bordered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Bordered - Accent 1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Bordered - Accent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Bordered - Accent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Bordered - Accent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Bordered - Accent 5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Bordered - Accent 6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792">
    <w:name w:val="Heading 1"/>
    <w:basedOn w:val="842"/>
    <w:next w:val="842"/>
    <w:link w:val="801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793">
    <w:name w:val="Heading 2"/>
    <w:basedOn w:val="842"/>
    <w:next w:val="842"/>
    <w:link w:val="802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794">
    <w:name w:val="Heading 3"/>
    <w:basedOn w:val="842"/>
    <w:next w:val="842"/>
    <w:link w:val="803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795">
    <w:name w:val="Heading 4"/>
    <w:basedOn w:val="842"/>
    <w:next w:val="842"/>
    <w:link w:val="804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796">
    <w:name w:val="Heading 5"/>
    <w:basedOn w:val="842"/>
    <w:next w:val="842"/>
    <w:link w:val="805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797">
    <w:name w:val="Heading 6"/>
    <w:basedOn w:val="842"/>
    <w:next w:val="842"/>
    <w:link w:val="806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798">
    <w:name w:val="Heading 7"/>
    <w:basedOn w:val="842"/>
    <w:next w:val="842"/>
    <w:link w:val="807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799">
    <w:name w:val="Heading 8"/>
    <w:basedOn w:val="842"/>
    <w:next w:val="842"/>
    <w:link w:val="808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800">
    <w:name w:val="Heading 9"/>
    <w:basedOn w:val="842"/>
    <w:next w:val="842"/>
    <w:link w:val="809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801">
    <w:name w:val="Heading 1 Char"/>
    <w:basedOn w:val="843"/>
    <w:link w:val="792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802">
    <w:name w:val="Heading 2 Char"/>
    <w:basedOn w:val="843"/>
    <w:link w:val="793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803">
    <w:name w:val="Heading 3 Char"/>
    <w:basedOn w:val="843"/>
    <w:link w:val="794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804">
    <w:name w:val="Heading 4 Char"/>
    <w:basedOn w:val="843"/>
    <w:link w:val="795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805">
    <w:name w:val="Heading 5 Char"/>
    <w:basedOn w:val="843"/>
    <w:link w:val="796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806">
    <w:name w:val="Heading 6 Char"/>
    <w:basedOn w:val="843"/>
    <w:link w:val="797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07">
    <w:name w:val="Heading 7 Char"/>
    <w:basedOn w:val="843"/>
    <w:link w:val="798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08">
    <w:name w:val="Heading 8 Char"/>
    <w:basedOn w:val="843"/>
    <w:link w:val="799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09">
    <w:name w:val="Heading 9 Char"/>
    <w:basedOn w:val="843"/>
    <w:link w:val="800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810">
    <w:name w:val="Title"/>
    <w:basedOn w:val="842"/>
    <w:next w:val="842"/>
    <w:link w:val="811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811">
    <w:name w:val="Title Char"/>
    <w:basedOn w:val="843"/>
    <w:link w:val="810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812">
    <w:name w:val="Subtitle"/>
    <w:basedOn w:val="842"/>
    <w:next w:val="842"/>
    <w:link w:val="813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13">
    <w:name w:val="Subtitle Char"/>
    <w:basedOn w:val="843"/>
    <w:link w:val="812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814">
    <w:name w:val="Quote"/>
    <w:basedOn w:val="842"/>
    <w:next w:val="842"/>
    <w:link w:val="815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815">
    <w:name w:val="Quote Char"/>
    <w:basedOn w:val="843"/>
    <w:link w:val="814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816">
    <w:name w:val="List Paragraph"/>
    <w:basedOn w:val="842"/>
    <w:uiPriority w:val="34"/>
    <w:qFormat/>
    <w:pPr>
      <w:pBdr/>
      <w:spacing/>
      <w:ind w:left="720"/>
      <w:contextualSpacing w:val="true"/>
    </w:pPr>
  </w:style>
  <w:style w:type="character" w:styleId="817">
    <w:name w:val="Intense Emphasis"/>
    <w:basedOn w:val="843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818">
    <w:name w:val="Intense Quote"/>
    <w:basedOn w:val="842"/>
    <w:next w:val="842"/>
    <w:link w:val="819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819">
    <w:name w:val="Intense Quote Char"/>
    <w:basedOn w:val="843"/>
    <w:link w:val="818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820">
    <w:name w:val="Intense Reference"/>
    <w:basedOn w:val="843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821">
    <w:name w:val="No Spacing"/>
    <w:basedOn w:val="842"/>
    <w:uiPriority w:val="1"/>
    <w:qFormat/>
    <w:pPr>
      <w:pBdr/>
      <w:spacing w:after="0" w:line="240" w:lineRule="auto"/>
      <w:ind/>
    </w:pPr>
  </w:style>
  <w:style w:type="character" w:styleId="822">
    <w:name w:val="Subtle Emphasis"/>
    <w:basedOn w:val="843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823">
    <w:name w:val="Emphasis"/>
    <w:basedOn w:val="843"/>
    <w:uiPriority w:val="20"/>
    <w:qFormat/>
    <w:pPr>
      <w:pBdr/>
      <w:spacing/>
      <w:ind/>
    </w:pPr>
    <w:rPr>
      <w:i/>
      <w:iCs/>
    </w:rPr>
  </w:style>
  <w:style w:type="character" w:styleId="824">
    <w:name w:val="Strong"/>
    <w:basedOn w:val="843"/>
    <w:uiPriority w:val="22"/>
    <w:qFormat/>
    <w:pPr>
      <w:pBdr/>
      <w:spacing/>
      <w:ind/>
    </w:pPr>
    <w:rPr>
      <w:b/>
      <w:bCs/>
    </w:rPr>
  </w:style>
  <w:style w:type="character" w:styleId="825">
    <w:name w:val="Subtle Reference"/>
    <w:basedOn w:val="843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826">
    <w:name w:val="Book Title"/>
    <w:basedOn w:val="843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827">
    <w:name w:val="Header"/>
    <w:basedOn w:val="842"/>
    <w:link w:val="828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28">
    <w:name w:val="Header Char"/>
    <w:basedOn w:val="843"/>
    <w:link w:val="827"/>
    <w:uiPriority w:val="99"/>
    <w:pPr>
      <w:pBdr/>
      <w:spacing/>
      <w:ind/>
    </w:pPr>
  </w:style>
  <w:style w:type="paragraph" w:styleId="829">
    <w:name w:val="Footer"/>
    <w:basedOn w:val="842"/>
    <w:link w:val="830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30">
    <w:name w:val="Footer Char"/>
    <w:basedOn w:val="843"/>
    <w:link w:val="829"/>
    <w:uiPriority w:val="99"/>
    <w:pPr>
      <w:pBdr/>
      <w:spacing/>
      <w:ind/>
    </w:pPr>
  </w:style>
  <w:style w:type="paragraph" w:styleId="831">
    <w:name w:val="Caption"/>
    <w:basedOn w:val="842"/>
    <w:next w:val="842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832">
    <w:name w:val="footnote text"/>
    <w:basedOn w:val="842"/>
    <w:link w:val="833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33">
    <w:name w:val="Footnote Text Char"/>
    <w:basedOn w:val="843"/>
    <w:link w:val="832"/>
    <w:uiPriority w:val="99"/>
    <w:semiHidden/>
    <w:pPr>
      <w:pBdr/>
      <w:spacing/>
      <w:ind/>
    </w:pPr>
    <w:rPr>
      <w:sz w:val="20"/>
      <w:szCs w:val="20"/>
    </w:rPr>
  </w:style>
  <w:style w:type="character" w:styleId="834">
    <w:name w:val="footnote reference"/>
    <w:basedOn w:val="843"/>
    <w:uiPriority w:val="99"/>
    <w:semiHidden/>
    <w:unhideWhenUsed/>
    <w:pPr>
      <w:pBdr/>
      <w:spacing/>
      <w:ind/>
    </w:pPr>
    <w:rPr>
      <w:vertAlign w:val="superscript"/>
    </w:rPr>
  </w:style>
  <w:style w:type="paragraph" w:styleId="835">
    <w:name w:val="endnote text"/>
    <w:basedOn w:val="842"/>
    <w:link w:val="836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36">
    <w:name w:val="Endnote Text Char"/>
    <w:basedOn w:val="843"/>
    <w:link w:val="835"/>
    <w:uiPriority w:val="99"/>
    <w:semiHidden/>
    <w:pPr>
      <w:pBdr/>
      <w:spacing/>
      <w:ind/>
    </w:pPr>
    <w:rPr>
      <w:sz w:val="20"/>
      <w:szCs w:val="20"/>
    </w:rPr>
  </w:style>
  <w:style w:type="character" w:styleId="837">
    <w:name w:val="endnote reference"/>
    <w:basedOn w:val="843"/>
    <w:uiPriority w:val="99"/>
    <w:semiHidden/>
    <w:unhideWhenUsed/>
    <w:pPr>
      <w:pBdr/>
      <w:spacing/>
      <w:ind/>
    </w:pPr>
    <w:rPr>
      <w:vertAlign w:val="superscript"/>
    </w:rPr>
  </w:style>
  <w:style w:type="character" w:styleId="838">
    <w:name w:val="Hyperlink"/>
    <w:basedOn w:val="843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839">
    <w:name w:val="FollowedHyperlink"/>
    <w:basedOn w:val="843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840">
    <w:name w:val="TOC Heading"/>
    <w:uiPriority w:val="39"/>
    <w:unhideWhenUsed/>
    <w:pPr>
      <w:pBdr/>
      <w:spacing/>
      <w:ind/>
    </w:pPr>
  </w:style>
  <w:style w:type="paragraph" w:styleId="841">
    <w:name w:val="table of figures"/>
    <w:basedOn w:val="842"/>
    <w:next w:val="842"/>
    <w:uiPriority w:val="99"/>
    <w:unhideWhenUsed/>
    <w:pPr>
      <w:pBdr/>
      <w:spacing w:after="0" w:afterAutospacing="0"/>
      <w:ind/>
    </w:pPr>
  </w:style>
  <w:style w:type="paragraph" w:styleId="842" w:default="1">
    <w:name w:val="Normal"/>
    <w:qFormat/>
    <w:pPr>
      <w:pBdr/>
      <w:spacing/>
      <w:ind/>
    </w:pPr>
  </w:style>
  <w:style w:type="character" w:styleId="843" w:default="1">
    <w:name w:val="Default Paragraph Font"/>
    <w:uiPriority w:val="1"/>
    <w:semiHidden/>
    <w:unhideWhenUsed/>
    <w:pPr>
      <w:pBdr/>
      <w:spacing/>
      <w:ind/>
    </w:pPr>
  </w:style>
  <w:style w:type="table" w:styleId="844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45" w:default="1">
    <w:name w:val="No List"/>
    <w:uiPriority w:val="99"/>
    <w:semiHidden/>
    <w:unhideWhenUsed/>
    <w:pPr>
      <w:pBdr/>
      <w:spacing/>
      <w:ind/>
    </w:pPr>
  </w:style>
  <w:style w:type="paragraph" w:styleId="846">
    <w:name w:val="Balloon Text"/>
    <w:basedOn w:val="842"/>
    <w:link w:val="847"/>
    <w:uiPriority w:val="99"/>
    <w:semiHidden/>
    <w:unhideWhenUsed/>
    <w:pPr>
      <w:pBdr/>
      <w:spacing w:after="0" w:line="240" w:lineRule="auto"/>
      <w:ind/>
    </w:pPr>
    <w:rPr>
      <w:rFonts w:ascii="Tahoma" w:hAnsi="Tahoma" w:cs="Tahoma"/>
      <w:sz w:val="16"/>
      <w:szCs w:val="16"/>
    </w:rPr>
  </w:style>
  <w:style w:type="character" w:styleId="847" w:customStyle="1">
    <w:name w:val="Текст выноски Знак"/>
    <w:basedOn w:val="843"/>
    <w:link w:val="846"/>
    <w:uiPriority w:val="99"/>
    <w:semiHidden/>
    <w:pPr>
      <w:pBdr/>
      <w:spacing/>
      <w:ind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ONLYOFFICE/8.1.3.4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Білогуб Ігор Олексійович</cp:lastModifiedBy>
  <cp:revision>5</cp:revision>
  <dcterms:created xsi:type="dcterms:W3CDTF">2025-03-20T11:14:00Z</dcterms:created>
  <dcterms:modified xsi:type="dcterms:W3CDTF">2025-03-24T13:16:59Z</dcterms:modified>
</cp:coreProperties>
</file>