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лютого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36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</w:t>
      </w:r>
      <w:r>
        <w:rPr>
          <w:rStyle w:val="1_847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сесії менської міської ради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28.04.2023 № 202, згідно заяв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Батурин Оксани </w:t>
      </w:r>
      <w:r>
        <w:rPr>
          <w:rStyle w:val="1_847"/>
          <w:lang w:val="uk-UA"/>
        </w:rPr>
        <w:t xml:space="preserve">М</w:t>
      </w:r>
      <w:r>
        <w:rPr>
          <w:rStyle w:val="1_847"/>
          <w:lang w:val="uk-UA"/>
        </w:rPr>
        <w:t xml:space="preserve">ихайлівни</w:t>
      </w:r>
      <w:r>
        <w:rPr>
          <w:rStyle w:val="1_847"/>
        </w:rPr>
        <w:t xml:space="preserve">, жител</w:t>
      </w:r>
      <w:r>
        <w:rPr>
          <w:rStyle w:val="1_847"/>
          <w:lang w:val="uk-UA"/>
        </w:rPr>
        <w:t xml:space="preserve">ьки </w:t>
      </w:r>
      <w:r>
        <w:rPr>
          <w:rStyle w:val="1_847"/>
        </w:rPr>
        <w:t xml:space="preserve">м. Мени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 </w:t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її </w:t>
      </w:r>
      <w:r>
        <w:rPr>
          <w:rStyle w:val="1_847"/>
          <w:lang w:val="uk-UA"/>
        </w:rPr>
        <w:t xml:space="preserve">матері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  <w:lang w:val="uk-UA"/>
        </w:rPr>
        <w:t xml:space="preserve">;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Драгун Надії Григорівни</w:t>
      </w:r>
      <w:r>
        <w:rPr>
          <w:rStyle w:val="1_847"/>
          <w:lang w:val="uk-UA"/>
        </w:rPr>
        <w:t xml:space="preserve">, </w:t>
      </w:r>
      <w:r>
        <w:rPr>
          <w:rStyle w:val="1_847"/>
          <w:lang w:val="uk-UA"/>
        </w:rPr>
        <w:t xml:space="preserve">соціального працівника К</w:t>
      </w:r>
      <w:r>
        <w:rPr>
          <w:rStyle w:val="1_847"/>
          <w:lang w:val="uk-UA"/>
        </w:rPr>
        <w:t xml:space="preserve">омунальної установи</w:t>
      </w:r>
      <w:r>
        <w:rPr>
          <w:rStyle w:val="1_847"/>
          <w:lang w:val="uk-UA"/>
        </w:rPr>
        <w:t xml:space="preserve"> «Менський територіальний центр надання соціальних послуг»</w:t>
      </w:r>
      <w:r>
        <w:rPr>
          <w:rStyle w:val="1_847"/>
          <w:lang w:val="uk-UA"/>
        </w:rPr>
        <w:t xml:space="preserve">,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адміністратора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її підопічній, яка </w:t>
      </w:r>
      <w:r>
        <w:rPr>
          <w:rStyle w:val="1_847"/>
          <w:lang w:val="uk-UA"/>
        </w:rPr>
        <w:t xml:space="preserve">досягла 80-річного віку Велігодської Віри Іванівна, жительки м. Мени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</w:rPr>
        <w:t xml:space="preserve"> адміністратора </w:t>
      </w:r>
      <w:r>
        <w:rPr>
          <w:rStyle w:val="1_847"/>
          <w:lang w:val="uk-UA"/>
        </w:rPr>
        <w:t xml:space="preserve">її свекрусі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</w:rPr>
        <w:t xml:space="preserve">, Крицької Наталії Павлівни, </w:t>
      </w:r>
      <w:r>
        <w:rPr>
          <w:rStyle w:val="1_847"/>
        </w:rPr>
        <w:t xml:space="preserve">жител</w:t>
      </w:r>
      <w:r>
        <w:rPr>
          <w:rStyle w:val="1_847"/>
          <w:lang w:val="uk-UA"/>
        </w:rPr>
        <w:t xml:space="preserve">ьки </w:t>
      </w:r>
      <w:r>
        <w:rPr>
          <w:rStyle w:val="1_847"/>
        </w:rPr>
        <w:t xml:space="preserve">м. Мени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її свекрусі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Домащенко Марії Михайлівні</w:t>
      </w:r>
      <w:r>
        <w:rPr>
          <w:rStyle w:val="1_847"/>
        </w:rPr>
        <w:t xml:space="preserve">, ****</w:t>
      </w:r>
      <w:r>
        <w:rPr>
          <w:rStyle w:val="1_847"/>
        </w:rPr>
        <w:t xml:space="preserve"> р.н., </w:t>
      </w:r>
      <w:r>
        <w:rPr>
          <w:rStyle w:val="1_847"/>
          <w:lang w:val="uk-UA"/>
        </w:rPr>
        <w:t xml:space="preserve">Пузійчук Ніні Іванівні, **** р.н., Велігодській Антоніні Миколаївні, **** р.н.</w:t>
      </w:r>
      <w:r>
        <w:rPr>
          <w:rStyle w:val="1_847"/>
        </w:rPr>
        <w:t xml:space="preserve">, Крицькій </w:t>
      </w:r>
      <w:r>
        <w:rPr>
          <w:rStyle w:val="1_847"/>
        </w:rPr>
        <w:t xml:space="preserve">Любові Іванівні, </w:t>
      </w:r>
      <w:r>
        <w:rPr>
          <w:rStyle w:val="1_847"/>
        </w:rPr>
        <w:t xml:space="preserve"> **** р.н.,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Адміністратору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21 лютого</w:t>
      </w:r>
      <w:r>
        <w:rPr>
          <w:rStyle w:val="1_847"/>
        </w:rPr>
        <w:t xml:space="preserve"> 202</w:t>
      </w:r>
      <w:r>
        <w:rPr>
          <w:rStyle w:val="1_847"/>
          <w:lang w:val="uk-UA"/>
        </w:rPr>
        <w:t xml:space="preserve">5 року </w:t>
      </w:r>
      <w:r>
        <w:rPr>
          <w:rStyle w:val="1_847"/>
        </w:rPr>
        <w:t xml:space="preserve">забезпечити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</w:t>
      </w:r>
      <w:r>
        <w:rPr>
          <w:rStyle w:val="1_847"/>
          <w:lang w:val="uk-UA"/>
        </w:rPr>
        <w:t xml:space="preserve"> в м. Мена</w:t>
      </w:r>
      <w:r>
        <w:rPr>
          <w:rStyle w:val="1_847"/>
        </w:rPr>
        <w:t xml:space="preserve">: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  <w:lang w:val="uk-UA"/>
        </w:rPr>
        <w:t xml:space="preserve">з 09:00 до 10:00 </w:t>
      </w:r>
      <w:r>
        <w:rPr>
          <w:rStyle w:val="1_847"/>
          <w:lang w:val="uk-UA"/>
        </w:rPr>
        <w:t xml:space="preserve">–</w:t>
      </w:r>
      <w:r>
        <w:rPr>
          <w:rStyle w:val="1_847"/>
          <w:lang w:val="uk-UA"/>
        </w:rPr>
        <w:t xml:space="preserve"> за </w:t>
      </w:r>
      <w:r>
        <w:rPr>
          <w:rStyle w:val="1_847"/>
          <w:lang w:val="uk-UA"/>
        </w:rPr>
        <w:t xml:space="preserve">адресою</w:t>
      </w:r>
      <w:r>
        <w:rPr>
          <w:rStyle w:val="1_847"/>
          <w:lang w:val="uk-UA"/>
        </w:rPr>
        <w:t xml:space="preserve">: </w:t>
      </w:r>
      <w:r>
        <w:rPr>
          <w:rStyle w:val="1_847"/>
          <w:lang w:val="uk-UA"/>
        </w:rPr>
        <w:t xml:space="preserve">вул. ****; 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з </w:t>
      </w:r>
      <w:r>
        <w:rPr>
          <w:rStyle w:val="1_847"/>
          <w:lang w:val="uk-UA"/>
        </w:rPr>
        <w:t xml:space="preserve">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1</w:t>
      </w:r>
      <w:r>
        <w:rPr>
          <w:rStyle w:val="1_847"/>
        </w:rPr>
        <w:t xml:space="preserve">:00 </w:t>
      </w:r>
      <w:r>
        <w:rPr>
          <w:rStyle w:val="1_847"/>
        </w:rPr>
        <w:t xml:space="preserve"> за адресою: вул. </w:t>
      </w:r>
      <w:r>
        <w:rPr>
          <w:rStyle w:val="1_847"/>
          <w:lang w:val="uk-UA"/>
        </w:rPr>
        <w:t xml:space="preserve">****</w:t>
      </w:r>
      <w:r>
        <w:rPr>
          <w:rStyle w:val="1_847"/>
          <w:lang w:val="uk-UA"/>
        </w:rPr>
        <w:t xml:space="preserve">; 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  <w:lang w:val="uk-UA"/>
        </w:rPr>
        <w:t xml:space="preserve">з 11:00 до 12:00 – за адресою: вул. ****</w:t>
      </w:r>
      <w:r>
        <w:rPr>
          <w:rStyle w:val="1_847"/>
        </w:rPr>
        <w:t xml:space="preserve">; 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з 12:00 до 13:00 – за адресою: пров. ****.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</w:t>
      </w:r>
      <w:r>
        <w:rPr>
          <w:rStyle w:val="1_847"/>
          <w:lang w:val="uk-UA"/>
        </w:rPr>
        <w:t xml:space="preserve">Менської міської ради 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tabs>
          <w:tab w:val="clear" w:leader="none" w:pos="1134"/>
        </w:tabs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b w:val="0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00"/>
    <w:link w:val="89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19"/>
    <w:link w:val="892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0"/>
    <w:link w:val="892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2025-02-20T13:54:45Z</dcterms:modified>
</cp:coreProperties>
</file>