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670" w:rsidRDefault="00685670">
      <w:pPr>
        <w:pStyle w:val="aff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85670" w:rsidRDefault="00131C1C">
      <w:pPr>
        <w:pStyle w:val="aff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>МЕНСЬКА МІСЬКА РАДА</w:t>
      </w:r>
    </w:p>
    <w:p w:rsidR="00685670" w:rsidRDefault="00685670">
      <w:pPr>
        <w:pStyle w:val="aff"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:rsidR="00685670" w:rsidRDefault="00131C1C">
      <w:pPr>
        <w:pStyle w:val="aff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>(</w:t>
      </w:r>
      <w:r>
        <w:rPr>
          <w:rFonts w:ascii="Times New Roman" w:hAnsi="Times New Roman"/>
          <w:b/>
          <w:sz w:val="28"/>
          <w:lang w:val="uk-UA" w:bidi="en-US"/>
        </w:rPr>
        <w:t>п</w:t>
      </w:r>
      <w:r>
        <w:rPr>
          <w:rFonts w:ascii="Times New Roman" w:hAnsi="Times New Roman"/>
          <w:b/>
          <w:sz w:val="28"/>
          <w:lang w:val="ru-RU" w:bidi="en-US"/>
        </w:rPr>
        <w:t>’</w:t>
      </w:r>
      <w:proofErr w:type="spellStart"/>
      <w:r>
        <w:rPr>
          <w:rFonts w:ascii="Times New Roman" w:hAnsi="Times New Roman"/>
          <w:b/>
          <w:sz w:val="28"/>
          <w:lang w:val="uk-UA" w:bidi="en-US"/>
        </w:rPr>
        <w:t>ятдесят</w:t>
      </w:r>
      <w:proofErr w:type="spellEnd"/>
      <w:r>
        <w:rPr>
          <w:rFonts w:ascii="Times New Roman" w:hAnsi="Times New Roman"/>
          <w:b/>
          <w:sz w:val="28"/>
          <w:lang w:val="uk-UA" w:bidi="en-US"/>
        </w:rPr>
        <w:t xml:space="preserve"> восьма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сесія восьмого скликання) </w:t>
      </w:r>
      <w:bookmarkEnd w:id="0"/>
    </w:p>
    <w:p w:rsidR="00685670" w:rsidRDefault="00131C1C">
      <w:pPr>
        <w:widowControl w:val="0"/>
        <w:jc w:val="center"/>
        <w:rPr>
          <w:rFonts w:eastAsia="Lucida Sans Unicode"/>
          <w:b/>
          <w:color w:val="000000"/>
          <w:sz w:val="28"/>
          <w:szCs w:val="28"/>
          <w:lang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eastAsia="hi-IN" w:bidi="hi-IN"/>
        </w:rPr>
        <w:t>РІШЕННЯ</w:t>
      </w:r>
    </w:p>
    <w:p w:rsidR="00685670" w:rsidRDefault="00685670">
      <w:pPr>
        <w:pStyle w:val="aff"/>
        <w:jc w:val="center"/>
        <w:rPr>
          <w:rFonts w:ascii="Times New Roman" w:hAnsi="Times New Roman"/>
          <w:color w:val="000000"/>
          <w:sz w:val="28"/>
          <w:lang w:val="uk-UA"/>
        </w:rPr>
      </w:pPr>
    </w:p>
    <w:p w:rsidR="00685670" w:rsidRDefault="001347D5">
      <w:pPr>
        <w:widowControl w:val="0"/>
        <w:tabs>
          <w:tab w:val="left" w:pos="4536"/>
          <w:tab w:val="left" w:pos="7370"/>
        </w:tabs>
        <w:jc w:val="both"/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>20</w:t>
      </w:r>
      <w:r w:rsidR="00131C1C"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лютого </w:t>
      </w:r>
      <w:r w:rsidR="00131C1C">
        <w:rPr>
          <w:rFonts w:eastAsia="Lucida Sans Unicode"/>
          <w:color w:val="000000" w:themeColor="text1"/>
          <w:sz w:val="28"/>
          <w:szCs w:val="28"/>
          <w:lang w:eastAsia="hi-IN" w:bidi="hi-IN"/>
        </w:rPr>
        <w:t>202</w:t>
      </w:r>
      <w:r w:rsidR="00131C1C"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>5</w:t>
      </w:r>
      <w:r w:rsidR="00131C1C">
        <w:rPr>
          <w:rFonts w:eastAsia="Lucida Sans Unicode"/>
          <w:color w:val="000000" w:themeColor="text1"/>
          <w:sz w:val="28"/>
          <w:szCs w:val="28"/>
          <w:lang w:eastAsia="hi-IN" w:bidi="hi-IN"/>
        </w:rPr>
        <w:t xml:space="preserve"> року</w:t>
      </w:r>
      <w:r w:rsidR="00131C1C">
        <w:rPr>
          <w:rFonts w:eastAsia="Lucida Sans Unicode"/>
          <w:color w:val="000000" w:themeColor="text1"/>
          <w:sz w:val="28"/>
          <w:szCs w:val="28"/>
          <w:lang w:eastAsia="hi-IN" w:bidi="hi-IN"/>
        </w:rPr>
        <w:tab/>
        <w:t>м. Мена</w:t>
      </w:r>
      <w:r w:rsidR="00131C1C">
        <w:rPr>
          <w:rFonts w:eastAsia="Lucida Sans Unicode"/>
          <w:color w:val="000000" w:themeColor="text1"/>
          <w:sz w:val="28"/>
          <w:szCs w:val="28"/>
          <w:lang w:eastAsia="hi-IN" w:bidi="hi-IN"/>
        </w:rPr>
        <w:tab/>
        <w:t>№</w:t>
      </w:r>
      <w:r w:rsidR="00131C1C"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>84</w:t>
      </w:r>
      <w:bookmarkStart w:id="1" w:name="_GoBack"/>
      <w:bookmarkEnd w:id="1"/>
    </w:p>
    <w:p w:rsidR="00685670" w:rsidRDefault="00685670"/>
    <w:p w:rsidR="00685670" w:rsidRDefault="00131C1C">
      <w:pPr>
        <w:pStyle w:val="aff"/>
        <w:ind w:right="5862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>Програми розвитку позашкільної освіти на  2022-2024 роки за 2024 рік</w:t>
      </w:r>
    </w:p>
    <w:p w:rsidR="00685670" w:rsidRDefault="00685670">
      <w:pPr>
        <w:pStyle w:val="aff"/>
        <w:ind w:right="5153"/>
        <w:jc w:val="both"/>
        <w:rPr>
          <w:rFonts w:ascii="Times New Roman" w:hAnsi="Times New Roman"/>
          <w:b/>
          <w:color w:val="000000"/>
          <w:sz w:val="28"/>
          <w:lang w:val="ru-RU" w:bidi="en-US"/>
        </w:rPr>
      </w:pPr>
    </w:p>
    <w:p w:rsidR="00685670" w:rsidRDefault="00131C1C">
      <w:pPr>
        <w:pStyle w:val="aff"/>
        <w:ind w:firstLine="567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eastAsia="Batang" w:hAnsi="Times New Roman"/>
          <w:sz w:val="28"/>
          <w:szCs w:val="28"/>
          <w:lang w:val="uk-UA"/>
        </w:rPr>
        <w:t xml:space="preserve">Заслухавши інформацію  Відділу освіти Менської міської ради 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2" w:name="_Hlk115951181"/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Програми розвитку позашкільної освіти на 2022-2024 роки </w:t>
      </w:r>
      <w:r>
        <w:rPr>
          <w:rStyle w:val="FontStyle19"/>
          <w:b w:val="0"/>
          <w:sz w:val="28"/>
          <w:szCs w:val="28"/>
          <w:lang w:val="uk-UA" w:eastAsia="uk-UA"/>
        </w:rPr>
        <w:t xml:space="preserve">за </w:t>
      </w:r>
      <w:bookmarkEnd w:id="2"/>
      <w:r>
        <w:rPr>
          <w:rStyle w:val="FontStyle19"/>
          <w:b w:val="0"/>
          <w:sz w:val="28"/>
          <w:szCs w:val="28"/>
          <w:lang w:val="uk-UA" w:eastAsia="uk-UA"/>
        </w:rPr>
        <w:t xml:space="preserve">2024 рік, враховуючи ст. 26, 27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Україні», Менська міська рада</w:t>
      </w:r>
    </w:p>
    <w:p w:rsidR="00685670" w:rsidRDefault="00131C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685670" w:rsidRDefault="00131C1C">
      <w:pPr>
        <w:pStyle w:val="aff"/>
        <w:ind w:firstLine="567"/>
        <w:jc w:val="both"/>
        <w:rPr>
          <w:rStyle w:val="FontStyle19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 Звіт про виконання Програми розвитку позашкільної освіти на 2022-2024</w:t>
      </w:r>
      <w:r>
        <w:rPr>
          <w:rStyle w:val="FontStyle19"/>
          <w:b w:val="0"/>
          <w:sz w:val="28"/>
          <w:szCs w:val="28"/>
          <w:lang w:val="uk-UA" w:eastAsia="uk-UA"/>
        </w:rPr>
        <w:t xml:space="preserve"> роки за 2024 рік, згідно додатку до даного рішення, взяти до відома (додається).</w:t>
      </w:r>
    </w:p>
    <w:p w:rsidR="00685670" w:rsidRDefault="00131C1C">
      <w:pPr>
        <w:pStyle w:val="aff"/>
        <w:ind w:firstLine="567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Style w:val="FontStyle19"/>
          <w:b w:val="0"/>
          <w:sz w:val="28"/>
          <w:szCs w:val="28"/>
          <w:lang w:val="uk-UA" w:eastAsia="uk-UA"/>
        </w:rPr>
        <w:t xml:space="preserve">2. </w:t>
      </w:r>
      <w:r>
        <w:rPr>
          <w:rStyle w:val="FontStyle19"/>
          <w:b w:val="0"/>
          <w:sz w:val="28"/>
          <w:lang w:val="uk-UA" w:eastAsia="uk-UA" w:bidi="en-US"/>
        </w:rPr>
        <w:t>Контроль за виконанням рішення покласти на комісію</w:t>
      </w:r>
      <w:r>
        <w:rPr>
          <w:rStyle w:val="FontStyle19"/>
          <w:b w:val="0"/>
          <w:sz w:val="28"/>
          <w:lang w:val="uk-UA" w:eastAsia="uk-UA"/>
        </w:rPr>
        <w:t xml:space="preserve"> </w:t>
      </w:r>
      <w:r>
        <w:rPr>
          <w:rStyle w:val="FontStyle19"/>
          <w:b w:val="0"/>
          <w:sz w:val="28"/>
          <w:lang w:val="uk-UA" w:eastAsia="uk-UA" w:bidi="en-US"/>
        </w:rPr>
        <w:t>з питань охорони здоров’я, соціального захисту н</w:t>
      </w:r>
      <w:r>
        <w:rPr>
          <w:rStyle w:val="FontStyle19"/>
          <w:b w:val="0"/>
          <w:sz w:val="28"/>
          <w:lang w:val="uk-UA" w:eastAsia="uk-UA" w:bidi="en-US"/>
        </w:rPr>
        <w:t>аселення, освіти, культури, молоді, фізкультури і спорт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>у та заступника міського голови з питань діяльності виконавчих органів ради  Прищепу В.В.</w:t>
      </w:r>
    </w:p>
    <w:p w:rsidR="00685670" w:rsidRDefault="00685670">
      <w:pPr>
        <w:ind w:firstLine="567"/>
        <w:jc w:val="both"/>
        <w:rPr>
          <w:color w:val="000000"/>
          <w:sz w:val="28"/>
          <w:szCs w:val="28"/>
        </w:rPr>
      </w:pPr>
    </w:p>
    <w:p w:rsidR="00685670" w:rsidRDefault="00685670">
      <w:pPr>
        <w:jc w:val="both"/>
        <w:rPr>
          <w:color w:val="000000"/>
          <w:sz w:val="28"/>
          <w:szCs w:val="28"/>
        </w:rPr>
      </w:pPr>
    </w:p>
    <w:p w:rsidR="00685670" w:rsidRDefault="00131C1C">
      <w:pPr>
        <w:tabs>
          <w:tab w:val="left" w:pos="6520"/>
          <w:tab w:val="left" w:pos="6803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 </w:t>
      </w:r>
      <w:r>
        <w:rPr>
          <w:color w:val="000000"/>
          <w:sz w:val="28"/>
          <w:szCs w:val="28"/>
          <w:lang w:val="uk-UA"/>
        </w:rPr>
        <w:tab/>
        <w:t>Юрій СТАЛЬНИЧЕНКО</w:t>
      </w:r>
    </w:p>
    <w:sectPr w:rsidR="00685670">
      <w:headerReference w:type="first" r:id="rId8"/>
      <w:pgSz w:w="12240" w:h="15840"/>
      <w:pgMar w:top="1134" w:right="567" w:bottom="1134" w:left="1701" w:header="283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C1C" w:rsidRDefault="00131C1C">
      <w:r>
        <w:separator/>
      </w:r>
    </w:p>
  </w:endnote>
  <w:endnote w:type="continuationSeparator" w:id="0">
    <w:p w:rsidR="00131C1C" w:rsidRDefault="0013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C1C" w:rsidRDefault="00131C1C">
      <w:r>
        <w:separator/>
      </w:r>
    </w:p>
  </w:footnote>
  <w:footnote w:type="continuationSeparator" w:id="0">
    <w:p w:rsidR="00131C1C" w:rsidRDefault="0013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670" w:rsidRDefault="00131C1C">
    <w:pPr>
      <w:pStyle w:val="aff0"/>
      <w:jc w:val="center"/>
    </w:pPr>
    <w:r>
      <w:rPr>
        <w:noProof/>
        <w:lang w:val="uk-UA" w:eastAsia="uk-UA"/>
      </w:rPr>
      <mc:AlternateContent>
        <mc:Choice Requires="wpg">
          <w:drawing>
            <wp:inline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70"/>
    <w:rsid w:val="00131C1C"/>
    <w:rsid w:val="001347D5"/>
    <w:rsid w:val="0068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6C4D"/>
  <w15:docId w15:val="{47C2C5B6-E09A-4B24-ABF2-27D978E9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6">
    <w:name w:val="Hyperlink"/>
    <w:uiPriority w:val="99"/>
    <w:unhideWhenUsed/>
    <w:rPr>
      <w:color w:val="0563C1" w:themeColor="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pPr>
      <w:spacing w:after="40"/>
    </w:pPr>
    <w:rPr>
      <w:sz w:val="18"/>
    </w:rPr>
  </w:style>
  <w:style w:type="character" w:customStyle="1" w:styleId="af8">
    <w:name w:val="Текст виноски Знак"/>
    <w:link w:val="af7"/>
    <w:uiPriority w:val="99"/>
    <w:rPr>
      <w:sz w:val="18"/>
    </w:rPr>
  </w:style>
  <w:style w:type="character" w:styleId="af9">
    <w:name w:val="footnote reference"/>
    <w:basedOn w:val="a0"/>
    <w:uiPriority w:val="99"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</w:rPr>
  </w:style>
  <w:style w:type="character" w:customStyle="1" w:styleId="afb">
    <w:name w:val="Текст кінцевої виноски Знак"/>
    <w:link w:val="afa"/>
    <w:uiPriority w:val="99"/>
    <w:rPr>
      <w:sz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paragraph" w:styleId="aff">
    <w:name w:val="No Spacing"/>
    <w:uiPriority w:val="1"/>
    <w:qFormat/>
    <w:pPr>
      <w:spacing w:after="0" w:line="240" w:lineRule="auto"/>
    </w:pPr>
  </w:style>
  <w:style w:type="character" w:customStyle="1" w:styleId="FontStyle19">
    <w:name w:val="Font Style19"/>
    <w:basedOn w:val="a0"/>
    <w:rPr>
      <w:rFonts w:ascii="Times New Roman" w:hAnsi="Times New Roman" w:cs="Times New Roman" w:hint="default"/>
      <w:b/>
      <w:bCs/>
      <w:sz w:val="20"/>
      <w:szCs w:val="20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986"/>
        <w:tab w:val="right" w:pos="9973"/>
      </w:tabs>
    </w:pPr>
  </w:style>
  <w:style w:type="character" w:customStyle="1" w:styleId="aff1">
    <w:name w:val="Верхній колонтитул Знак"/>
    <w:basedOn w:val="a0"/>
    <w:link w:val="aff0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986"/>
        <w:tab w:val="right" w:pos="9973"/>
      </w:tabs>
    </w:pPr>
  </w:style>
  <w:style w:type="character" w:customStyle="1" w:styleId="aff3">
    <w:name w:val="Нижній колонтитул Знак"/>
    <w:basedOn w:val="a0"/>
    <w:link w:val="aff2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D9EB85E-096C-4021-9747-EDFD698CA346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322</Characters>
  <Application>Microsoft Office Word</Application>
  <DocSecurity>0</DocSecurity>
  <Lines>2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23</cp:revision>
  <dcterms:created xsi:type="dcterms:W3CDTF">2024-05-29T05:35:00Z</dcterms:created>
  <dcterms:modified xsi:type="dcterms:W3CDTF">2025-02-20T13:47:00Z</dcterms:modified>
</cp:coreProperties>
</file>