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62"/>
        <w:pBdr/>
        <w:spacing/>
        <w:ind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pStyle w:val="862"/>
        <w:pBdr/>
        <w:spacing/>
        <w:ind w:right="0" w:firstLine="0" w:left="0"/>
        <w:jc w:val="center"/>
        <w:rPr>
          <w:rFonts w:ascii="Times New Roman" w:hAnsi="Times New Roman" w:cs="Mangal"/>
          <w:b/>
          <w:bCs/>
          <w:color w:val="000000" w:themeColor="text1"/>
          <w:sz w:val="28"/>
          <w:szCs w:val="28"/>
          <w:highlight w:val="none"/>
          <w:lang w:eastAsia="hi-IN" w:bidi="hi-IN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pStyle w:val="862"/>
        <w:pBdr/>
        <w:spacing/>
        <w:ind w:right="0" w:firstLine="0" w:left="0"/>
        <w:jc w:val="center"/>
        <w:rPr>
          <w:rFonts w:ascii="Times New Roman" w:hAnsi="Times New Roman" w:cs="Mangal"/>
          <w:color w:val="000000"/>
          <w:sz w:val="16"/>
          <w:szCs w:val="16"/>
        </w:rPr>
      </w:pPr>
      <w:r>
        <w:rPr>
          <w:rFonts w:ascii="Times New Roman" w:hAnsi="Times New Roman" w:cs="Mangal"/>
          <w:b/>
          <w:color w:val="000000" w:themeColor="text1"/>
          <w:sz w:val="16"/>
          <w:szCs w:val="16"/>
          <w:highlight w:val="none"/>
          <w:lang w:eastAsia="hi-IN" w:bidi="hi-IN"/>
        </w:rPr>
      </w:r>
      <w:r>
        <w:rPr>
          <w:rFonts w:ascii="Times New Roman" w:hAnsi="Times New Roman" w:cs="Mangal"/>
          <w:color w:val="000000"/>
          <w:sz w:val="16"/>
          <w:szCs w:val="16"/>
        </w:rPr>
      </w:r>
    </w:p>
    <w:p>
      <w:pPr>
        <w:widowControl w:val="false"/>
        <w:pBdr/>
        <w:spacing w:after="0" w:line="240" w:lineRule="auto"/>
        <w:ind w:right="0" w:firstLine="0" w:left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РОЗПОРЯДЖЕННЯ 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0"/>
          <w:szCs w:val="28"/>
          <w:lang w:eastAsia="hi-IN" w:bidi="hi-IN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tabs>
          <w:tab w:val="clear" w:leader="none" w:pos="1134"/>
          <w:tab w:val="left" w:leader="none" w:pos="4394"/>
          <w:tab w:val="left" w:leader="none" w:pos="7370"/>
        </w:tabs>
        <w:spacing w:after="0" w:before="0" w:beforeAutospacing="0" w:line="240" w:lineRule="auto"/>
        <w:ind w:firstLine="0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19 лютого 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2025 року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ab/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м.</w:t>
      </w:r>
      <w:r>
        <w:rPr>
          <w:rFonts w:ascii="Times New Roman" w:hAnsi="Times New Roman" w:cs="Mangal"/>
          <w:color w:val="000000" w:themeColor="text1"/>
          <w:sz w:val="28"/>
          <w:szCs w:val="28"/>
          <w:lang w:val="en-US" w:eastAsia="hi-IN" w:bidi="hi-IN"/>
        </w:rPr>
        <w:t xml:space="preserve"> 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Мена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ab/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№ 35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134"/>
        </w:tabs>
        <w:spacing w:after="0" w:before="0" w:line="240" w:lineRule="auto"/>
        <w:ind w:right="0" w:firstLine="0" w:left="0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134"/>
        </w:tabs>
        <w:spacing w:after="283" w:afterAutospacing="0" w:before="0" w:line="240" w:lineRule="auto"/>
        <w:ind w:right="0" w:firstLine="0" w:left="0"/>
        <w:rPr>
          <w:rFonts w:ascii="Times New Roman" w:hAnsi="Times New Roman" w:eastAsia="Times New Roman" w:cs="Times New Roman"/>
          <w:b/>
          <w:bCs/>
          <w:color w:val="000000" w:themeColor="text1"/>
          <w:sz w:val="28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u w:val="none"/>
        </w:rPr>
        <w:t xml:space="preserve">Про утворення робочої групи з реалізації проєкту «Підтримка реалізації системи управління біовідходами на місцевому рівні»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</w:rPr>
      </w:r>
    </w:p>
    <w:p>
      <w:pPr>
        <w:pBdr/>
        <w:spacing/>
        <w:ind/>
        <w:rPr>
          <w:rFonts w:ascii="Times New Roman" w:hAnsi="Times New Roman" w:eastAsia="Times New Roman" w:cs="Times New Roman"/>
          <w:sz w:val="28"/>
          <w:highlight w:val="none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  <w:u w:val="none"/>
        </w:rPr>
        <w:t xml:space="preserve">Керуючись пунктом 20 частини 4 статті 42, статтею 50 Закону України «Про місцеве самоврядування в Україні», з метою підготовки, матеріалів для розробки індивідуального (місцевого) плану управління біовідходами (відходами):</w:t>
      </w:r>
      <w:r>
        <w:rPr>
          <w:rFonts w:ascii="Times New Roman" w:hAnsi="Times New Roman" w:eastAsia="Times New Roman" w:cs="Times New Roman"/>
          <w:sz w:val="28"/>
          <w:highlight w:val="none"/>
        </w:rPr>
      </w:r>
      <w:r>
        <w:rPr>
          <w:rFonts w:ascii="Times New Roman" w:hAnsi="Times New Roman" w:eastAsia="Times New Roman" w:cs="Times New Roman"/>
          <w:sz w:val="28"/>
          <w:highlight w:val="none"/>
        </w:rPr>
      </w:r>
    </w:p>
    <w:p>
      <w:pPr>
        <w:pStyle w:val="862"/>
        <w:pBdr/>
        <w:spacing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u w:val="none"/>
        </w:rPr>
        <w:t xml:space="preserve">1. Утворити робочу групу з реалізації проєкту «Підтримка реалізації системи управління біовідходами на місцевому рівні» та затвердити її склад: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none"/>
        </w:rPr>
      </w:r>
    </w:p>
    <w:p>
      <w:pPr>
        <w:pStyle w:val="862"/>
        <w:pBdr/>
        <w:spacing/>
        <w:ind w:firstLine="708"/>
        <w:rPr>
          <w:rFonts w:ascii="Times New Roman" w:hAnsi="Times New Roman" w:eastAsia="Times New Roman" w:cs="Times New Roman"/>
          <w:color w:val="000000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  <w:u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none"/>
        </w:rPr>
      </w:r>
    </w:p>
    <w:tbl>
      <w:tblPr>
        <w:tblStyle w:val="875"/>
        <w:tblW w:w="0" w:type="auto"/>
        <w:tblBorders/>
        <w:tblLayout w:type="fixed"/>
        <w:tblLook w:val="04A0" w:firstRow="1" w:lastRow="0" w:firstColumn="1" w:lastColumn="0" w:noHBand="0" w:noVBand="1"/>
      </w:tblPr>
      <w:tblGrid>
        <w:gridCol w:w="3651"/>
        <w:gridCol w:w="283"/>
        <w:gridCol w:w="5953"/>
      </w:tblGrid>
      <w:tr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887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Голова робочої групи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5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firstLine="0" w:left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ГАЄВОЙ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Сергій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Миколайович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53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Заступник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міського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голови з питань діяльності виконавчих органів ради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Менської міської ради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887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Заступник голови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робочої групи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5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firstLine="0" w:left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ЄКИМЕНКО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Ірина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Валеріївна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53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1621"/>
                <w:tab w:val="left" w:leader="none" w:pos="3331"/>
              </w:tabs>
              <w:spacing/>
              <w:ind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Начальник відділу житлово-комунального господарства та комунального майна Менської міської ради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887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6296"/>
              </w:tabs>
              <w:spacing/>
              <w:ind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Секретар робочої групи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5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firstLine="0" w:left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ГОРБАЧ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Тамара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Іванівна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53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Провідний спеціаліст відділу житлово-комунального господарства та комунального майна Менської міської ради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887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Члени робочої групи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5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firstLine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КРАВЦОВ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Валерій Михайлович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yellow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yellow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53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Депутат Менської міської ради, член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постійної депутатської комісії з питань планування, фінансів, бюджету, соціально-економічного розвитку, житлово-комунального господарства та комунального майна (за згодою)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yellow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51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firstLine="0" w:left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МАНЖУЛА Олександр Васильович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firstLine="0" w:left="709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yellow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53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Директор Комунального підприємства «Менакомунпослуга» Менської міської ради (за згодою)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yellow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51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firstLine="0" w:left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СКОРОХОД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Сергій Віталійович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53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Начальник відділу міжнародного співробітництва та економічного розвитку Менської міської ради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51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firstLine="0" w:left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СКИРТА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Оксана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Віталіївна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53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Начальник відділу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hyperlink r:id="rId12" w:tooltip="https://mena.cg.gov.ua/index.php?id=27730&amp;tp=1" w:history="1">
              <w:r>
                <w:rPr>
                  <w:rFonts w:ascii="Times New Roman" w:hAnsi="Times New Roman" w:eastAsia="Times New Roman" w:cs="Times New Roman"/>
                  <w:color w:val="000000"/>
                  <w:sz w:val="28"/>
                </w:rPr>
                <w:t xml:space="preserve">земельних відносин, агропромислового комплексу та екології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 Менської міської ради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51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firstLine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ТРОЦИК Олександр Васильович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53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ФОП Троцик  (за згодою)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51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firstLine="0" w:left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ТРОМБАЧ Анатолій Анатолійович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53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Представник Державної екологічної інспекції в Чернігівській області (за згодою)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51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firstLine="0" w:left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ЮЩЕНКО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firstLine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Андрій Михайлович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53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Начальник Відділу архітектури та містобудування Менської міської ради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</w:tr>
    </w:tbl>
    <w:p>
      <w:pPr>
        <w:pBdr/>
        <w:spacing/>
        <w:ind/>
        <w:rPr/>
      </w:pPr>
      <w:r/>
      <w:r/>
    </w:p>
    <w:p>
      <w:pPr>
        <w:pStyle w:val="862"/>
        <w:pBdr/>
        <w:spacing/>
        <w:ind w:firstLine="708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u w:val="none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none"/>
        </w:rPr>
      </w:r>
    </w:p>
    <w:p>
      <w:pPr>
        <w:pStyle w:val="862"/>
        <w:pBdr/>
        <w:spacing/>
        <w:ind w:firstLine="708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  <w:u w:val="none"/>
        </w:rPr>
        <w:t xml:space="preserve">2. Визначити формою роботи робочої групи - засідання. </w:t>
      </w:r>
      <w:r/>
    </w:p>
    <w:p>
      <w:pPr>
        <w:pStyle w:val="862"/>
        <w:pBdr/>
        <w:spacing/>
        <w:ind w:firstLine="708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  <w:u w:val="none"/>
        </w:rPr>
        <w:t xml:space="preserve">3. Контроль за виконанням даного розпорядження покласти на заступника міського голови з питань діяльності виконавчих органів ради С.М. Гаєвого.         </w:t>
      </w:r>
      <w:r/>
    </w:p>
    <w:p>
      <w:pPr>
        <w:pBdr/>
        <w:spacing/>
        <w:ind w:right="0" w:firstLine="0" w:left="567"/>
        <w:rPr>
          <w:rFonts w:ascii="Times New Roman" w:hAnsi="Times New Roman" w:eastAsia="Times New Roman" w:cs="Times New Roman"/>
          <w:sz w:val="28"/>
        </w:rPr>
      </w:pPr>
      <w:r>
        <w:br/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6803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  <w:t xml:space="preserve">Секретар ради                                                            Юрій СТАЛЬНИЧЕНКО</w:t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1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right"/>
      <w:lvlText w:val="%1)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5">
    <w:lvl w:ilvl="0">
      <w:isLgl w:val="false"/>
      <w:lvlJc w:val="right"/>
      <w:lvlText w:val="%1)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6">
    <w:lvl w:ilvl="0">
      <w:isLgl w:val="false"/>
      <w:lvlJc w:val="right"/>
      <w:lvlText w:val="%1)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3">
    <w:name w:val="Intense Emphasis"/>
    <w:basedOn w:val="91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24">
    <w:name w:val="Intense Reference"/>
    <w:basedOn w:val="91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25">
    <w:name w:val="Subtle Emphasis"/>
    <w:basedOn w:val="91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6">
    <w:name w:val="Emphasis"/>
    <w:basedOn w:val="912"/>
    <w:uiPriority w:val="20"/>
    <w:qFormat/>
    <w:pPr>
      <w:pBdr/>
      <w:spacing/>
      <w:ind/>
    </w:pPr>
    <w:rPr>
      <w:i/>
      <w:iCs/>
    </w:rPr>
  </w:style>
  <w:style w:type="character" w:styleId="727">
    <w:name w:val="Strong"/>
    <w:basedOn w:val="912"/>
    <w:uiPriority w:val="22"/>
    <w:qFormat/>
    <w:pPr>
      <w:pBdr/>
      <w:spacing/>
      <w:ind/>
    </w:pPr>
    <w:rPr>
      <w:b/>
      <w:bCs/>
    </w:rPr>
  </w:style>
  <w:style w:type="character" w:styleId="728">
    <w:name w:val="Subtle Reference"/>
    <w:basedOn w:val="91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9">
    <w:name w:val="Book Title"/>
    <w:basedOn w:val="91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30">
    <w:name w:val="FollowedHyperlink"/>
    <w:basedOn w:val="91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31">
    <w:name w:val="Caption"/>
    <w:basedOn w:val="911"/>
    <w:next w:val="911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32">
    <w:name w:val="Caption Char"/>
    <w:basedOn w:val="731"/>
    <w:link w:val="873"/>
    <w:uiPriority w:val="99"/>
    <w:pPr>
      <w:pBdr/>
      <w:spacing/>
      <w:ind/>
    </w:pPr>
  </w:style>
  <w:style w:type="paragraph" w:styleId="733">
    <w:name w:val="endnote text"/>
    <w:basedOn w:val="911"/>
    <w:link w:val="734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34">
    <w:name w:val="Endnote Text Char"/>
    <w:link w:val="733"/>
    <w:uiPriority w:val="99"/>
    <w:pPr>
      <w:pBdr/>
      <w:spacing/>
      <w:ind/>
    </w:pPr>
    <w:rPr>
      <w:sz w:val="20"/>
    </w:rPr>
  </w:style>
  <w:style w:type="character" w:styleId="735">
    <w:name w:val="endnote reference"/>
    <w:basedOn w:val="912"/>
    <w:uiPriority w:val="99"/>
    <w:semiHidden/>
    <w:unhideWhenUsed/>
    <w:pPr>
      <w:pBdr/>
      <w:spacing/>
      <w:ind/>
    </w:pPr>
    <w:rPr>
      <w:vertAlign w:val="superscript"/>
    </w:rPr>
  </w:style>
  <w:style w:type="paragraph" w:styleId="736">
    <w:name w:val="table of figures"/>
    <w:basedOn w:val="911"/>
    <w:next w:val="911"/>
    <w:uiPriority w:val="99"/>
    <w:unhideWhenUsed/>
    <w:pPr>
      <w:pBdr/>
      <w:spacing w:after="0" w:afterAutospacing="0"/>
      <w:ind/>
    </w:pPr>
  </w:style>
  <w:style w:type="table" w:styleId="737">
    <w:name w:val="Table Grid Light"/>
    <w:basedOn w:val="91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1"/>
    <w:basedOn w:val="91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Plain Table 2"/>
    <w:basedOn w:val="91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Plain Table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Plain Table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Plain Table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1 Light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1 Light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1 Light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2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2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2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3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3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3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"/>
    <w:basedOn w:val="9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1"/>
    <w:basedOn w:val="9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2"/>
    <w:basedOn w:val="9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 - Accent 3"/>
    <w:basedOn w:val="9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4 - Accent 4"/>
    <w:basedOn w:val="9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4 - Accent 5"/>
    <w:basedOn w:val="9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4 - Accent 6"/>
    <w:basedOn w:val="9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5 Dark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5 Dark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5 Dark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6 Colorful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6 Colorful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6 Colorful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7 Colorful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7 Colorful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7 Colorful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1 Light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1 Light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1 Light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2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2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2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3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3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3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4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4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4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5 Dark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5 Dark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5 Dark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6 Colorful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6 Colorful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6 Colorful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7 Colorful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7 Colorful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7 Colorful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Bordered &amp; Lined - Accent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43">
    <w:name w:val="Heading 1"/>
    <w:basedOn w:val="911"/>
    <w:next w:val="911"/>
    <w:link w:val="84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44">
    <w:name w:val="Heading 1 Char"/>
    <w:basedOn w:val="912"/>
    <w:link w:val="84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45">
    <w:name w:val="Heading 2"/>
    <w:basedOn w:val="911"/>
    <w:next w:val="911"/>
    <w:link w:val="84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46">
    <w:name w:val="Heading 2 Char"/>
    <w:basedOn w:val="912"/>
    <w:link w:val="84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47">
    <w:name w:val="Heading 3"/>
    <w:basedOn w:val="911"/>
    <w:next w:val="911"/>
    <w:link w:val="84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48">
    <w:name w:val="Heading 3 Char"/>
    <w:basedOn w:val="912"/>
    <w:link w:val="84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49">
    <w:name w:val="Heading 4"/>
    <w:basedOn w:val="911"/>
    <w:next w:val="911"/>
    <w:link w:val="85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50">
    <w:name w:val="Heading 4 Char"/>
    <w:basedOn w:val="912"/>
    <w:link w:val="84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51">
    <w:name w:val="Heading 5"/>
    <w:basedOn w:val="911"/>
    <w:next w:val="911"/>
    <w:link w:val="85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52">
    <w:name w:val="Heading 5 Char"/>
    <w:basedOn w:val="912"/>
    <w:link w:val="85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53">
    <w:name w:val="Heading 6"/>
    <w:basedOn w:val="911"/>
    <w:next w:val="911"/>
    <w:link w:val="85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54">
    <w:name w:val="Heading 6 Char"/>
    <w:basedOn w:val="912"/>
    <w:link w:val="85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55">
    <w:name w:val="Heading 7"/>
    <w:basedOn w:val="911"/>
    <w:next w:val="911"/>
    <w:link w:val="85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56">
    <w:name w:val="Heading 7 Char"/>
    <w:basedOn w:val="912"/>
    <w:link w:val="85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57">
    <w:name w:val="Heading 8"/>
    <w:basedOn w:val="911"/>
    <w:next w:val="911"/>
    <w:link w:val="85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58">
    <w:name w:val="Heading 8 Char"/>
    <w:basedOn w:val="912"/>
    <w:link w:val="85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59">
    <w:name w:val="Heading 9"/>
    <w:basedOn w:val="911"/>
    <w:next w:val="911"/>
    <w:link w:val="86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60">
    <w:name w:val="Heading 9 Char"/>
    <w:basedOn w:val="912"/>
    <w:link w:val="85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61">
    <w:name w:val="List Paragraph"/>
    <w:basedOn w:val="911"/>
    <w:uiPriority w:val="34"/>
    <w:qFormat/>
    <w:pPr>
      <w:pBdr/>
      <w:spacing/>
      <w:ind w:left="720"/>
      <w:contextualSpacing w:val="true"/>
    </w:pPr>
  </w:style>
  <w:style w:type="paragraph" w:styleId="862">
    <w:name w:val="No Spacing"/>
    <w:uiPriority w:val="1"/>
    <w:qFormat/>
    <w:pPr>
      <w:pBdr/>
      <w:spacing w:after="0" w:before="0" w:line="240" w:lineRule="auto"/>
      <w:ind/>
    </w:pPr>
  </w:style>
  <w:style w:type="paragraph" w:styleId="863">
    <w:name w:val="Title"/>
    <w:basedOn w:val="911"/>
    <w:next w:val="911"/>
    <w:link w:val="864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64">
    <w:name w:val="Title Char"/>
    <w:basedOn w:val="912"/>
    <w:link w:val="863"/>
    <w:uiPriority w:val="10"/>
    <w:pPr>
      <w:pBdr/>
      <w:spacing/>
      <w:ind/>
    </w:pPr>
    <w:rPr>
      <w:sz w:val="48"/>
      <w:szCs w:val="48"/>
    </w:rPr>
  </w:style>
  <w:style w:type="paragraph" w:styleId="865">
    <w:name w:val="Subtitle"/>
    <w:basedOn w:val="911"/>
    <w:next w:val="911"/>
    <w:link w:val="866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66">
    <w:name w:val="Subtitle Char"/>
    <w:basedOn w:val="912"/>
    <w:link w:val="865"/>
    <w:uiPriority w:val="11"/>
    <w:pPr>
      <w:pBdr/>
      <w:spacing/>
      <w:ind/>
    </w:pPr>
    <w:rPr>
      <w:sz w:val="24"/>
      <w:szCs w:val="24"/>
    </w:rPr>
  </w:style>
  <w:style w:type="paragraph" w:styleId="867">
    <w:name w:val="Quote"/>
    <w:basedOn w:val="911"/>
    <w:next w:val="911"/>
    <w:link w:val="868"/>
    <w:uiPriority w:val="29"/>
    <w:qFormat/>
    <w:pPr>
      <w:pBdr/>
      <w:spacing/>
      <w:ind w:right="720" w:left="720"/>
    </w:pPr>
    <w:rPr>
      <w:i/>
    </w:rPr>
  </w:style>
  <w:style w:type="character" w:styleId="868">
    <w:name w:val="Quote Char"/>
    <w:link w:val="867"/>
    <w:uiPriority w:val="29"/>
    <w:pPr>
      <w:pBdr/>
      <w:spacing/>
      <w:ind/>
    </w:pPr>
    <w:rPr>
      <w:i/>
    </w:rPr>
  </w:style>
  <w:style w:type="paragraph" w:styleId="869">
    <w:name w:val="Intense Quote"/>
    <w:basedOn w:val="911"/>
    <w:next w:val="911"/>
    <w:link w:val="87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70">
    <w:name w:val="Intense Quote Char"/>
    <w:link w:val="869"/>
    <w:uiPriority w:val="30"/>
    <w:pPr>
      <w:pBdr/>
      <w:spacing/>
      <w:ind/>
    </w:pPr>
    <w:rPr>
      <w:i/>
    </w:rPr>
  </w:style>
  <w:style w:type="paragraph" w:styleId="871">
    <w:name w:val="Header"/>
    <w:basedOn w:val="911"/>
    <w:link w:val="87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72">
    <w:name w:val="Header Char"/>
    <w:basedOn w:val="912"/>
    <w:link w:val="871"/>
    <w:uiPriority w:val="99"/>
    <w:pPr>
      <w:pBdr/>
      <w:spacing/>
      <w:ind/>
    </w:pPr>
  </w:style>
  <w:style w:type="paragraph" w:styleId="873">
    <w:name w:val="Footer"/>
    <w:basedOn w:val="911"/>
    <w:link w:val="87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74">
    <w:name w:val="Footer Char"/>
    <w:basedOn w:val="912"/>
    <w:link w:val="873"/>
    <w:uiPriority w:val="99"/>
    <w:pPr>
      <w:pBdr/>
      <w:spacing/>
      <w:ind/>
    </w:pPr>
  </w:style>
  <w:style w:type="table" w:styleId="875">
    <w:name w:val="Table Grid"/>
    <w:basedOn w:val="913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ned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ned - Accent 1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ned - Accent 2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ned - Accent 3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ned - Accent 4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ned - Accent 5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ned - Accent 6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&amp; Lined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&amp; Lined - Accent 1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 &amp; Lined - Accent 2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Bordered &amp; Lined - Accent 3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Bordered &amp; Lined - Accent 4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Bordered &amp; Lined - Accent 5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Bordered &amp; Lined - Accent 6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7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98">
    <w:name w:val="footnote text"/>
    <w:basedOn w:val="911"/>
    <w:link w:val="899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99">
    <w:name w:val="Footnote Text Char"/>
    <w:link w:val="898"/>
    <w:uiPriority w:val="99"/>
    <w:pPr>
      <w:pBdr/>
      <w:spacing/>
      <w:ind/>
    </w:pPr>
    <w:rPr>
      <w:sz w:val="18"/>
    </w:rPr>
  </w:style>
  <w:style w:type="character" w:styleId="900">
    <w:name w:val="footnote reference"/>
    <w:basedOn w:val="912"/>
    <w:uiPriority w:val="99"/>
    <w:unhideWhenUsed/>
    <w:pPr>
      <w:pBdr/>
      <w:spacing/>
      <w:ind/>
    </w:pPr>
    <w:rPr>
      <w:vertAlign w:val="superscript"/>
    </w:rPr>
  </w:style>
  <w:style w:type="paragraph" w:styleId="901">
    <w:name w:val="toc 1"/>
    <w:basedOn w:val="911"/>
    <w:next w:val="911"/>
    <w:uiPriority w:val="39"/>
    <w:unhideWhenUsed/>
    <w:pPr>
      <w:pBdr/>
      <w:spacing w:after="57"/>
      <w:ind w:right="0" w:firstLine="0" w:left="0"/>
    </w:pPr>
  </w:style>
  <w:style w:type="paragraph" w:styleId="902">
    <w:name w:val="toc 2"/>
    <w:basedOn w:val="911"/>
    <w:next w:val="911"/>
    <w:uiPriority w:val="39"/>
    <w:unhideWhenUsed/>
    <w:pPr>
      <w:pBdr/>
      <w:spacing w:after="57"/>
      <w:ind w:right="0" w:firstLine="0" w:left="283"/>
    </w:pPr>
  </w:style>
  <w:style w:type="paragraph" w:styleId="903">
    <w:name w:val="toc 3"/>
    <w:basedOn w:val="911"/>
    <w:next w:val="911"/>
    <w:uiPriority w:val="39"/>
    <w:unhideWhenUsed/>
    <w:pPr>
      <w:pBdr/>
      <w:spacing w:after="57"/>
      <w:ind w:right="0" w:firstLine="0" w:left="567"/>
    </w:pPr>
  </w:style>
  <w:style w:type="paragraph" w:styleId="904">
    <w:name w:val="toc 4"/>
    <w:basedOn w:val="911"/>
    <w:next w:val="911"/>
    <w:uiPriority w:val="39"/>
    <w:unhideWhenUsed/>
    <w:pPr>
      <w:pBdr/>
      <w:spacing w:after="57"/>
      <w:ind w:right="0" w:firstLine="0" w:left="850"/>
    </w:pPr>
  </w:style>
  <w:style w:type="paragraph" w:styleId="905">
    <w:name w:val="toc 5"/>
    <w:basedOn w:val="911"/>
    <w:next w:val="911"/>
    <w:uiPriority w:val="39"/>
    <w:unhideWhenUsed/>
    <w:pPr>
      <w:pBdr/>
      <w:spacing w:after="57"/>
      <w:ind w:right="0" w:firstLine="0" w:left="1134"/>
    </w:pPr>
  </w:style>
  <w:style w:type="paragraph" w:styleId="906">
    <w:name w:val="toc 6"/>
    <w:basedOn w:val="911"/>
    <w:next w:val="911"/>
    <w:uiPriority w:val="39"/>
    <w:unhideWhenUsed/>
    <w:pPr>
      <w:pBdr/>
      <w:spacing w:after="57"/>
      <w:ind w:right="0" w:firstLine="0" w:left="1417"/>
    </w:pPr>
  </w:style>
  <w:style w:type="paragraph" w:styleId="907">
    <w:name w:val="toc 7"/>
    <w:basedOn w:val="911"/>
    <w:next w:val="911"/>
    <w:uiPriority w:val="39"/>
    <w:unhideWhenUsed/>
    <w:pPr>
      <w:pBdr/>
      <w:spacing w:after="57"/>
      <w:ind w:right="0" w:firstLine="0" w:left="1701"/>
    </w:pPr>
  </w:style>
  <w:style w:type="paragraph" w:styleId="908">
    <w:name w:val="toc 8"/>
    <w:basedOn w:val="911"/>
    <w:next w:val="911"/>
    <w:uiPriority w:val="39"/>
    <w:unhideWhenUsed/>
    <w:pPr>
      <w:pBdr/>
      <w:spacing w:after="57"/>
      <w:ind w:right="0" w:firstLine="0" w:left="1984"/>
    </w:pPr>
  </w:style>
  <w:style w:type="paragraph" w:styleId="909">
    <w:name w:val="toc 9"/>
    <w:basedOn w:val="911"/>
    <w:next w:val="911"/>
    <w:uiPriority w:val="39"/>
    <w:unhideWhenUsed/>
    <w:pPr>
      <w:pBdr/>
      <w:spacing w:after="57"/>
      <w:ind w:right="0" w:firstLine="0" w:left="2268"/>
    </w:pPr>
  </w:style>
  <w:style w:type="paragraph" w:styleId="910">
    <w:name w:val="TOC Heading"/>
    <w:uiPriority w:val="39"/>
    <w:unhideWhenUsed/>
    <w:pPr>
      <w:pBdr/>
      <w:spacing/>
      <w:ind/>
    </w:pPr>
  </w:style>
  <w:style w:type="paragraph" w:styleId="911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before="0" w:line="240" w:lineRule="auto"/>
      <w:ind w:right="0" w:firstLine="567" w:left="0"/>
      <w:jc w:val="both"/>
    </w:pPr>
    <w:rPr>
      <w:rFonts w:ascii="Times New Roman" w:hAnsi="Times New Roman" w:eastAsia="Times New Roman" w:cs="Times New Roman"/>
      <w:sz w:val="28"/>
    </w:rPr>
  </w:style>
  <w:style w:type="character" w:styleId="912" w:default="1">
    <w:name w:val="Default Paragraph Font"/>
    <w:uiPriority w:val="1"/>
    <w:semiHidden/>
    <w:unhideWhenUsed/>
    <w:pPr>
      <w:pBdr/>
      <w:spacing/>
      <w:ind/>
    </w:pPr>
  </w:style>
  <w:style w:type="table" w:styleId="91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4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hyperlink" Target="https://mena.cg.gov.ua/index.php?id=27730&amp;tp=1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Четвертакова Наталія Вікторівна</cp:lastModifiedBy>
  <cp:revision>16</cp:revision>
  <dcterms:modified xsi:type="dcterms:W3CDTF">2025-02-19T16:54:07Z</dcterms:modified>
</cp:coreProperties>
</file>