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 xml:space="preserve">Додаток до</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 xml:space="preserve">рішення виконавчого комітету</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Менської міської ради</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 xml:space="preserve">                        28</w:t>
      </w:r>
      <w:r>
        <w:rPr>
          <w:rFonts w:ascii="Times New Roman" w:hAnsi="Times New Roman" w:eastAsia="Calibri" w:cs="Times New Roman"/>
          <w:color w:val="000000"/>
          <w:sz w:val="28"/>
          <w:szCs w:val="28"/>
        </w:rPr>
        <w:t xml:space="preserve"> січня 2025</w:t>
      </w:r>
      <w:bookmarkStart w:id="0" w:name="_GoBack"/>
      <w:r/>
      <w:bookmarkEnd w:id="0"/>
      <w:r>
        <w:rPr>
          <w:rFonts w:ascii="Times New Roman" w:hAnsi="Times New Roman" w:eastAsia="Calibri" w:cs="Times New Roman"/>
          <w:color w:val="000000"/>
          <w:sz w:val="28"/>
          <w:szCs w:val="28"/>
        </w:rPr>
        <w:t xml:space="preserve"> року № 29</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jc w:val="both"/>
        <w:rPr>
          <w:rFonts w:ascii="Times New Roman" w:hAnsi="Times New Roman" w:eastAsia="Calibri" w:cs="Times New Roman"/>
          <w:b/>
          <w:color w:val="000000"/>
          <w:sz w:val="28"/>
          <w:szCs w:val="28"/>
        </w:rPr>
      </w:pPr>
      <w:r>
        <w:rPr>
          <w:rFonts w:ascii="Times New Roman" w:hAnsi="Times New Roman" w:eastAsia="Calibri" w:cs="Times New Roman"/>
          <w:color w:val="000000"/>
          <w:sz w:val="28"/>
          <w:szCs w:val="28"/>
        </w:rPr>
        <w:t xml:space="preserve">                                                    </w:t>
      </w:r>
      <w:r>
        <w:rPr>
          <w:rFonts w:ascii="Times New Roman" w:hAnsi="Times New Roman" w:eastAsia="Calibri" w:cs="Times New Roman"/>
          <w:b/>
          <w:color w:val="000000"/>
          <w:sz w:val="28"/>
          <w:szCs w:val="28"/>
        </w:rPr>
        <w:t xml:space="preserve">Висновок</w:t>
      </w:r>
      <w:r>
        <w:rPr>
          <w:rFonts w:ascii="Times New Roman" w:hAnsi="Times New Roman" w:eastAsia="Calibri" w:cs="Times New Roman"/>
          <w:b/>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виконавчого комітету Менської міської ради</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708"/>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про доцільність відібрання дітей ...... від батьків ........, без позбавлення батьківських прав. </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jc w:val="cente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Згідно акту проведення оцінки рівня безпеки дитини від 05 жовтня 2024 року, в зв’язку з небезпечним рівнем безпеки дітей, неповнолітній ....... року народження та малолітній ....... </w:t>
      </w:r>
      <w:r>
        <w:rPr>
          <w:rFonts w:ascii="Times New Roman" w:hAnsi="Times New Roman" w:eastAsia="Calibri" w:cs="Times New Roman"/>
          <w:color w:val="000000"/>
          <w:sz w:val="28"/>
          <w:szCs w:val="28"/>
        </w:rPr>
        <w:t xml:space="preserve">року народження, були відібранні  від батьків, ........ року народження, .......... року народження та тимчасово влаштовані до відділення КНП «Менська міська лікарня».</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Згідно рішення виконавчого комітету Менської міськради від 18 жовтня 2024 року № 226, діти .......... з 16 жовтня 2024 року влаштовані до патронатної родини </w:t>
      </w:r>
      <w:r>
        <w:rPr>
          <w:rFonts w:ascii="Times New Roman" w:hAnsi="Times New Roman" w:eastAsia="Calibri" w:cs="Times New Roman"/>
          <w:color w:val="000000"/>
          <w:sz w:val="28"/>
          <w:szCs w:val="28"/>
        </w:rPr>
        <w:t xml:space="preserve">.........</w:t>
      </w:r>
      <w:r>
        <w:rPr>
          <w:rFonts w:ascii="Times New Roman" w:hAnsi="Times New Roman" w:eastAsia="Calibri" w:cs="Times New Roman"/>
          <w:color w:val="000000"/>
          <w:sz w:val="28"/>
          <w:szCs w:val="28"/>
        </w:rPr>
        <w:t xml:space="preserve">, жительки  ........</w:t>
      </w:r>
      <w:r>
        <w:rPr>
          <w:rFonts w:ascii="Times New Roman" w:hAnsi="Times New Roman" w:eastAsia="Calibri" w:cs="Times New Roman"/>
          <w:color w:val="000000"/>
          <w:sz w:val="28"/>
          <w:szCs w:val="28"/>
        </w:rPr>
        <w:t xml:space="preserve">,</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 xml:space="preserve">Корюківського</w:t>
      </w:r>
      <w:r>
        <w:rPr>
          <w:rFonts w:ascii="Times New Roman" w:hAnsi="Times New Roman" w:eastAsia="Calibri" w:cs="Times New Roman"/>
          <w:color w:val="000000"/>
          <w:sz w:val="28"/>
          <w:szCs w:val="28"/>
        </w:rPr>
        <w:t xml:space="preserve"> району Чернігівської області. </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Термін перебування дітей у патронатній сім’ї </w:t>
      </w:r>
      <w:r>
        <w:rPr>
          <w:rFonts w:ascii="Times New Roman" w:hAnsi="Times New Roman" w:eastAsia="Calibri" w:cs="Times New Roman"/>
          <w:color w:val="000000"/>
          <w:sz w:val="28"/>
          <w:szCs w:val="28"/>
        </w:rPr>
        <w:t xml:space="preserve">.......</w:t>
      </w:r>
      <w:r>
        <w:rPr>
          <w:rFonts w:ascii="Times New Roman" w:hAnsi="Times New Roman" w:eastAsia="Calibri" w:cs="Times New Roman"/>
          <w:color w:val="000000"/>
          <w:sz w:val="28"/>
          <w:szCs w:val="28"/>
        </w:rPr>
        <w:t xml:space="preserve">. подовжено до 16 квітня 2024 року, в зв’язку з тим, що батьки не зверталися до служби у справах дітей з питанням повернення дітей в сім’ю, не виконали рекомендацій фахівців, не пройшли лікування від алкогольної залежності.  </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708"/>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Діти перебувають на о</w:t>
      </w:r>
      <w:r>
        <w:rPr>
          <w:rFonts w:ascii="Times New Roman" w:hAnsi="Times New Roman" w:eastAsia="Calibri" w:cs="Times New Roman"/>
          <w:color w:val="000000"/>
          <w:sz w:val="28"/>
          <w:szCs w:val="28"/>
        </w:rPr>
        <w:t xml:space="preserve">бліку С</w:t>
      </w:r>
      <w:r>
        <w:rPr>
          <w:rFonts w:ascii="Times New Roman" w:hAnsi="Times New Roman" w:eastAsia="Calibri" w:cs="Times New Roman"/>
          <w:color w:val="000000"/>
          <w:sz w:val="28"/>
          <w:szCs w:val="28"/>
        </w:rPr>
        <w:t xml:space="preserve">лужби у справах дітей, як такі, що перебувають у складних життєвих обставинах. Сім’я </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rPr>
        <w:t xml:space="preserve">з 14 березня 2024 року перебуває на обліку КУММЦСС, отримує соціальні послуги, сім’я перебуває під соціальним супроводом центру з 06 листопада 2024 року. </w:t>
      </w:r>
      <w:r>
        <w:rPr>
          <w:rFonts w:ascii="Times New Roman" w:hAnsi="Times New Roman" w:eastAsia="Calibri" w:cs="Times New Roman"/>
          <w:color w:val="000000"/>
          <w:sz w:val="28"/>
          <w:szCs w:val="28"/>
        </w:rPr>
        <w:t xml:space="preserve">Сім</w:t>
      </w:r>
      <w:r>
        <w:rPr>
          <w:rFonts w:ascii="Times New Roman" w:hAnsi="Times New Roman" w:eastAsia="Calibri" w:cs="Times New Roman"/>
          <w:color w:val="000000"/>
          <w:sz w:val="28"/>
        </w:rPr>
        <w:t xml:space="preserve">’</w:t>
      </w:r>
      <w:r>
        <w:rPr>
          <w:rFonts w:ascii="Times New Roman" w:hAnsi="Times New Roman" w:eastAsia="Calibri" w:cs="Times New Roman"/>
          <w:color w:val="000000"/>
          <w:sz w:val="28"/>
          <w:szCs w:val="28"/>
        </w:rPr>
        <w:t xml:space="preserve">я має статус внутрішньо переміщених осіб. За кошти волонтерів  було придбано будинок, в якому вони проживають в .........</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708"/>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ab/>
        <w:t xml:space="preserve">29 лютого 2024 року малолітні діти також були вилучені з сім’ї батьків та влаштовані до відділення лікарні. В обох випадках неповнолітній ....... сам телефонував на лінію «102» та повідомляв, що його батьки тривалий час вживають спирт</w:t>
      </w:r>
      <w:r>
        <w:rPr>
          <w:rFonts w:ascii="Times New Roman" w:hAnsi="Times New Roman" w:eastAsia="Calibri" w:cs="Times New Roman"/>
          <w:color w:val="000000"/>
          <w:sz w:val="28"/>
          <w:szCs w:val="28"/>
        </w:rPr>
        <w:t xml:space="preserve">ні напої, не виконують батьківські обов’язки. При відвідуваннях сім’ї (29.02.2024) працівниками поліції та служби були виявленні незадовільні умови проживання: в будинку безлад, неприємний запах, речі розкидані, батьки в сильному алкогольному сп’янінні спа</w:t>
      </w:r>
      <w:r>
        <w:rPr>
          <w:rFonts w:ascii="Times New Roman" w:hAnsi="Times New Roman" w:eastAsia="Calibri" w:cs="Times New Roman"/>
          <w:color w:val="000000"/>
          <w:sz w:val="28"/>
          <w:szCs w:val="28"/>
        </w:rPr>
        <w:t xml:space="preserve">ли на ліжку, приготованої їжі не було, станція по постачанню води не працювала, тому раковина та санвузол були дуже брудні та забиті відходами. Діти не могли помитися та приготувати їжі, не відвідували школу, тому вимушені були звернутися за допомогою.    </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ab/>
        <w:t xml:space="preserve">Ввечері 04 жовтня 2024 року, хлопчик повідомив, що батьки не виходячи з запоїв вчиняють сварки, мати розкидає речі, розбила монітор комп’ютера, </w:t>
      </w:r>
      <w:r>
        <w:rPr>
          <w:rFonts w:ascii="Times New Roman" w:hAnsi="Times New Roman" w:eastAsia="Calibri" w:cs="Times New Roman"/>
          <w:color w:val="000000"/>
          <w:sz w:val="28"/>
          <w:szCs w:val="28"/>
        </w:rPr>
        <w:t xml:space="preserve">погрожувала фізичною розправою, просила чоловіка принести ніж для цього. Зі слів обох дітей</w:t>
      </w:r>
      <w:r>
        <w:rPr>
          <w:rFonts w:ascii="Times New Roman" w:hAnsi="Times New Roman" w:eastAsia="Calibri" w:cs="Times New Roman"/>
          <w:color w:val="000000"/>
          <w:sz w:val="28"/>
          <w:szCs w:val="28"/>
        </w:rPr>
        <w:t xml:space="preserve">, батьки неодноразово підіймали руки, хотіли вдарити, кричали. При обстеженні умов проживання (05.10.2024) були виявленні незадовільні умови проживання: немитий посуд, залишки їжі, речі розкидані, відсутній запас продуктів харчування та приготованої їжі.  </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ab/>
        <w:t xml:space="preserve">Згідно висновку психол</w:t>
      </w:r>
      <w:r>
        <w:rPr>
          <w:rFonts w:ascii="Times New Roman" w:hAnsi="Times New Roman" w:eastAsia="Calibri" w:cs="Times New Roman"/>
          <w:color w:val="000000"/>
          <w:sz w:val="28"/>
          <w:szCs w:val="28"/>
        </w:rPr>
        <w:t xml:space="preserve">огічної консультації проведеної з дітьми від 08 жовтня 2024 року, діти зазнають психологічної травмованості від періодичних актів насильства зі сторони своїх батьків, переживають сильний стрес, страх та тривогу щоразу коли відбуваються сварки у них вдома. </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ab/>
        <w:t xml:space="preserve">В періоди коли батьки тривалий час зловживали спиртними напоями, вони зовсім не займалися домогосподарством, не забезпечували елементарних умов для проживання дітей, не готували їсти, діти не мали можливості відвідувати навчальний заклад. </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ab/>
        <w:t xml:space="preserve">Батьки не змінили свого ставлення до виховання дітей, продовжують  зловживати спиртними напоями. ....... має інвалідність ІІІ гр., отримує пенсію. Мати, через зловживання спиртними напоями втратила офіційну роботу озеленювача від </w:t>
      </w:r>
      <w:r>
        <w:rPr>
          <w:rFonts w:ascii="Times New Roman" w:hAnsi="Times New Roman" w:eastAsia="Calibri" w:cs="Times New Roman"/>
          <w:color w:val="000000"/>
          <w:sz w:val="28"/>
          <w:szCs w:val="28"/>
        </w:rPr>
        <w:t xml:space="preserve">КП «</w:t>
      </w:r>
      <w:r>
        <w:rPr>
          <w:rFonts w:ascii="Times New Roman" w:hAnsi="Times New Roman" w:eastAsia="Calibri" w:cs="Times New Roman"/>
          <w:color w:val="000000"/>
          <w:sz w:val="28"/>
          <w:szCs w:val="28"/>
        </w:rPr>
        <w:t xml:space="preserve">Менакомунпослуга</w:t>
      </w:r>
      <w:r>
        <w:rPr>
          <w:rFonts w:ascii="Times New Roman" w:hAnsi="Times New Roman" w:eastAsia="Calibri" w:cs="Times New Roman"/>
          <w:color w:val="000000"/>
          <w:sz w:val="28"/>
          <w:szCs w:val="28"/>
        </w:rPr>
        <w:t xml:space="preserve">»</w:t>
      </w:r>
      <w:r>
        <w:rPr>
          <w:rFonts w:ascii="Times New Roman" w:hAnsi="Times New Roman" w:eastAsia="Calibri" w:cs="Times New Roman"/>
          <w:color w:val="000000"/>
          <w:sz w:val="28"/>
          <w:szCs w:val="28"/>
        </w:rPr>
        <w:t xml:space="preserve"> в ......</w:t>
      </w:r>
      <w:r>
        <w:rPr>
          <w:rFonts w:ascii="Times New Roman" w:hAnsi="Times New Roman" w:eastAsia="Calibri" w:cs="Times New Roman"/>
          <w:color w:val="000000"/>
          <w:sz w:val="28"/>
          <w:szCs w:val="28"/>
        </w:rPr>
        <w:t xml:space="preserve">, біля місяця офіційно працевлаштована телятницею до ФГ </w:t>
      </w:r>
      <w:r>
        <w:rPr>
          <w:rFonts w:ascii="Times New Roman" w:hAnsi="Times New Roman" w:eastAsia="Calibri" w:cs="Times New Roman"/>
          <w:color w:val="000000"/>
          <w:sz w:val="28"/>
          <w:szCs w:val="28"/>
        </w:rPr>
        <w:t xml:space="preserve">Бутенко</w:t>
      </w:r>
      <w:r>
        <w:rPr>
          <w:rFonts w:ascii="Times New Roman" w:hAnsi="Times New Roman" w:eastAsia="Calibri" w:cs="Times New Roman"/>
          <w:color w:val="000000"/>
          <w:sz w:val="28"/>
          <w:szCs w:val="28"/>
        </w:rPr>
        <w:t xml:space="preserve">. Сім’я має заборгованості, майже не має коштів для проживання. У батьків низький рівень виховного потенціалу, вони не є авторитетом для дітей. Бат</w:t>
      </w:r>
      <w:r>
        <w:rPr>
          <w:rFonts w:ascii="Times New Roman" w:hAnsi="Times New Roman" w:eastAsia="Calibri" w:cs="Times New Roman"/>
          <w:color w:val="000000"/>
          <w:sz w:val="28"/>
          <w:szCs w:val="28"/>
        </w:rPr>
        <w:t xml:space="preserve">ьки жодного разу не з’явилися на судові засідання, не розуміють чому до них мають зауваження соціальні служби. При спілкуванні з працівниками служби часто проявляють агресію. ......останнім часом йде на співпрацю, але рекомендації виконує частково. </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ab/>
        <w:t xml:space="preserve">Відповідно до інформації КНП «Менська міська лікарня», під час перебування діт</w:t>
      </w:r>
      <w:r>
        <w:rPr>
          <w:rFonts w:ascii="Times New Roman" w:hAnsi="Times New Roman" w:eastAsia="Calibri" w:cs="Times New Roman"/>
          <w:color w:val="000000"/>
          <w:sz w:val="28"/>
          <w:szCs w:val="28"/>
        </w:rPr>
        <w:t xml:space="preserve">ей в лікарні, батьки .......... їх не провідували, не забезпечували дітей речами побуту, одягом, засобами гігієни, продуктами харчування. При передачі дітей, їх емоційний стан був пригнічений, одяг, який був на дітях, мав брудний вигляд. </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За інформаціями класних керівників дітей від 06 січня 2025 року</w:t>
      </w:r>
      <w:r>
        <w:rPr>
          <w:rFonts w:ascii="Times New Roman" w:hAnsi="Times New Roman" w:eastAsia="Calibri" w:cs="Times New Roman"/>
          <w:color w:val="000000"/>
          <w:sz w:val="28"/>
          <w:szCs w:val="28"/>
        </w:rPr>
        <w:t xml:space="preserve">, учні продовжують навчання в ОЗ Менська гімназія. Після того як потрапили до патронатної родини, хлопчики стали більш відкритими, усміхненими, є позитивні результати в навчанні. Завжди мають охайний вигляд, забезпеченні всім необхідним, більш старанно вик</w:t>
      </w:r>
      <w:r>
        <w:rPr>
          <w:rFonts w:ascii="Times New Roman" w:hAnsi="Times New Roman" w:eastAsia="Calibri" w:cs="Times New Roman"/>
          <w:color w:val="000000"/>
          <w:sz w:val="28"/>
          <w:szCs w:val="28"/>
        </w:rPr>
        <w:t xml:space="preserve">онують домашні завдання. Зі слів патронатного вихователя, батьки навчанням дітей не цікавляться, спілкуються в основному тільки в телефонному режимі. Дітей мати відвідувала декілька разів в школі, але подарунків не приносила і матеріально не допомагала.   </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ab/>
        <w:t xml:space="preserve">Питання про стан виконання батьківських обов’язків ........щодо своїх дітей розглядалися на засіданнях комісії з питань захисту прав дитини (07.03.2024, 09.10.2024, 09.01.2025).</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7740"/>
        </w:tabs>
        <w:spacing w:after="0" w:line="240" w:lineRule="auto"/>
        <w:ind w:firstLine="708"/>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Відповідно до постанов Менського районного суду, ........ тричі притягнутий до адміністративної відповідальності за с. 184 </w:t>
      </w:r>
      <w:r>
        <w:rPr>
          <w:rFonts w:ascii="Times New Roman" w:hAnsi="Times New Roman" w:eastAsia="Calibri" w:cs="Times New Roman"/>
          <w:color w:val="000000"/>
          <w:sz w:val="28"/>
          <w:szCs w:val="28"/>
        </w:rPr>
        <w:t xml:space="preserve">КУпАП</w:t>
      </w:r>
      <w:r>
        <w:rPr>
          <w:rFonts w:ascii="Times New Roman" w:hAnsi="Times New Roman" w:eastAsia="Calibri" w:cs="Times New Roman"/>
          <w:color w:val="000000"/>
          <w:sz w:val="28"/>
          <w:szCs w:val="28"/>
        </w:rPr>
        <w:t xml:space="preserve"> (15.04.2024, 22.05.2024, 24.10.2024) та 15.11.2024 за ч.1 ст. 173 -2 </w:t>
      </w:r>
      <w:r>
        <w:rPr>
          <w:rFonts w:ascii="Times New Roman" w:hAnsi="Times New Roman" w:eastAsia="Calibri" w:cs="Times New Roman"/>
          <w:color w:val="000000"/>
          <w:sz w:val="28"/>
          <w:szCs w:val="28"/>
        </w:rPr>
        <w:t xml:space="preserve">КУпАП</w:t>
      </w:r>
      <w:r>
        <w:rPr>
          <w:rFonts w:ascii="Times New Roman" w:hAnsi="Times New Roman" w:eastAsia="Calibri" w:cs="Times New Roman"/>
          <w:color w:val="000000"/>
          <w:sz w:val="28"/>
          <w:szCs w:val="28"/>
        </w:rPr>
        <w:t xml:space="preserve"> за вчинення насильства в сім’ї. ..... двічі притягнута до адміністративної </w:t>
      </w:r>
      <w:r>
        <w:rPr>
          <w:rFonts w:ascii="Times New Roman" w:hAnsi="Times New Roman" w:eastAsia="Calibri" w:cs="Times New Roman"/>
          <w:color w:val="000000"/>
          <w:sz w:val="28"/>
          <w:szCs w:val="28"/>
        </w:rPr>
        <w:t xml:space="preserve">відповідальності за с. 184 </w:t>
      </w:r>
      <w:r>
        <w:rPr>
          <w:rFonts w:ascii="Times New Roman" w:hAnsi="Times New Roman" w:eastAsia="Calibri" w:cs="Times New Roman"/>
          <w:color w:val="000000"/>
          <w:sz w:val="28"/>
          <w:szCs w:val="28"/>
        </w:rPr>
        <w:t xml:space="preserve">КУпАП</w:t>
      </w:r>
      <w:r>
        <w:rPr>
          <w:rFonts w:ascii="Times New Roman" w:hAnsi="Times New Roman" w:eastAsia="Calibri" w:cs="Times New Roman"/>
          <w:color w:val="000000"/>
          <w:sz w:val="28"/>
          <w:szCs w:val="28"/>
        </w:rPr>
        <w:t xml:space="preserve"> (25.03.2024, 24.10.2024) та 05.11.2024 за ч.1 ст. 173 -2 </w:t>
      </w:r>
      <w:r>
        <w:rPr>
          <w:rFonts w:ascii="Times New Roman" w:hAnsi="Times New Roman" w:eastAsia="Calibri" w:cs="Times New Roman"/>
          <w:color w:val="000000"/>
          <w:sz w:val="28"/>
          <w:szCs w:val="28"/>
        </w:rPr>
        <w:t xml:space="preserve">КУпАП</w:t>
      </w:r>
      <w:r>
        <w:rPr>
          <w:rFonts w:ascii="Times New Roman" w:hAnsi="Times New Roman" w:eastAsia="Calibri" w:cs="Times New Roman"/>
          <w:color w:val="000000"/>
          <w:sz w:val="28"/>
          <w:szCs w:val="28"/>
        </w:rPr>
        <w:t xml:space="preserve"> за вчинення насильства в сім’ї відносно дітей. </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7740"/>
        </w:tabs>
        <w:spacing w:after="0" w:line="240" w:lineRule="auto"/>
        <w:ind w:firstLine="708"/>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В ході засідання комісії було заслухано пояснення матері, яка не надала чітких пояснень чи хоче вона повернути дітей в сім’ю, батько на засідання не з’явився. </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708"/>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У зв’язку з вищевикладеним,  на підставі ст. 164, 170 Сімейного кодексу України, взявши до уваги рішення комісії з питань захисту прав дитини</w:t>
      </w:r>
      <w:r>
        <w:rPr>
          <w:rFonts w:ascii="Times New Roman" w:hAnsi="Times New Roman" w:eastAsia="Calibri" w:cs="Times New Roman"/>
          <w:b/>
          <w:color w:val="000000"/>
          <w:sz w:val="28"/>
          <w:szCs w:val="28"/>
        </w:rPr>
        <w:t xml:space="preserve"> </w:t>
      </w:r>
      <w:r>
        <w:rPr>
          <w:rFonts w:ascii="Times New Roman" w:hAnsi="Times New Roman" w:eastAsia="Calibri" w:cs="Times New Roman"/>
          <w:color w:val="000000"/>
          <w:sz w:val="28"/>
          <w:szCs w:val="28"/>
        </w:rPr>
        <w:t xml:space="preserve">від 09 січня 2025 року, з метою соціального захисту прав дітей, виконавчий комітет Менської міської ради як орган опіки та піклування вважає за доцільне відібрання дітей, ......</w:t>
      </w:r>
      <w:r>
        <w:rPr>
          <w:rFonts w:ascii="Times New Roman" w:hAnsi="Times New Roman" w:eastAsia="Calibri" w:cs="Times New Roman"/>
          <w:color w:val="000000"/>
          <w:sz w:val="28"/>
          <w:szCs w:val="28"/>
        </w:rPr>
        <w:t xml:space="preserve"> року народження, ....... року народження, від батьків ........ року народження, .......... року народження, жителів .........</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 xml:space="preserve">Корюківський</w:t>
      </w:r>
      <w:r>
        <w:rPr>
          <w:rFonts w:ascii="Times New Roman" w:hAnsi="Times New Roman" w:eastAsia="Calibri" w:cs="Times New Roman"/>
          <w:color w:val="000000"/>
          <w:sz w:val="28"/>
          <w:szCs w:val="28"/>
        </w:rPr>
        <w:t xml:space="preserve"> район</w:t>
      </w:r>
      <w:r>
        <w:rPr>
          <w:rFonts w:ascii="Times New Roman" w:hAnsi="Times New Roman" w:eastAsia="Calibri" w:cs="Times New Roman"/>
          <w:color w:val="000000"/>
          <w:sz w:val="28"/>
          <w:szCs w:val="28"/>
        </w:rPr>
        <w:t xml:space="preserve">,</w:t>
      </w:r>
      <w:r>
        <w:rPr>
          <w:rFonts w:ascii="Times New Roman" w:hAnsi="Times New Roman" w:eastAsia="Calibri" w:cs="Times New Roman"/>
          <w:color w:val="000000"/>
          <w:sz w:val="28"/>
          <w:szCs w:val="28"/>
        </w:rPr>
        <w:t xml:space="preserve"> Чернігівська область, без позбавлення  батьківських прав.</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708"/>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708"/>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Секретар ради</w:t>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t xml:space="preserve">     </w:t>
      </w:r>
      <w:r>
        <w:rPr>
          <w:rFonts w:ascii="Times New Roman" w:hAnsi="Times New Roman" w:eastAsia="Calibri" w:cs="Times New Roman"/>
          <w:color w:val="000000"/>
          <w:sz w:val="28"/>
          <w:szCs w:val="28"/>
        </w:rPr>
        <w:tab/>
        <w:t xml:space="preserve">     Юрій СТАЛЬНИЧЕНКО</w:t>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567"/>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r>
      <w:r>
        <w:rPr>
          <w:rFonts w:ascii="Times New Roman" w:hAnsi="Times New Roman" w:eastAsia="Calibri" w:cs="Times New Roman"/>
          <w:color w:val="000000"/>
          <w:sz w:val="28"/>
          <w:szCs w:val="28"/>
        </w:rPr>
      </w:r>
    </w:p>
    <w:p>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line="240" w:lineRule="auto"/>
        <w:ind w:firstLine="708"/>
        <w:jc w:val="both"/>
        <w:rPr>
          <w:rFonts w:ascii="Times New Roman" w:hAnsi="Times New Roman" w:eastAsia="Calibri" w:cs="Times New Roman"/>
          <w:color w:val="000000"/>
          <w:sz w:val="28"/>
        </w:rPr>
      </w:pPr>
      <w:r>
        <w:rPr>
          <w:rFonts w:ascii="Times New Roman" w:hAnsi="Times New Roman" w:eastAsia="Calibri" w:cs="Times New Roman"/>
          <w:color w:val="000000"/>
          <w:sz w:val="28"/>
        </w:rPr>
      </w:r>
      <w:r>
        <w:rPr>
          <w:rFonts w:ascii="Times New Roman" w:hAnsi="Times New Roman" w:eastAsia="Calibri" w:cs="Times New Roman"/>
          <w:color w:val="000000"/>
          <w:sz w:val="28"/>
        </w:rPr>
      </w:r>
    </w:p>
    <w:p>
      <w:pPr>
        <w:pBdr/>
        <w:spacing/>
        <w:ind/>
        <w:rPr/>
      </w:pPr>
      <w:r/>
      <w:r/>
    </w:p>
    <w:sectPr>
      <w:headerReference w:type="default" r:id="rId8"/>
      <w:headerReference w:type="first" r:id="rId9"/>
      <w:footerReference w:type="first" r:id="rId10"/>
      <w:footnotePr/>
      <w:endnotePr/>
      <w:type w:val="nextPage"/>
      <w:pgSz w:h="16838" w:orient="portrait" w:w="11906"/>
      <w:pgMar w:top="1134" w:right="567" w:bottom="1134" w:left="1701" w:header="284"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Tahom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1"/>
      <w:pBdr>
        <w:top w:val="none" w:color="000000" w:sz="0" w:space="0"/>
        <w:left w:val="none" w:color="000000" w:sz="0" w:space="0"/>
        <w:bottom w:val="none" w:color="000000" w:sz="0" w:space="0"/>
        <w:right w:val="none" w:color="000000" w:sz="0" w:space="0"/>
        <w:between w:val="none" w:color="000000" w:sz="0" w:space="0"/>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9"/>
      <w:pBdr>
        <w:top w:val="none" w:color="000000" w:sz="0" w:space="0"/>
        <w:left w:val="none" w:color="000000" w:sz="0" w:space="0"/>
        <w:bottom w:val="none" w:color="000000" w:sz="0" w:space="0"/>
        <w:right w:val="none" w:color="000000" w:sz="0" w:space="0"/>
        <w:between w:val="none" w:color="000000" w:sz="0" w:space="0"/>
      </w:pBdr>
      <w:spacing/>
      <w:ind/>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r>
      <w:rPr>
        <w:rFonts w:ascii="Times New Roman" w:hAnsi="Times New Roman" w:cs="Times New Roman"/>
      </w:rPr>
      <w:t xml:space="preserve">         продовження додатка</w:t>
    </w:r>
    <w:r>
      <w:rPr>
        <w:rFonts w:ascii="Times New Roman" w:hAnsi="Times New Roman" w:cs="Times New Roman"/>
      </w:rPr>
    </w:r>
  </w:p>
  <w:p>
    <w:pPr>
      <w:pStyle w:val="709"/>
      <w:pBdr>
        <w:top w:val="none" w:color="000000" w:sz="0" w:space="0"/>
        <w:left w:val="none" w:color="000000" w:sz="0" w:space="0"/>
        <w:bottom w:val="none" w:color="000000" w:sz="0" w:space="0"/>
        <w:right w:val="none" w:color="000000" w:sz="0" w:space="0"/>
        <w:between w:val="none" w:color="000000" w:sz="0" w:space="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0" w:space="0"/>
        <w:left w:val="none" w:color="000000" w:sz="0" w:space="0"/>
        <w:bottom w:val="none" w:color="000000" w:sz="0" w:space="0"/>
        <w:right w:val="none" w:color="000000" w:sz="0" w:space="0"/>
        <w:between w:val="none" w:color="000000" w:sz="0" w:space="0"/>
      </w:pBdr>
      <w:spacing/>
      <w:ind/>
      <w:jc w:val="center"/>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70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70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0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0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0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0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0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0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0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0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0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0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0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0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0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0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0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0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0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0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0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0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0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0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0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0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0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0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0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0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0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0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0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0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0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0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0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0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0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0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0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0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0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0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0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0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0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0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0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0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0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0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0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0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0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0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0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0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0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0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0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0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0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70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70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70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70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70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7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0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0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0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0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0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0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0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0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0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0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0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0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0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0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705"/>
    <w:next w:val="705"/>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705"/>
    <w:next w:val="705"/>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705"/>
    <w:next w:val="705"/>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05"/>
    <w:next w:val="705"/>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05"/>
    <w:next w:val="705"/>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05"/>
    <w:next w:val="705"/>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05"/>
    <w:next w:val="705"/>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05"/>
    <w:next w:val="705"/>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05"/>
    <w:next w:val="705"/>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06"/>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706"/>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706"/>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06"/>
    <w:link w:val="141"/>
    <w:uiPriority w:val="9"/>
    <w:pPr>
      <w:pBdr/>
      <w:spacing/>
      <w:ind/>
    </w:pPr>
    <w:rPr>
      <w:rFonts w:ascii="Arial" w:hAnsi="Arial" w:eastAsia="Arial" w:cs="Arial"/>
      <w:i/>
      <w:iCs/>
      <w:color w:val="0f4761" w:themeColor="accent1" w:themeShade="BF"/>
    </w:rPr>
  </w:style>
  <w:style w:type="character" w:styleId="153">
    <w:name w:val="Heading 5 Char"/>
    <w:basedOn w:val="706"/>
    <w:link w:val="142"/>
    <w:uiPriority w:val="9"/>
    <w:pPr>
      <w:pBdr/>
      <w:spacing/>
      <w:ind/>
    </w:pPr>
    <w:rPr>
      <w:rFonts w:ascii="Arial" w:hAnsi="Arial" w:eastAsia="Arial" w:cs="Arial"/>
      <w:color w:val="0f4761" w:themeColor="accent1" w:themeShade="BF"/>
    </w:rPr>
  </w:style>
  <w:style w:type="character" w:styleId="154">
    <w:name w:val="Heading 6 Char"/>
    <w:basedOn w:val="706"/>
    <w:link w:val="143"/>
    <w:uiPriority w:val="9"/>
    <w:pPr>
      <w:pBdr/>
      <w:spacing/>
      <w:ind/>
    </w:pPr>
    <w:rPr>
      <w:rFonts w:ascii="Arial" w:hAnsi="Arial" w:eastAsia="Arial" w:cs="Arial"/>
      <w:i/>
      <w:iCs/>
      <w:color w:val="595959" w:themeColor="text1" w:themeTint="A6"/>
    </w:rPr>
  </w:style>
  <w:style w:type="character" w:styleId="155">
    <w:name w:val="Heading 7 Char"/>
    <w:basedOn w:val="706"/>
    <w:link w:val="144"/>
    <w:uiPriority w:val="9"/>
    <w:pPr>
      <w:pBdr/>
      <w:spacing/>
      <w:ind/>
    </w:pPr>
    <w:rPr>
      <w:rFonts w:ascii="Arial" w:hAnsi="Arial" w:eastAsia="Arial" w:cs="Arial"/>
      <w:color w:val="595959" w:themeColor="text1" w:themeTint="A6"/>
    </w:rPr>
  </w:style>
  <w:style w:type="character" w:styleId="156">
    <w:name w:val="Heading 8 Char"/>
    <w:basedOn w:val="706"/>
    <w:link w:val="145"/>
    <w:uiPriority w:val="9"/>
    <w:pPr>
      <w:pBdr/>
      <w:spacing/>
      <w:ind/>
    </w:pPr>
    <w:rPr>
      <w:rFonts w:ascii="Arial" w:hAnsi="Arial" w:eastAsia="Arial" w:cs="Arial"/>
      <w:i/>
      <w:iCs/>
      <w:color w:val="272727" w:themeColor="text1" w:themeTint="D8"/>
    </w:rPr>
  </w:style>
  <w:style w:type="character" w:styleId="157">
    <w:name w:val="Heading 9 Char"/>
    <w:basedOn w:val="706"/>
    <w:link w:val="146"/>
    <w:uiPriority w:val="9"/>
    <w:pPr>
      <w:pBdr/>
      <w:spacing/>
      <w:ind/>
    </w:pPr>
    <w:rPr>
      <w:rFonts w:ascii="Arial" w:hAnsi="Arial" w:eastAsia="Arial" w:cs="Arial"/>
      <w:i/>
      <w:iCs/>
      <w:color w:val="272727" w:themeColor="text1" w:themeTint="D8"/>
    </w:rPr>
  </w:style>
  <w:style w:type="paragraph" w:styleId="158">
    <w:name w:val="Title"/>
    <w:basedOn w:val="705"/>
    <w:next w:val="705"/>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06"/>
    <w:link w:val="158"/>
    <w:uiPriority w:val="10"/>
    <w:pPr>
      <w:pBdr/>
      <w:spacing/>
      <w:ind/>
    </w:pPr>
    <w:rPr>
      <w:rFonts w:ascii="Arial" w:hAnsi="Arial" w:eastAsia="Arial" w:cs="Arial"/>
      <w:spacing w:val="-10"/>
      <w:sz w:val="56"/>
      <w:szCs w:val="56"/>
    </w:rPr>
  </w:style>
  <w:style w:type="paragraph" w:styleId="160">
    <w:name w:val="Subtitle"/>
    <w:basedOn w:val="705"/>
    <w:next w:val="705"/>
    <w:link w:val="161"/>
    <w:uiPriority w:val="11"/>
    <w:qFormat/>
    <w:pPr>
      <w:numPr>
        <w:ilvl w:val="1"/>
      </w:numPr>
      <w:pBdr/>
      <w:spacing/>
      <w:ind/>
    </w:pPr>
    <w:rPr>
      <w:color w:val="595959" w:themeColor="text1" w:themeTint="A6"/>
      <w:spacing w:val="15"/>
      <w:sz w:val="28"/>
      <w:szCs w:val="28"/>
    </w:rPr>
  </w:style>
  <w:style w:type="character" w:styleId="161">
    <w:name w:val="Subtitle Char"/>
    <w:basedOn w:val="706"/>
    <w:link w:val="160"/>
    <w:uiPriority w:val="11"/>
    <w:pPr>
      <w:pBdr/>
      <w:spacing/>
      <w:ind/>
    </w:pPr>
    <w:rPr>
      <w:color w:val="595959" w:themeColor="text1" w:themeTint="A6"/>
      <w:spacing w:val="15"/>
      <w:sz w:val="28"/>
      <w:szCs w:val="28"/>
    </w:rPr>
  </w:style>
  <w:style w:type="paragraph" w:styleId="162">
    <w:name w:val="Quote"/>
    <w:basedOn w:val="705"/>
    <w:next w:val="705"/>
    <w:link w:val="163"/>
    <w:uiPriority w:val="29"/>
    <w:qFormat/>
    <w:pPr>
      <w:pBdr/>
      <w:spacing w:before="160"/>
      <w:ind/>
      <w:jc w:val="center"/>
    </w:pPr>
    <w:rPr>
      <w:i/>
      <w:iCs/>
      <w:color w:val="404040" w:themeColor="text1" w:themeTint="BF"/>
    </w:rPr>
  </w:style>
  <w:style w:type="character" w:styleId="163">
    <w:name w:val="Quote Char"/>
    <w:basedOn w:val="706"/>
    <w:link w:val="162"/>
    <w:uiPriority w:val="29"/>
    <w:pPr>
      <w:pBdr/>
      <w:spacing/>
      <w:ind/>
    </w:pPr>
    <w:rPr>
      <w:i/>
      <w:iCs/>
      <w:color w:val="404040" w:themeColor="text1" w:themeTint="BF"/>
    </w:rPr>
  </w:style>
  <w:style w:type="paragraph" w:styleId="164">
    <w:name w:val="List Paragraph"/>
    <w:basedOn w:val="705"/>
    <w:uiPriority w:val="34"/>
    <w:qFormat/>
    <w:pPr>
      <w:pBdr/>
      <w:spacing/>
      <w:ind w:left="720"/>
      <w:contextualSpacing w:val="true"/>
    </w:pPr>
  </w:style>
  <w:style w:type="character" w:styleId="165">
    <w:name w:val="Intense Emphasis"/>
    <w:basedOn w:val="706"/>
    <w:uiPriority w:val="21"/>
    <w:qFormat/>
    <w:pPr>
      <w:pBdr/>
      <w:spacing/>
      <w:ind/>
    </w:pPr>
    <w:rPr>
      <w:i/>
      <w:iCs/>
      <w:color w:val="0f4761" w:themeColor="accent1" w:themeShade="BF"/>
    </w:rPr>
  </w:style>
  <w:style w:type="paragraph" w:styleId="166">
    <w:name w:val="Intense Quote"/>
    <w:basedOn w:val="705"/>
    <w:next w:val="705"/>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06"/>
    <w:link w:val="166"/>
    <w:uiPriority w:val="30"/>
    <w:pPr>
      <w:pBdr/>
      <w:spacing/>
      <w:ind/>
    </w:pPr>
    <w:rPr>
      <w:i/>
      <w:iCs/>
      <w:color w:val="0f4761" w:themeColor="accent1" w:themeShade="BF"/>
    </w:rPr>
  </w:style>
  <w:style w:type="character" w:styleId="168">
    <w:name w:val="Intense Reference"/>
    <w:basedOn w:val="706"/>
    <w:uiPriority w:val="32"/>
    <w:qFormat/>
    <w:pPr>
      <w:pBdr/>
      <w:spacing/>
      <w:ind/>
    </w:pPr>
    <w:rPr>
      <w:b/>
      <w:bCs/>
      <w:smallCaps/>
      <w:color w:val="0f4761" w:themeColor="accent1" w:themeShade="BF"/>
      <w:spacing w:val="5"/>
    </w:rPr>
  </w:style>
  <w:style w:type="paragraph" w:styleId="169">
    <w:name w:val="No Spacing"/>
    <w:basedOn w:val="705"/>
    <w:uiPriority w:val="1"/>
    <w:qFormat/>
    <w:pPr>
      <w:pBdr/>
      <w:spacing w:after="0" w:line="240" w:lineRule="auto"/>
      <w:ind/>
    </w:pPr>
  </w:style>
  <w:style w:type="character" w:styleId="170">
    <w:name w:val="Subtle Emphasis"/>
    <w:basedOn w:val="706"/>
    <w:uiPriority w:val="19"/>
    <w:qFormat/>
    <w:pPr>
      <w:pBdr/>
      <w:spacing/>
      <w:ind/>
    </w:pPr>
    <w:rPr>
      <w:i/>
      <w:iCs/>
      <w:color w:val="404040" w:themeColor="text1" w:themeTint="BF"/>
    </w:rPr>
  </w:style>
  <w:style w:type="character" w:styleId="171">
    <w:name w:val="Emphasis"/>
    <w:basedOn w:val="706"/>
    <w:uiPriority w:val="20"/>
    <w:qFormat/>
    <w:pPr>
      <w:pBdr/>
      <w:spacing/>
      <w:ind/>
    </w:pPr>
    <w:rPr>
      <w:i/>
      <w:iCs/>
    </w:rPr>
  </w:style>
  <w:style w:type="character" w:styleId="172">
    <w:name w:val="Strong"/>
    <w:basedOn w:val="706"/>
    <w:uiPriority w:val="22"/>
    <w:qFormat/>
    <w:pPr>
      <w:pBdr/>
      <w:spacing/>
      <w:ind/>
    </w:pPr>
    <w:rPr>
      <w:b/>
      <w:bCs/>
    </w:rPr>
  </w:style>
  <w:style w:type="character" w:styleId="173">
    <w:name w:val="Subtle Reference"/>
    <w:basedOn w:val="706"/>
    <w:uiPriority w:val="31"/>
    <w:qFormat/>
    <w:pPr>
      <w:pBdr/>
      <w:spacing/>
      <w:ind/>
    </w:pPr>
    <w:rPr>
      <w:smallCaps/>
      <w:color w:val="5a5a5a" w:themeColor="text1" w:themeTint="A5"/>
    </w:rPr>
  </w:style>
  <w:style w:type="character" w:styleId="174">
    <w:name w:val="Book Title"/>
    <w:basedOn w:val="706"/>
    <w:uiPriority w:val="33"/>
    <w:qFormat/>
    <w:pPr>
      <w:pBdr/>
      <w:spacing/>
      <w:ind/>
    </w:pPr>
    <w:rPr>
      <w:b/>
      <w:bCs/>
      <w:i/>
      <w:iCs/>
      <w:spacing w:val="5"/>
    </w:rPr>
  </w:style>
  <w:style w:type="character" w:styleId="176">
    <w:name w:val="Header Char"/>
    <w:basedOn w:val="706"/>
    <w:link w:val="709"/>
    <w:uiPriority w:val="99"/>
    <w:pPr>
      <w:pBdr/>
      <w:spacing/>
      <w:ind/>
    </w:pPr>
  </w:style>
  <w:style w:type="character" w:styleId="178">
    <w:name w:val="Footer Char"/>
    <w:basedOn w:val="706"/>
    <w:link w:val="711"/>
    <w:uiPriority w:val="99"/>
    <w:pPr>
      <w:pBdr/>
      <w:spacing/>
      <w:ind/>
    </w:pPr>
  </w:style>
  <w:style w:type="paragraph" w:styleId="179">
    <w:name w:val="Caption"/>
    <w:basedOn w:val="705"/>
    <w:next w:val="705"/>
    <w:uiPriority w:val="35"/>
    <w:unhideWhenUsed/>
    <w:qFormat/>
    <w:pPr>
      <w:pBdr/>
      <w:spacing w:after="200" w:line="240" w:lineRule="auto"/>
      <w:ind/>
    </w:pPr>
    <w:rPr>
      <w:i/>
      <w:iCs/>
      <w:color w:val="0e2841" w:themeColor="text2"/>
      <w:sz w:val="18"/>
      <w:szCs w:val="18"/>
    </w:rPr>
  </w:style>
  <w:style w:type="paragraph" w:styleId="180">
    <w:name w:val="footnote text"/>
    <w:basedOn w:val="705"/>
    <w:link w:val="181"/>
    <w:uiPriority w:val="99"/>
    <w:semiHidden/>
    <w:unhideWhenUsed/>
    <w:pPr>
      <w:pBdr/>
      <w:spacing w:after="0" w:line="240" w:lineRule="auto"/>
      <w:ind/>
    </w:pPr>
    <w:rPr>
      <w:sz w:val="20"/>
      <w:szCs w:val="20"/>
    </w:rPr>
  </w:style>
  <w:style w:type="character" w:styleId="181">
    <w:name w:val="Footnote Text Char"/>
    <w:basedOn w:val="706"/>
    <w:link w:val="180"/>
    <w:uiPriority w:val="99"/>
    <w:semiHidden/>
    <w:pPr>
      <w:pBdr/>
      <w:spacing/>
      <w:ind/>
    </w:pPr>
    <w:rPr>
      <w:sz w:val="20"/>
      <w:szCs w:val="20"/>
    </w:rPr>
  </w:style>
  <w:style w:type="character" w:styleId="182">
    <w:name w:val="footnote reference"/>
    <w:basedOn w:val="706"/>
    <w:uiPriority w:val="99"/>
    <w:semiHidden/>
    <w:unhideWhenUsed/>
    <w:pPr>
      <w:pBdr/>
      <w:spacing/>
      <w:ind/>
    </w:pPr>
    <w:rPr>
      <w:vertAlign w:val="superscript"/>
    </w:rPr>
  </w:style>
  <w:style w:type="paragraph" w:styleId="183">
    <w:name w:val="endnote text"/>
    <w:basedOn w:val="705"/>
    <w:link w:val="184"/>
    <w:uiPriority w:val="99"/>
    <w:semiHidden/>
    <w:unhideWhenUsed/>
    <w:pPr>
      <w:pBdr/>
      <w:spacing w:after="0" w:line="240" w:lineRule="auto"/>
      <w:ind/>
    </w:pPr>
    <w:rPr>
      <w:sz w:val="20"/>
      <w:szCs w:val="20"/>
    </w:rPr>
  </w:style>
  <w:style w:type="character" w:styleId="184">
    <w:name w:val="Endnote Text Char"/>
    <w:basedOn w:val="706"/>
    <w:link w:val="183"/>
    <w:uiPriority w:val="99"/>
    <w:semiHidden/>
    <w:pPr>
      <w:pBdr/>
      <w:spacing/>
      <w:ind/>
    </w:pPr>
    <w:rPr>
      <w:sz w:val="20"/>
      <w:szCs w:val="20"/>
    </w:rPr>
  </w:style>
  <w:style w:type="character" w:styleId="185">
    <w:name w:val="endnote reference"/>
    <w:basedOn w:val="706"/>
    <w:uiPriority w:val="99"/>
    <w:semiHidden/>
    <w:unhideWhenUsed/>
    <w:pPr>
      <w:pBdr/>
      <w:spacing/>
      <w:ind/>
    </w:pPr>
    <w:rPr>
      <w:vertAlign w:val="superscript"/>
    </w:rPr>
  </w:style>
  <w:style w:type="character" w:styleId="186">
    <w:name w:val="Hyperlink"/>
    <w:basedOn w:val="706"/>
    <w:uiPriority w:val="99"/>
    <w:unhideWhenUsed/>
    <w:pPr>
      <w:pBdr/>
      <w:spacing/>
      <w:ind/>
    </w:pPr>
    <w:rPr>
      <w:color w:val="0563c1" w:themeColor="hyperlink"/>
      <w:u w:val="single"/>
    </w:rPr>
  </w:style>
  <w:style w:type="character" w:styleId="187">
    <w:name w:val="FollowedHyperlink"/>
    <w:basedOn w:val="706"/>
    <w:uiPriority w:val="99"/>
    <w:semiHidden/>
    <w:unhideWhenUsed/>
    <w:pPr>
      <w:pBdr/>
      <w:spacing/>
      <w:ind/>
    </w:pPr>
    <w:rPr>
      <w:color w:val="954f72" w:themeColor="followedHyperlink"/>
      <w:u w:val="single"/>
    </w:rPr>
  </w:style>
  <w:style w:type="paragraph" w:styleId="197">
    <w:name w:val="TOC Heading"/>
    <w:uiPriority w:val="39"/>
    <w:unhideWhenUsed/>
    <w:pPr>
      <w:pBdr/>
      <w:spacing/>
      <w:ind/>
    </w:pPr>
  </w:style>
  <w:style w:type="paragraph" w:styleId="198">
    <w:name w:val="table of figures"/>
    <w:basedOn w:val="705"/>
    <w:next w:val="705"/>
    <w:uiPriority w:val="99"/>
    <w:unhideWhenUsed/>
    <w:pPr>
      <w:pBdr/>
      <w:spacing w:after="0" w:afterAutospacing="0"/>
      <w:ind/>
    </w:pPr>
  </w:style>
  <w:style w:type="paragraph" w:styleId="705" w:default="1">
    <w:name w:val="Normal"/>
    <w:qFormat/>
    <w:pPr>
      <w:pBdr/>
      <w:spacing/>
      <w:ind/>
    </w:pPr>
  </w:style>
  <w:style w:type="character" w:styleId="706" w:default="1">
    <w:name w:val="Default Paragraph Font"/>
    <w:uiPriority w:val="1"/>
    <w:semiHidden/>
    <w:unhideWhenUsed/>
    <w:pPr>
      <w:pBdr/>
      <w:spacing/>
      <w:ind/>
    </w:pPr>
  </w:style>
  <w:style w:type="table" w:styleId="70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08" w:default="1">
    <w:name w:val="No List"/>
    <w:uiPriority w:val="99"/>
    <w:semiHidden/>
    <w:unhideWhenUsed/>
    <w:pPr>
      <w:pBdr/>
      <w:spacing/>
      <w:ind/>
    </w:pPr>
  </w:style>
  <w:style w:type="paragraph" w:styleId="709">
    <w:name w:val="Header"/>
    <w:basedOn w:val="705"/>
    <w:link w:val="710"/>
    <w:uiPriority w:val="99"/>
    <w:unhideWhenUsed/>
    <w:pPr>
      <w:pBdr/>
      <w:tabs>
        <w:tab w:val="center" w:leader="none" w:pos="4819"/>
        <w:tab w:val="right" w:leader="none" w:pos="9639"/>
      </w:tabs>
      <w:spacing w:after="0" w:line="240" w:lineRule="auto"/>
      <w:ind/>
    </w:pPr>
  </w:style>
  <w:style w:type="character" w:styleId="710" w:customStyle="1">
    <w:name w:val="Верхний колонтитул Знак"/>
    <w:basedOn w:val="706"/>
    <w:link w:val="709"/>
    <w:uiPriority w:val="99"/>
    <w:pPr>
      <w:pBdr/>
      <w:spacing/>
      <w:ind/>
    </w:pPr>
  </w:style>
  <w:style w:type="paragraph" w:styleId="711">
    <w:name w:val="Footer"/>
    <w:basedOn w:val="705"/>
    <w:link w:val="712"/>
    <w:uiPriority w:val="99"/>
    <w:unhideWhenUsed/>
    <w:pPr>
      <w:pBdr/>
      <w:tabs>
        <w:tab w:val="center" w:leader="none" w:pos="4819"/>
        <w:tab w:val="right" w:leader="none" w:pos="9639"/>
      </w:tabs>
      <w:spacing w:after="0" w:line="240" w:lineRule="auto"/>
      <w:ind/>
    </w:pPr>
  </w:style>
  <w:style w:type="character" w:styleId="712" w:customStyle="1">
    <w:name w:val="Нижний колонтитул Знак"/>
    <w:basedOn w:val="706"/>
    <w:link w:val="711"/>
    <w:uiPriority w:val="99"/>
    <w:pPr>
      <w:pBdr/>
      <w:spacing/>
      <w:ind/>
    </w:pPr>
  </w:style>
  <w:style w:type="paragraph" w:styleId="713">
    <w:name w:val="Balloon Text"/>
    <w:basedOn w:val="705"/>
    <w:link w:val="714"/>
    <w:uiPriority w:val="99"/>
    <w:semiHidden/>
    <w:unhideWhenUsed/>
    <w:pPr>
      <w:pBdr/>
      <w:spacing w:after="0" w:line="240" w:lineRule="auto"/>
      <w:ind/>
    </w:pPr>
    <w:rPr>
      <w:rFonts w:ascii="Tahoma" w:hAnsi="Tahoma" w:cs="Tahoma"/>
      <w:sz w:val="16"/>
      <w:szCs w:val="16"/>
    </w:rPr>
  </w:style>
  <w:style w:type="character" w:styleId="714" w:customStyle="1">
    <w:name w:val="Текст выноски Знак"/>
    <w:basedOn w:val="706"/>
    <w:link w:val="713"/>
    <w:uiPriority w:val="99"/>
    <w:semiHidden/>
    <w:pPr>
      <w:pBdr/>
      <w:spacing/>
      <w:ind/>
    </w:pPr>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LOStarodub</dc:creator>
  <cp:lastModifiedBy>СТАРОДУБ Людмила Олександрівна</cp:lastModifiedBy>
  <cp:revision>9</cp:revision>
  <dcterms:created xsi:type="dcterms:W3CDTF">2025-01-29T17:03:00Z</dcterms:created>
  <dcterms:modified xsi:type="dcterms:W3CDTF">2025-02-07T09:15:47Z</dcterms:modified>
</cp:coreProperties>
</file>