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 w:before="113" w:before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" w:before="113" w:beforeAutospacing="0"/>
        <w:ind w:right="0" w:firstLine="0" w:left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(п’ятдесят сьома сесія восьмого скликання)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" w:before="113" w:before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 w:after="0" w:before="113" w:beforeAutospacing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24 січня 2025 року</w:t>
        <w:tab/>
        <w:t xml:space="preserve">м. Мена</w:t>
        <w:tab/>
        <w:tab/>
        <w:t xml:space="preserve">№ 59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677"/>
          <w:tab w:val="left" w:leader="none" w:pos="7370"/>
        </w:tabs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5317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проєкту землеустрою щодо відведення земельної ділянки з метою передачі в оренду ТОВ «ЮНС»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5102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ТОВ «ЮКРЕЙНІАН НЕТВОРК СОЛЮШНС»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(Код ЄДРПОУ-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45186671)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 затвердження проєкту землеустрою щодо відведення земельної ділянки в оренду (КВЦПЗ 13.01) для розміщення та експлуатації об’єктів і споруд телекомунікацій площею 0,0144 га, кадастровий номер 7423055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700:01:001:0400, в селищі Макошине, враховуючи рішення 55 сесії Менської міської ради 8 скликання 21.11.2024 № 628 «Про надання дозволу на виготовлення проєкту землеустрою щодо відведення земельної ділянки для надання в оренду ТОВ «ЮНС» в селищі Макошине»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керуючись ст. 26 Закону України «Про місцеве самоврядування в Україні» та ст.ст. 12, 116, 122, 124, 126, п.2 ст. 134 Земельного кодексу України, Законом України «Про оренду землі» Законом України «Про землеустрій» Менська міська рада </w:t>
      </w: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2422"/>
        </w:tabs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Затвердити ТОВ «ЮКРЕЙНІАН НЕТВОРК СОЛЮШНС» проєкт землеустрою щодо відведення земельної ділянки площею 0,0144 га, кадастровий номер 7423055700:01:001:0400, з метою передачі в оренду (КВЦПЗ 13.01) для розміщення та експлуатації об’єктів і споруд телекомунік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ацій, в селищі Макошине.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Передати в оренду земельну ділянку зазначену в пункті 1 цього рішення та строком на 49 років та встановити орендну плату 10% від нормативно-грошової оцінки земельної ділянки відповідно до рішення 48 сесії Менської міської ради 8 скликання 29 травня 202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4 року №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293 «Про затвердження ставок орендної плати за земельні ділянки на території Менської міської територіальної громади», яка повинна сплачуватись у строки передбачені чинним законодавством.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ТОВ «ЮКРЕЙНІАН НЕТВОРК СОЛЮШНС» укласти договір оренди землі та здійснити реєстрацію відповідно до вимог чинного законодавства.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набуває чинності з дня доведення його до відома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ТОВ «ЮКРЕЙНІАН НЕТВОРК СОЛЮШНС»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 установленому законом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 Контроль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ab/>
        <w:tab/>
        <w:tab/>
        <w:tab/>
        <w:tab/>
        <w:t xml:space="preserve">Юрій СТАЛЬНИЧЕНКО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2025-01-25T13:45:07Z</dcterms:modified>
</cp:coreProperties>
</file>