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47"/>
        <w:pBdr/>
        <w:spacing/>
        <w:ind/>
        <w:jc w:val="center"/>
        <w:rPr>
          <w:rFonts w:ascii="Times New Roman" w:hAnsi="Times New Roman" w:cs="Mangal"/>
          <w:color w:val="000000"/>
        </w:rPr>
      </w:pPr>
      <w:r>
        <w:rPr>
          <w:rFonts w:ascii="Times New Roman" w:hAnsi="Times New Roman" w:cs="Mangal"/>
          <w:color w:val="000000" w:themeColor="text1"/>
          <w:sz w:val="28"/>
          <w:szCs w:val="28"/>
          <w:lang w:eastAsia="hi-IN" w:bidi="hi-IN"/>
        </w:rPr>
      </w:r>
      <w:r>
        <w:rPr>
          <w:rFonts w:ascii="Times New Roman" w:hAnsi="Times New Roman" w:cs="Mangal"/>
          <w:color w:val="000000"/>
          <w:sz w:val="28"/>
          <w:szCs w:val="28"/>
        </w:rPr>
      </w:r>
      <w:r>
        <w:rPr>
          <w:rFonts w:ascii="Times New Roman" w:hAnsi="Times New Roman" w:cs="Mangal"/>
          <w:color w:val="000000"/>
        </w:rPr>
      </w:r>
    </w:p>
    <w:p>
      <w:pPr>
        <w:pStyle w:val="847"/>
        <w:pBdr/>
        <w:spacing/>
        <w:ind w:right="0" w:firstLine="0" w:left="0"/>
        <w:jc w:val="center"/>
        <w:rPr>
          <w:rFonts w:ascii="Times New Roman" w:hAnsi="Times New Roman" w:cs="Mangal"/>
          <w:color w:val="000000"/>
        </w:rPr>
      </w:pPr>
      <w:r>
        <w:rPr>
          <w:rFonts w:ascii="Times New Roman" w:hAnsi="Times New Roman" w:cs="Mangal"/>
          <w:b/>
          <w:color w:val="000000" w:themeColor="text1"/>
          <w:sz w:val="28"/>
          <w:szCs w:val="28"/>
          <w:lang w:eastAsia="hi-IN" w:bidi="hi-IN"/>
        </w:rPr>
        <w:t xml:space="preserve">МЕНСЬКА МІСЬКА РАДА</w:t>
      </w:r>
      <w:r>
        <w:rPr>
          <w:rFonts w:ascii="Times New Roman" w:hAnsi="Times New Roman" w:cs="Mangal"/>
          <w:b/>
          <w:color w:val="000000"/>
          <w:sz w:val="28"/>
          <w:szCs w:val="28"/>
        </w:rPr>
      </w:r>
      <w:r>
        <w:rPr>
          <w:rFonts w:ascii="Times New Roman" w:hAnsi="Times New Roman" w:cs="Mangal"/>
          <w:color w:val="000000"/>
        </w:rPr>
      </w:r>
    </w:p>
    <w:p>
      <w:pPr>
        <w:widowControl w:val="false"/>
        <w:pBdr/>
        <w:spacing w:line="240" w:lineRule="auto"/>
        <w:ind w:right="0" w:firstLine="0" w:left="0"/>
        <w:jc w:val="center"/>
        <w:rPr>
          <w:rFonts w:ascii="Times New Roman" w:hAnsi="Times New Roman" w:cs="Mangal"/>
          <w:color w:val="000000"/>
        </w:rPr>
      </w:pPr>
      <w:r>
        <w:rPr>
          <w:rFonts w:ascii="Times New Roman" w:hAnsi="Times New Roman" w:cs="Mangal"/>
          <w:color w:val="000000" w:themeColor="text1"/>
          <w:sz w:val="16"/>
          <w:szCs w:val="16"/>
          <w:lang w:eastAsia="hi-IN" w:bidi="hi-IN"/>
        </w:rPr>
      </w:r>
      <w:r>
        <w:rPr>
          <w:rFonts w:ascii="Times New Roman" w:hAnsi="Times New Roman" w:cs="Mangal"/>
          <w:color w:val="000000"/>
          <w:sz w:val="16"/>
          <w:szCs w:val="16"/>
        </w:rPr>
      </w:r>
      <w:r>
        <w:rPr>
          <w:rFonts w:ascii="Times New Roman" w:hAnsi="Times New Roman" w:cs="Mangal"/>
          <w:color w:val="000000"/>
        </w:rPr>
      </w:r>
    </w:p>
    <w:p>
      <w:pPr>
        <w:widowControl w:val="false"/>
        <w:pBdr/>
        <w:spacing w:line="240" w:lineRule="auto"/>
        <w:ind w:right="0" w:firstLine="0" w:left="0"/>
        <w:jc w:val="center"/>
        <w:rPr>
          <w:rFonts w:ascii="Times New Roman" w:hAnsi="Times New Roman" w:cs="Mangal"/>
          <w:color w:val="000000"/>
        </w:rPr>
      </w:pPr>
      <w:r>
        <w:rPr>
          <w:rFonts w:ascii="Times New Roman" w:hAnsi="Times New Roman" w:cs="Mangal"/>
          <w:b/>
          <w:color w:val="000000" w:themeColor="text1"/>
          <w:sz w:val="28"/>
          <w:szCs w:val="28"/>
          <w:lang w:eastAsia="hi-IN" w:bidi="hi-IN"/>
        </w:rPr>
        <w:t xml:space="preserve">РОЗПОРЯДЖЕННЯ </w:t>
      </w:r>
      <w:r>
        <w:rPr>
          <w:rFonts w:ascii="Times New Roman" w:hAnsi="Times New Roman" w:cs="Mangal"/>
          <w:color w:val="000000"/>
          <w:sz w:val="28"/>
          <w:szCs w:val="28"/>
        </w:rPr>
      </w:r>
      <w:r>
        <w:rPr>
          <w:rFonts w:ascii="Times New Roman" w:hAnsi="Times New Roman" w:cs="Mangal"/>
          <w:color w:val="000000"/>
        </w:rPr>
      </w:r>
    </w:p>
    <w:p>
      <w:pPr>
        <w:widowControl w:val="false"/>
        <w:pBdr/>
        <w:tabs>
          <w:tab w:val="left" w:leader="none" w:pos="4535"/>
          <w:tab w:val="left" w:leader="none" w:pos="7371"/>
          <w:tab w:val="left" w:leader="none" w:pos="7513"/>
        </w:tabs>
        <w:spacing w:after="0" w:line="240" w:lineRule="auto"/>
        <w:ind/>
        <w:rPr>
          <w:rFonts w:ascii="Times New Roman" w:hAnsi="Times New Roman" w:cs="Mangal"/>
          <w:color w:val="000000"/>
        </w:rPr>
      </w:pPr>
      <w:r>
        <w:rPr>
          <w:rFonts w:ascii="Times New Roman" w:hAnsi="Times New Roman" w:cs="Mangal"/>
          <w:color w:val="000000" w:themeColor="text1"/>
          <w:sz w:val="20"/>
          <w:szCs w:val="28"/>
          <w:lang w:eastAsia="hi-IN" w:bidi="hi-IN"/>
        </w:rPr>
      </w:r>
      <w:r>
        <w:rPr>
          <w:rFonts w:ascii="Times New Roman" w:hAnsi="Times New Roman" w:cs="Mangal"/>
          <w:color w:val="000000"/>
          <w:sz w:val="20"/>
          <w:szCs w:val="28"/>
        </w:rPr>
      </w:r>
      <w:r>
        <w:rPr>
          <w:rFonts w:ascii="Times New Roman" w:hAnsi="Times New Roman" w:cs="Mangal"/>
          <w:color w:val="000000"/>
        </w:rPr>
      </w:r>
    </w:p>
    <w:p>
      <w:pPr>
        <w:pBdr/>
        <w:tabs>
          <w:tab w:val="left" w:leader="none" w:pos="4394"/>
          <w:tab w:val="left" w:leader="none" w:pos="7370"/>
          <w:tab w:val="left" w:leader="none" w:pos="8216"/>
        </w:tabs>
        <w:spacing w:after="0" w:line="240" w:lineRule="auto"/>
        <w:ind w:right="0" w:firstLine="0" w:left="0"/>
        <w:rPr>
          <w:rFonts w:ascii="Times New Roman" w:hAnsi="Times New Roman" w:eastAsia="Times New Roman" w:cs="Times New Roman"/>
          <w:sz w:val="28"/>
          <w:szCs w:val="28"/>
        </w:rPr>
      </w:pPr>
      <w:r>
        <w:rPr>
          <w:rFonts w:ascii="Times New Roman" w:hAnsi="Times New Roman" w:eastAsia="Times New Roman" w:cs="Times New Roman"/>
          <w:sz w:val="28"/>
          <w:szCs w:val="28"/>
          <w:lang w:eastAsia="hi-IN" w:bidi="hi-IN"/>
        </w:rPr>
        <w:t xml:space="preserve">15 січня 2025</w:t>
      </w:r>
      <w:r>
        <w:rPr>
          <w:rFonts w:ascii="Times New Roman" w:hAnsi="Times New Roman" w:eastAsia="Times New Roman" w:cs="Times New Roman"/>
          <w:sz w:val="28"/>
          <w:szCs w:val="28"/>
          <w:lang w:eastAsia="hi-IN" w:bidi="hi-IN"/>
        </w:rPr>
        <w:t xml:space="preserve"> року</w:t>
      </w:r>
      <w:r>
        <w:rPr>
          <w:rFonts w:ascii="Times New Roman" w:hAnsi="Times New Roman" w:eastAsia="Times New Roman" w:cs="Times New Roman"/>
          <w:sz w:val="28"/>
          <w:szCs w:val="28"/>
          <w:lang w:eastAsia="hi-IN" w:bidi="hi-IN"/>
        </w:rPr>
        <w:tab/>
        <w:t xml:space="preserve">м. </w:t>
      </w:r>
      <w:r>
        <w:rPr>
          <w:rFonts w:ascii="Times New Roman" w:hAnsi="Times New Roman" w:eastAsia="Times New Roman" w:cs="Times New Roman"/>
          <w:sz w:val="28"/>
          <w:szCs w:val="28"/>
          <w:lang w:eastAsia="hi-IN" w:bidi="hi-IN"/>
        </w:rPr>
        <w:t xml:space="preserve">Мена</w:t>
      </w:r>
      <w:r>
        <w:rPr>
          <w:rFonts w:ascii="Times New Roman" w:hAnsi="Times New Roman" w:eastAsia="Times New Roman" w:cs="Times New Roman"/>
          <w:sz w:val="28"/>
          <w:szCs w:val="28"/>
          <w:lang w:eastAsia="hi-IN" w:bidi="hi-IN"/>
        </w:rPr>
        <w:tab/>
        <w:t xml:space="preserve">           №</w:t>
      </w:r>
      <w:r>
        <w:rPr>
          <w:rFonts w:ascii="Times New Roman" w:hAnsi="Times New Roman" w:eastAsia="Times New Roman" w:cs="Times New Roman"/>
          <w:sz w:val="28"/>
          <w:szCs w:val="28"/>
        </w:rPr>
        <w:t xml:space="preserve"> 08</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spacing w:after="0" w:line="240" w:lineRule="auto"/>
        <w:ind/>
        <w:jc w:val="center"/>
        <w:rPr>
          <w:sz w:val="18"/>
          <w:szCs w:val="18"/>
        </w:rPr>
      </w:pPr>
      <w:r>
        <w:rPr>
          <w:sz w:val="18"/>
          <w:szCs w:val="18"/>
        </w:rPr>
      </w:r>
      <w:r>
        <w:rPr>
          <w:sz w:val="18"/>
          <w:szCs w:val="18"/>
        </w:rPr>
      </w:r>
      <w:r>
        <w:rPr>
          <w:sz w:val="18"/>
          <w:szCs w:val="18"/>
        </w:rPr>
      </w:r>
    </w:p>
    <w:p>
      <w:pPr>
        <w:pBdr/>
        <w:tabs>
          <w:tab w:val="left" w:leader="none" w:pos="1134"/>
        </w:tabs>
        <w:spacing w:after="0" w:line="240" w:lineRule="auto"/>
        <w:ind w:right="5528" w:firstLine="0" w:left="0"/>
        <w:jc w:val="both"/>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t xml:space="preserve">Про внесення змін до розпорядження щодо скликання 57 сесії Менської міської ради 8 скликання </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tabs>
          <w:tab w:val="left" w:leader="none" w:pos="1134"/>
        </w:tabs>
        <w:spacing w:after="0" w:line="240" w:lineRule="auto"/>
        <w:ind w:right="5528"/>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highlight w:val="none"/>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Bdr>
          <w:top w:val="none" w:color="000000" w:sz="4" w:space="0"/>
          <w:left w:val="none" w:color="000000" w:sz="4" w:space="0"/>
          <w:bottom w:val="none" w:color="000000" w:sz="4" w:space="0"/>
          <w:right w:val="none" w:color="000000" w:sz="4" w:space="0"/>
          <w:between w:val="none" w:color="000000" w:sz="4" w:space="0"/>
        </w:pBdr>
        <w:spacing w:after="0" w:line="240" w:lineRule="auto"/>
        <w:ind w:firstLine="567"/>
        <w:jc w:val="both"/>
        <w:rPr>
          <w:b w:val="0"/>
          <w:bCs w:val="0"/>
          <w:sz w:val="28"/>
          <w:szCs w:val="28"/>
        </w:rPr>
      </w:pPr>
      <w:r>
        <w:rPr>
          <w:rFonts w:ascii="Times New Roman" w:hAnsi="Times New Roman" w:eastAsia="Times New Roman" w:cs="Times New Roman"/>
          <w:b w:val="0"/>
          <w:bCs w:val="0"/>
          <w:color w:val="000000"/>
          <w:sz w:val="28"/>
          <w:szCs w:val="28"/>
          <w:lang w:eastAsia="uk-UA"/>
        </w:rPr>
        <w:t xml:space="preserve">Враховуючи лист Відділу освіти Менської міської ради від 10.01.2025 №01-15/19 щодо необхідності тер</w:t>
      </w:r>
      <w:r>
        <w:rPr>
          <w:rFonts w:ascii="Times New Roman" w:hAnsi="Times New Roman" w:eastAsia="Times New Roman" w:cs="Times New Roman"/>
          <w:b w:val="0"/>
          <w:bCs w:val="0"/>
          <w:color w:val="000000"/>
          <w:sz w:val="28"/>
          <w:szCs w:val="28"/>
          <w:lang w:eastAsia="uk-UA"/>
        </w:rPr>
        <w:t xml:space="preserve">мінового розгляду питання щодо уточнення залишку коштів, який утворився на 01 січня 2025 року та внесення змін до міського бюджету спеціального фонду закладів загальної середньої освіти Менської громади на збільшення видатків на оплату продуктів харчування</w:t>
      </w:r>
      <w:r>
        <w:rPr>
          <w:rFonts w:ascii="Times New Roman" w:hAnsi="Times New Roman" w:eastAsia="Times New Roman" w:cs="Times New Roman"/>
          <w:b w:val="0"/>
          <w:bCs w:val="0"/>
          <w:color w:val="000000"/>
          <w:sz w:val="28"/>
          <w:szCs w:val="28"/>
          <w:lang w:eastAsia="uk-UA"/>
        </w:rPr>
        <w:t xml:space="preserve">, на підставі ст. ст. 19, 20 Регламенту роботи Менської міської ради </w:t>
      </w:r>
      <w:r>
        <w:rPr>
          <w:rFonts w:ascii="Times New Roman" w:hAnsi="Times New Roman" w:eastAsia="Times New Roman" w:cs="Times New Roman"/>
          <w:b w:val="0"/>
          <w:bCs w:val="0"/>
          <w:sz w:val="28"/>
          <w:szCs w:val="28"/>
          <w:lang w:eastAsia="uk-UA"/>
        </w:rPr>
        <w:t xml:space="preserve">8</w:t>
      </w:r>
      <w:r>
        <w:rPr>
          <w:rFonts w:ascii="Times New Roman" w:hAnsi="Times New Roman" w:eastAsia="Times New Roman" w:cs="Times New Roman"/>
          <w:b w:val="0"/>
          <w:bCs w:val="0"/>
          <w:sz w:val="28"/>
          <w:szCs w:val="28"/>
          <w:lang w:eastAsia="uk-UA"/>
        </w:rPr>
        <w:t xml:space="preserve"> </w:t>
      </w:r>
      <w:r>
        <w:rPr>
          <w:rFonts w:ascii="Times New Roman" w:hAnsi="Times New Roman" w:eastAsia="Times New Roman" w:cs="Times New Roman"/>
          <w:b w:val="0"/>
          <w:bCs w:val="0"/>
          <w:sz w:val="28"/>
          <w:szCs w:val="28"/>
          <w:lang w:eastAsia="uk-UA"/>
        </w:rPr>
        <w:t xml:space="preserve">с</w:t>
      </w:r>
      <w:r>
        <w:rPr>
          <w:rFonts w:ascii="Times New Roman" w:hAnsi="Times New Roman" w:eastAsia="Times New Roman" w:cs="Times New Roman"/>
          <w:b w:val="0"/>
          <w:bCs w:val="0"/>
          <w:color w:val="000000"/>
          <w:sz w:val="28"/>
          <w:szCs w:val="28"/>
          <w:lang w:eastAsia="uk-UA"/>
        </w:rPr>
        <w:t xml:space="preserve">кликання, </w:t>
      </w:r>
      <w:r>
        <w:rPr>
          <w:rFonts w:ascii="Times New Roman" w:hAnsi="Times New Roman" w:eastAsia="Times New Roman" w:cs="Times New Roman"/>
          <w:b w:val="0"/>
          <w:bCs w:val="0"/>
          <w:sz w:val="28"/>
          <w:szCs w:val="28"/>
          <w:lang w:eastAsia="zh-CN"/>
        </w:rPr>
        <w:t xml:space="preserve">керуючись Законами України «Про місцеве самоврядування в Україні», </w:t>
      </w:r>
      <w:r>
        <w:rPr>
          <w:rFonts w:ascii="Times New Roman" w:hAnsi="Times New Roman" w:cs="Times New Roman"/>
          <w:b w:val="0"/>
          <w:bCs w:val="0"/>
          <w:sz w:val="28"/>
          <w:szCs w:val="28"/>
        </w:rPr>
        <w:t xml:space="preserve">«Про </w:t>
      </w:r>
      <w:r>
        <w:rPr>
          <w:rFonts w:ascii="Times New Roman" w:hAnsi="Times New Roman" w:cs="Times New Roman"/>
          <w:b w:val="0"/>
          <w:bCs w:val="0"/>
          <w:sz w:val="28"/>
          <w:szCs w:val="28"/>
        </w:rPr>
        <w:t xml:space="preserve">правовий режим воєнного стану»</w:t>
      </w:r>
      <w:r>
        <w:rPr>
          <w:rFonts w:ascii="Times New Roman" w:hAnsi="Times New Roman" w:eastAsia="Times New Roman" w:cs="Times New Roman"/>
          <w:b w:val="0"/>
          <w:bCs w:val="0"/>
          <w:color w:val="000000"/>
          <w:sz w:val="28"/>
          <w:szCs w:val="28"/>
          <w:lang w:eastAsia="uk-UA"/>
        </w:rPr>
        <w:t xml:space="preserve">, ст.42, </w:t>
      </w:r>
      <w:r>
        <w:rPr>
          <w:rFonts w:ascii="Times New Roman" w:hAnsi="Times New Roman" w:eastAsia="Times New Roman" w:cs="Times New Roman"/>
          <w:b w:val="0"/>
          <w:bCs w:val="0"/>
          <w:color w:val="000000"/>
          <w:sz w:val="28"/>
          <w:szCs w:val="28"/>
          <w:lang w:eastAsia="uk-UA"/>
        </w:rPr>
        <w:t xml:space="preserve">п.п</w:t>
      </w:r>
      <w:r>
        <w:rPr>
          <w:rFonts w:ascii="Times New Roman" w:hAnsi="Times New Roman" w:eastAsia="Times New Roman" w:cs="Times New Roman"/>
          <w:b w:val="0"/>
          <w:bCs w:val="0"/>
          <w:color w:val="000000"/>
          <w:sz w:val="28"/>
          <w:szCs w:val="28"/>
          <w:lang w:eastAsia="uk-UA"/>
        </w:rPr>
        <w:t xml:space="preserve">. 5, 6 ст. 49, ст. 50 Закону України «Про місцеве самоврядування в Україні»:</w:t>
      </w:r>
      <w:r>
        <w:rPr>
          <w:b w:val="0"/>
          <w:bCs w:val="0"/>
          <w:sz w:val="28"/>
          <w:szCs w:val="28"/>
        </w:rPr>
      </w:r>
      <w:r>
        <w:rPr>
          <w:b w:val="0"/>
          <w:bCs w:val="0"/>
          <w:sz w:val="28"/>
          <w:szCs w:val="28"/>
        </w:rPr>
      </w:r>
    </w:p>
    <w:p>
      <w:pPr>
        <w:pStyle w:val="846"/>
        <w:numPr>
          <w:ilvl w:val="0"/>
          <w:numId w:val="5"/>
        </w:numPr>
        <w:suppressLineNumbers w:val="true"/>
        <w:pBdr/>
        <w:tabs>
          <w:tab w:val="left" w:leader="none" w:pos="850"/>
        </w:tabs>
        <w:spacing w:after="0" w:line="240" w:lineRule="auto"/>
        <w:ind w:right="0" w:firstLine="567" w:left="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Внести зміни до розпорядження №412 від 25.12.2024 року, виклавши п.2 в наступній редакції:</w:t>
      </w:r>
      <w:r>
        <w:rPr>
          <w:rFonts w:ascii="Times New Roman" w:hAnsi="Times New Roman" w:eastAsia="Times New Roman" w:cs="Times New Roman"/>
          <w:color w:val="000000"/>
          <w:sz w:val="28"/>
          <w:szCs w:val="28"/>
          <w:lang w:eastAsia="uk-UA"/>
        </w:rPr>
      </w:r>
      <w:r>
        <w:rPr>
          <w:rFonts w:ascii="Times New Roman" w:hAnsi="Times New Roman" w:eastAsia="Times New Roman" w:cs="Times New Roman"/>
          <w:color w:val="000000"/>
          <w:sz w:val="28"/>
          <w:szCs w:val="28"/>
          <w:lang w:eastAsia="uk-UA"/>
        </w:rPr>
      </w:r>
    </w:p>
    <w:p>
      <w:pPr>
        <w:suppressLineNumbers w:val="true"/>
        <w:pBdr/>
        <w:tabs>
          <w:tab w:val="left" w:leader="none" w:pos="850"/>
        </w:tabs>
        <w:spacing w:after="0" w:line="240" w:lineRule="auto"/>
        <w:ind w:right="0" w:firstLine="0" w:left="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lang w:eastAsia="uk-UA"/>
        </w:rPr>
        <w:t xml:space="preserve">«2. Перше позачергове п</w:t>
      </w:r>
      <w:r>
        <w:rPr>
          <w:rFonts w:ascii="Times New Roman" w:hAnsi="Times New Roman" w:eastAsia="Times New Roman" w:cs="Times New Roman"/>
          <w:color w:val="000000"/>
          <w:sz w:val="28"/>
          <w:szCs w:val="28"/>
        </w:rPr>
        <w:t xml:space="preserve">ленарне засідання 57 сесії </w:t>
      </w:r>
      <w:r>
        <w:rPr>
          <w:rFonts w:ascii="Times New Roman" w:hAnsi="Times New Roman" w:eastAsia="Times New Roman" w:cs="Times New Roman"/>
          <w:color w:val="000000"/>
          <w:sz w:val="28"/>
          <w:szCs w:val="28"/>
          <w:lang w:eastAsia="uk-UA"/>
        </w:rPr>
        <w:t xml:space="preserve">Менської </w:t>
      </w:r>
      <w:r>
        <w:rPr>
          <w:rFonts w:ascii="Times New Roman" w:hAnsi="Times New Roman" w:eastAsia="Times New Roman" w:cs="Times New Roman"/>
          <w:color w:val="000000"/>
          <w:sz w:val="28"/>
          <w:szCs w:val="28"/>
        </w:rPr>
        <w:t xml:space="preserve">міської ради 8 скликання провести</w:t>
      </w:r>
      <w:r>
        <w:rPr>
          <w:rFonts w:ascii="Times New Roman" w:hAnsi="Times New Roman" w:eastAsia="Times New Roman" w:cs="Times New Roman"/>
          <w:color w:val="000000"/>
          <w:sz w:val="28"/>
          <w:szCs w:val="28"/>
          <w:highlight w:val="none"/>
        </w:rPr>
        <w:t xml:space="preserve"> 17 </w:t>
      </w:r>
      <w:r>
        <w:rPr>
          <w:rFonts w:ascii="Times New Roman" w:hAnsi="Times New Roman" w:eastAsia="Times New Roman" w:cs="Times New Roman"/>
          <w:color w:val="000000"/>
          <w:sz w:val="28"/>
          <w:szCs w:val="28"/>
          <w:highlight w:val="none"/>
        </w:rPr>
        <w:t xml:space="preserve">січня 2025 року о **:** </w:t>
      </w:r>
      <w:r>
        <w:rPr>
          <w:rFonts w:ascii="Times New Roman" w:hAnsi="Times New Roman" w:eastAsia="Times New Roman" w:cs="Times New Roman"/>
          <w:color w:val="000000"/>
          <w:sz w:val="28"/>
          <w:szCs w:val="28"/>
        </w:rPr>
        <w:t xml:space="preserve">в приміщенні **** за адресою м. </w:t>
      </w:r>
      <w:r>
        <w:rPr>
          <w:rFonts w:ascii="Times New Roman" w:hAnsi="Times New Roman" w:eastAsia="Times New Roman" w:cs="Times New Roman"/>
          <w:color w:val="000000"/>
          <w:sz w:val="28"/>
          <w:szCs w:val="28"/>
        </w:rPr>
        <w:t xml:space="preserve">Мена</w:t>
      </w:r>
      <w:r>
        <w:rPr>
          <w:rFonts w:ascii="Times New Roman" w:hAnsi="Times New Roman" w:eastAsia="Times New Roman" w:cs="Times New Roman"/>
          <w:color w:val="000000"/>
          <w:sz w:val="28"/>
          <w:szCs w:val="28"/>
        </w:rPr>
        <w:t xml:space="preserve">, вул. ****.</w:t>
      </w:r>
      <w:r>
        <w:rPr>
          <w:rFonts w:ascii="Times New Roman" w:hAnsi="Times New Roman" w:cs="Times New Roman"/>
          <w:color w:val="000000"/>
          <w:sz w:val="28"/>
          <w:szCs w:val="28"/>
        </w:rPr>
      </w:r>
      <w:r>
        <w:rPr>
          <w:rFonts w:ascii="Times New Roman" w:hAnsi="Times New Roman" w:cs="Times New Roman"/>
          <w:color w:val="000000"/>
          <w:sz w:val="28"/>
          <w:szCs w:val="28"/>
        </w:rPr>
      </w:r>
    </w:p>
    <w:p>
      <w:pPr>
        <w:pBdr/>
        <w:tabs>
          <w:tab w:val="clear" w:leader="none" w:pos="425"/>
          <w:tab w:val="left" w:leader="none" w:pos="850"/>
        </w:tabs>
        <w:spacing w:after="0" w:line="240" w:lineRule="auto"/>
        <w:ind w:right="0" w:firstLine="0" w:left="0"/>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Друге пленарне засідання 57 сесії </w:t>
      </w:r>
      <w:r>
        <w:rPr>
          <w:rFonts w:ascii="Times New Roman" w:hAnsi="Times New Roman" w:eastAsia="Times New Roman" w:cs="Times New Roman"/>
          <w:color w:val="000000"/>
          <w:sz w:val="28"/>
          <w:szCs w:val="28"/>
          <w:lang w:eastAsia="uk-UA"/>
        </w:rPr>
        <w:t xml:space="preserve">Менської </w:t>
      </w:r>
      <w:r>
        <w:rPr>
          <w:rFonts w:ascii="Times New Roman" w:hAnsi="Times New Roman" w:eastAsia="Times New Roman" w:cs="Times New Roman"/>
          <w:color w:val="000000"/>
          <w:sz w:val="28"/>
          <w:szCs w:val="28"/>
        </w:rPr>
        <w:t xml:space="preserve">міської ради 8 скликання провести</w:t>
      </w:r>
      <w:r>
        <w:rPr>
          <w:rFonts w:ascii="Times New Roman" w:hAnsi="Times New Roman" w:eastAsia="Times New Roman" w:cs="Times New Roman"/>
          <w:color w:val="000000"/>
          <w:sz w:val="28"/>
          <w:szCs w:val="28"/>
          <w:highlight w:val="none"/>
        </w:rPr>
        <w:t xml:space="preserve"> 24</w:t>
      </w:r>
      <w:r>
        <w:rPr>
          <w:rFonts w:ascii="Times New Roman" w:hAnsi="Times New Roman" w:eastAsia="Times New Roman" w:cs="Times New Roman"/>
          <w:color w:val="000000"/>
          <w:sz w:val="28"/>
          <w:szCs w:val="28"/>
          <w:highlight w:val="none"/>
        </w:rPr>
        <w:t xml:space="preserve"> січня 2025 року о **:** </w:t>
      </w:r>
      <w:r>
        <w:rPr>
          <w:rFonts w:ascii="Times New Roman" w:hAnsi="Times New Roman" w:eastAsia="Times New Roman" w:cs="Times New Roman"/>
          <w:color w:val="000000"/>
          <w:sz w:val="28"/>
          <w:szCs w:val="28"/>
        </w:rPr>
        <w:t xml:space="preserve">в приміщенні **** за адресою м. </w:t>
      </w:r>
      <w:r>
        <w:rPr>
          <w:rFonts w:ascii="Times New Roman" w:hAnsi="Times New Roman" w:eastAsia="Times New Roman" w:cs="Times New Roman"/>
          <w:color w:val="000000"/>
          <w:sz w:val="28"/>
          <w:szCs w:val="28"/>
        </w:rPr>
        <w:t xml:space="preserve">Мена</w:t>
      </w:r>
      <w:r>
        <w:rPr>
          <w:rFonts w:ascii="Times New Roman" w:hAnsi="Times New Roman" w:eastAsia="Times New Roman" w:cs="Times New Roman"/>
          <w:color w:val="000000"/>
          <w:sz w:val="28"/>
          <w:szCs w:val="28"/>
        </w:rPr>
        <w:t xml:space="preserve">, вул. ****.</w:t>
      </w:r>
      <w:r>
        <w:rPr>
          <w:rFonts w:ascii="Times New Roman" w:hAnsi="Times New Roman" w:cs="Times New Roman"/>
          <w:sz w:val="28"/>
          <w:szCs w:val="28"/>
        </w:rPr>
      </w:r>
      <w:r>
        <w:rPr>
          <w:rFonts w:ascii="Times New Roman" w:hAnsi="Times New Roman" w:cs="Times New Roman"/>
          <w:sz w:val="28"/>
          <w:szCs w:val="28"/>
        </w:rPr>
      </w:r>
    </w:p>
    <w:p>
      <w:pPr>
        <w:pStyle w:val="1_849"/>
        <w:pBdr/>
        <w:tabs>
          <w:tab w:val="left" w:leader="none" w:pos="7826"/>
          <w:tab w:val="right" w:leader="none" w:pos="9638"/>
        </w:tabs>
        <w:spacing w:after="0" w:afterAutospacing="0" w:before="0" w:beforeAutospacing="0"/>
        <w:ind w:right="-7" w:left="5386"/>
        <w:jc w:val="both"/>
        <w:rPr>
          <w:color w:val="000000"/>
          <w:sz w:val="24"/>
          <w:szCs w:val="24"/>
          <w14:ligatures w14:val="none"/>
        </w:rPr>
      </w:pPr>
      <w:r>
        <w:rPr>
          <w:color w:val="000000"/>
          <w:sz w:val="24"/>
          <w:szCs w:val="24"/>
          <w:highlight w:val="none"/>
        </w:rPr>
      </w:r>
      <w:r>
        <w:rPr>
          <w:color w:val="000000"/>
          <w:sz w:val="24"/>
          <w:szCs w:val="24"/>
          <w14:ligatures w14:val="none"/>
        </w:rPr>
      </w:r>
      <w:r>
        <w:rPr>
          <w:color w:val="000000"/>
          <w:sz w:val="24"/>
          <w:szCs w:val="24"/>
          <w14:ligatures w14:val="none"/>
        </w:rPr>
      </w:r>
    </w:p>
    <w:p>
      <w:pPr>
        <w:pStyle w:val="1_849"/>
        <w:numPr>
          <w:ilvl w:val="0"/>
          <w:numId w:val="6"/>
        </w:numPr>
        <w:pBdr/>
        <w:spacing w:after="0" w:afterAutospacing="0" w:before="0" w:beforeAutospacing="0"/>
        <w:ind/>
        <w:jc w:val="both"/>
        <w:rPr>
          <w:sz w:val="28"/>
          <w:szCs w:val="28"/>
        </w:rPr>
      </w:pPr>
      <w:r>
        <w:rPr>
          <w:color w:val="000000"/>
          <w:sz w:val="28"/>
          <w:szCs w:val="28"/>
        </w:rPr>
        <w:t xml:space="preserve">Про внесення змін до бюджету Менської міської територіальної громади на 2025 рік.</w:t>
      </w:r>
      <w:r>
        <w:rPr>
          <w:sz w:val="28"/>
          <w:szCs w:val="28"/>
        </w:rPr>
      </w:r>
      <w:r>
        <w:rPr>
          <w:sz w:val="28"/>
          <w:szCs w:val="28"/>
        </w:rPr>
      </w:r>
    </w:p>
    <w:p>
      <w:pPr>
        <w:pStyle w:val="1_849"/>
        <w:pBdr/>
        <w:tabs>
          <w:tab w:val="right" w:leader="none" w:pos="9638"/>
        </w:tabs>
        <w:spacing w:after="0" w:afterAutospacing="0" w:before="0" w:beforeAutospacing="0"/>
        <w:ind w:right="-7" w:left="5386"/>
        <w:jc w:val="both"/>
        <w:rPr>
          <w:color w:val="000000"/>
          <w:sz w:val="24"/>
          <w:szCs w:val="24"/>
          <w:highlight w:val="none"/>
          <w14:ligatures w14:val="none"/>
        </w:rPr>
      </w:pPr>
      <w:r>
        <w:rPr>
          <w:color w:val="000000"/>
          <w:sz w:val="24"/>
          <w:szCs w:val="24"/>
        </w:rPr>
        <w:t xml:space="preserve">Відповідальні за підготовку </w:t>
      </w:r>
      <w:r>
        <w:rPr>
          <w:color w:val="000000"/>
          <w:sz w:val="24"/>
          <w:szCs w:val="24"/>
        </w:rPr>
        <w:t xml:space="preserve">проєкту</w:t>
      </w:r>
      <w:r>
        <w:rPr>
          <w:color w:val="000000"/>
          <w:sz w:val="24"/>
          <w:szCs w:val="24"/>
        </w:rPr>
        <w:t xml:space="preserve"> рішення начальник Фінансового управління Менської міської ради А.П.</w:t>
      </w:r>
      <w:r>
        <w:rPr>
          <w:color w:val="000000"/>
          <w:sz w:val="24"/>
          <w:szCs w:val="24"/>
        </w:rPr>
        <w:t xml:space="preserve">Нерослик</w:t>
      </w:r>
      <w:r>
        <w:rPr>
          <w:color w:val="000000"/>
          <w:sz w:val="24"/>
          <w:szCs w:val="24"/>
        </w:rPr>
        <w:t xml:space="preserve"> та керівники головних розпорядників</w:t>
      </w:r>
      <w:r>
        <w:rPr>
          <w:color w:val="000000"/>
          <w:sz w:val="24"/>
          <w:szCs w:val="24"/>
          <w:highlight w:val="none"/>
          <w14:ligatures w14:val="none"/>
        </w:rPr>
      </w:r>
      <w:r>
        <w:rPr>
          <w:color w:val="000000"/>
          <w:sz w:val="24"/>
          <w:szCs w:val="24"/>
          <w:highlight w:val="none"/>
          <w14:ligatures w14:val="none"/>
        </w:rPr>
      </w:r>
    </w:p>
    <w:p>
      <w:pPr>
        <w:pStyle w:val="1_849"/>
        <w:pBdr/>
        <w:tabs>
          <w:tab w:val="right" w:leader="none" w:pos="9638"/>
        </w:tabs>
        <w:spacing w:after="0" w:afterAutospacing="0" w:before="0" w:beforeAutospacing="0"/>
        <w:ind w:right="-7" w:left="5386"/>
        <w:jc w:val="both"/>
        <w:rPr>
          <w:color w:val="000000"/>
          <w:sz w:val="24"/>
          <w:szCs w:val="24"/>
          <w14:ligatures w14:val="none"/>
        </w:rPr>
      </w:pPr>
      <w:r>
        <w:rPr>
          <w:color w:val="000000"/>
          <w:sz w:val="24"/>
          <w:szCs w:val="24"/>
          <w:highlight w:val="none"/>
        </w:rPr>
      </w:r>
      <w:r>
        <w:rPr>
          <w:color w:val="000000"/>
          <w:sz w:val="24"/>
          <w:szCs w:val="24"/>
          <w14:ligatures w14:val="none"/>
        </w:rPr>
      </w:r>
      <w:r>
        <w:rPr>
          <w:color w:val="000000"/>
          <w:sz w:val="24"/>
          <w:szCs w:val="24"/>
          <w14:ligatures w14:val="none"/>
        </w:rPr>
      </w:r>
    </w:p>
    <w:p>
      <w:pPr>
        <w:pStyle w:val="1_849"/>
        <w:numPr>
          <w:ilvl w:val="0"/>
          <w:numId w:val="6"/>
        </w:numPr>
        <w:pBdr/>
        <w:spacing w:after="0" w:afterAutospacing="0" w:before="0" w:beforeAutospacing="0"/>
        <w:ind/>
        <w:jc w:val="both"/>
        <w:rPr>
          <w:sz w:val="28"/>
          <w:szCs w:val="28"/>
        </w:rPr>
      </w:pPr>
      <w:r>
        <w:rPr>
          <w:color w:val="000000"/>
          <w:sz w:val="28"/>
          <w:szCs w:val="28"/>
        </w:rPr>
        <w:t xml:space="preserve">Інші питання, </w:t>
      </w:r>
      <w:r>
        <w:rPr>
          <w:color w:val="000000"/>
          <w:sz w:val="28"/>
          <w:szCs w:val="28"/>
        </w:rPr>
        <w:t xml:space="preserve">винесені </w:t>
      </w:r>
      <w:r>
        <w:rPr>
          <w:color w:val="000000"/>
          <w:sz w:val="28"/>
          <w:szCs w:val="28"/>
        </w:rPr>
        <w:t xml:space="preserve">на розгляд сесії згідно Регламенту ради.</w:t>
      </w:r>
      <w:r>
        <w:rPr>
          <w:sz w:val="28"/>
          <w:szCs w:val="28"/>
        </w:rPr>
      </w:r>
      <w:r>
        <w:rPr>
          <w:sz w:val="28"/>
          <w:szCs w:val="28"/>
        </w:rPr>
      </w:r>
    </w:p>
    <w:p>
      <w:pPr>
        <w:pStyle w:val="1_849"/>
        <w:pBdr/>
        <w:tabs>
          <w:tab w:val="right" w:leader="none" w:pos="9638"/>
        </w:tabs>
        <w:spacing w:after="0" w:afterAutospacing="0" w:before="0" w:beforeAutospacing="0"/>
        <w:ind w:right="-7" w:left="5386"/>
        <w:jc w:val="both"/>
        <w:rPr>
          <w:color w:val="000000"/>
          <w:sz w:val="24"/>
          <w:szCs w:val="24"/>
          <w14:ligatures w14:val="none"/>
        </w:rPr>
      </w:pPr>
      <w:r>
        <w:rPr>
          <w:color w:val="000000"/>
          <w:sz w:val="24"/>
          <w:szCs w:val="24"/>
        </w:rPr>
        <w:t xml:space="preserve">Відповідальні за підготовку </w:t>
      </w:r>
      <w:r>
        <w:rPr>
          <w:color w:val="000000"/>
          <w:sz w:val="24"/>
          <w:szCs w:val="24"/>
        </w:rPr>
        <w:t xml:space="preserve">проєктів</w:t>
      </w:r>
      <w:r>
        <w:rPr>
          <w:color w:val="000000"/>
          <w:sz w:val="24"/>
          <w:szCs w:val="24"/>
        </w:rPr>
        <w:t xml:space="preserve"> рішень заступники міського голови з питань діяльності виконавчих органів ради, начальники відділів, Фінансового управління, завідувачі секторів, керівники комунальних підприємств, установ Менської міської ради</w:t>
      </w:r>
      <w:r>
        <w:rPr>
          <w:color w:val="000000"/>
          <w:sz w:val="24"/>
          <w:szCs w:val="24"/>
          <w14:ligatures w14:val="none"/>
        </w:rPr>
      </w:r>
      <w:r>
        <w:rPr>
          <w:color w:val="000000"/>
          <w:sz w:val="24"/>
          <w:szCs w:val="24"/>
          <w14:ligatures w14:val="none"/>
        </w:rPr>
      </w:r>
    </w:p>
    <w:p>
      <w:pPr>
        <w:pStyle w:val="846"/>
        <w:numPr>
          <w:ilvl w:val="0"/>
          <w:numId w:val="5"/>
        </w:numPr>
        <w:pBdr/>
        <w:tabs>
          <w:tab w:val="left" w:leader="none" w:pos="850"/>
        </w:tabs>
        <w:spacing w:after="0" w:line="240" w:lineRule="auto"/>
        <w:ind w:right="0" w:firstLine="567" w:left="0"/>
        <w:jc w:val="both"/>
        <w:rPr>
          <w:rFonts w:ascii="Times New Roman" w:hAnsi="Times New Roman" w:eastAsia="Times New Roman" w:cs="Times New Roman"/>
          <w:color w:val="000000"/>
          <w:sz w:val="28"/>
          <w:szCs w:val="28"/>
          <w:lang w:eastAsia="uk-UA"/>
          <w14:ligatures w14:val="none"/>
        </w:rPr>
      </w:pPr>
      <w:r>
        <w:rPr>
          <w:rFonts w:ascii="Times New Roman" w:hAnsi="Times New Roman" w:eastAsia="Times New Roman" w:cs="Times New Roman"/>
          <w:color w:val="000000"/>
          <w:sz w:val="28"/>
          <w:szCs w:val="28"/>
          <w:lang w:eastAsia="uk-UA"/>
        </w:rPr>
        <w:t xml:space="preserve">За</w:t>
      </w:r>
      <w:r>
        <w:rPr>
          <w:rFonts w:ascii="Times New Roman" w:hAnsi="Times New Roman" w:eastAsia="Times New Roman" w:cs="Times New Roman"/>
          <w:color w:val="000000"/>
          <w:sz w:val="28"/>
          <w:szCs w:val="28"/>
          <w:lang w:eastAsia="uk-UA"/>
        </w:rPr>
        <w:t xml:space="preserve">ступникам міського голови з питань діяльності в</w:t>
      </w:r>
      <w:r>
        <w:rPr>
          <w:rFonts w:ascii="Times New Roman" w:hAnsi="Times New Roman" w:eastAsia="Times New Roman" w:cs="Times New Roman"/>
          <w:color w:val="000000"/>
          <w:sz w:val="28"/>
          <w:szCs w:val="28"/>
          <w:lang w:eastAsia="uk-UA"/>
        </w:rPr>
        <w:t xml:space="preserve">иконавчих органів ради, старостам, керівникам та спеціалістам структурних підрозділів Менської </w:t>
      </w:r>
      <w:r>
        <w:rPr>
          <w:rFonts w:ascii="Times New Roman" w:hAnsi="Times New Roman" w:eastAsia="Times New Roman" w:cs="Times New Roman"/>
          <w:color w:val="000000"/>
          <w:sz w:val="28"/>
          <w:szCs w:val="28"/>
          <w:lang w:eastAsia="uk-UA"/>
        </w:rPr>
        <w:t xml:space="preserve">міської ради, Фінансового управління Менської міської ради, директорам комунальних підприємств, установ, закладі</w:t>
      </w:r>
      <w:r>
        <w:rPr>
          <w:rFonts w:ascii="Times New Roman" w:hAnsi="Times New Roman" w:eastAsia="Times New Roman" w:cs="Times New Roman"/>
          <w:color w:val="000000"/>
          <w:sz w:val="28"/>
          <w:szCs w:val="28"/>
          <w:lang w:eastAsia="uk-UA"/>
        </w:rPr>
        <w:t xml:space="preserve">в з метою включення до порядку денного інших питань, необхідних до розгляду під час 57 сесії Менської міської ради 8 скликання, в терміни, визначені Регламентом Менської міської ради 8 скликання, підготувати та подати погоджені </w:t>
      </w:r>
      <w:r>
        <w:rPr>
          <w:rFonts w:ascii="Times New Roman" w:hAnsi="Times New Roman" w:eastAsia="Times New Roman" w:cs="Times New Roman"/>
          <w:color w:val="000000"/>
          <w:sz w:val="28"/>
          <w:szCs w:val="28"/>
          <w:lang w:eastAsia="uk-UA"/>
        </w:rPr>
        <w:t xml:space="preserve">проєкти</w:t>
      </w:r>
      <w:r>
        <w:rPr>
          <w:rFonts w:ascii="Times New Roman" w:hAnsi="Times New Roman" w:eastAsia="Times New Roman" w:cs="Times New Roman"/>
          <w:color w:val="000000"/>
          <w:sz w:val="28"/>
          <w:szCs w:val="28"/>
          <w:lang w:eastAsia="uk-UA"/>
        </w:rPr>
        <w:t xml:space="preserve"> рішень</w:t>
      </w:r>
      <w:r>
        <w:rPr>
          <w:rFonts w:ascii="Times New Roman" w:hAnsi="Times New Roman" w:eastAsia="Times New Roman" w:cs="Times New Roman"/>
          <w:color w:val="000000"/>
          <w:sz w:val="28"/>
          <w:szCs w:val="28"/>
          <w:lang w:eastAsia="uk-UA"/>
        </w:rPr>
        <w:t xml:space="preserve"> в системі електронного документообігу для своєчасного опрацювання депутатами Менської міської ради та оприлюднення на сайті. </w:t>
      </w:r>
      <w:r>
        <w:rPr>
          <w:rFonts w:ascii="Times New Roman" w:hAnsi="Times New Roman" w:eastAsia="Times New Roman" w:cs="Times New Roman"/>
          <w:color w:val="000000"/>
          <w:sz w:val="28"/>
          <w:szCs w:val="28"/>
          <w:lang w:eastAsia="uk-UA"/>
          <w14:ligatures w14:val="none"/>
        </w:rPr>
      </w:r>
      <w:r>
        <w:rPr>
          <w:rFonts w:ascii="Times New Roman" w:hAnsi="Times New Roman" w:eastAsia="Times New Roman" w:cs="Times New Roman"/>
          <w:color w:val="000000"/>
          <w:sz w:val="28"/>
          <w:szCs w:val="28"/>
          <w:lang w:eastAsia="uk-UA"/>
          <w14:ligatures w14:val="none"/>
        </w:rPr>
      </w:r>
    </w:p>
    <w:p>
      <w:pPr>
        <w:pStyle w:val="846"/>
        <w:numPr>
          <w:ilvl w:val="0"/>
          <w:numId w:val="5"/>
        </w:numPr>
        <w:pBdr/>
        <w:tabs>
          <w:tab w:val="left" w:leader="none" w:pos="850"/>
        </w:tabs>
        <w:spacing w:after="0" w:line="240" w:lineRule="auto"/>
        <w:ind w:right="0" w:firstLine="567" w:left="0"/>
        <w:jc w:val="both"/>
        <w:rPr>
          <w:rFonts w:ascii="Times New Roman" w:hAnsi="Times New Roman" w:eastAsia="Times New Roman" w:cs="Times New Roman"/>
          <w:color w:val="000000"/>
          <w:sz w:val="28"/>
          <w:szCs w:val="28"/>
          <w:lang w:eastAsia="uk-UA"/>
          <w14:ligatures w14:val="none"/>
        </w:rPr>
      </w:pPr>
      <w:r>
        <w:rPr>
          <w:rFonts w:ascii="Times New Roman" w:hAnsi="Times New Roman" w:eastAsia="Times New Roman" w:cs="Times New Roman"/>
          <w:color w:val="000000"/>
          <w:sz w:val="28"/>
          <w:szCs w:val="28"/>
          <w:lang w:eastAsia="uk-UA"/>
        </w:rPr>
        <w:t xml:space="preserve">Рекомендува</w:t>
      </w:r>
      <w:r>
        <w:rPr>
          <w:rFonts w:ascii="Times New Roman" w:hAnsi="Times New Roman" w:eastAsia="Times New Roman" w:cs="Times New Roman"/>
          <w:color w:val="000000"/>
          <w:sz w:val="28"/>
          <w:szCs w:val="28"/>
          <w:lang w:eastAsia="uk-UA"/>
        </w:rPr>
        <w:t xml:space="preserve">ти головам постійних депутатських комісій спланувати їх засідання, відповідно до положення про постійні депутатські к</w:t>
      </w:r>
      <w:r>
        <w:rPr>
          <w:rFonts w:ascii="Times New Roman" w:hAnsi="Times New Roman" w:eastAsia="Times New Roman" w:cs="Times New Roman"/>
          <w:color w:val="000000"/>
          <w:sz w:val="28"/>
          <w:szCs w:val="28"/>
          <w:lang w:eastAsia="uk-UA"/>
        </w:rPr>
        <w:t xml:space="preserve">омісії та Регламенту Менської міської ради 8 скликання та повідомити про дату, час і місце проведення засідань постійних комісій, секретаря Менської міської ради.</w:t>
      </w:r>
      <w:r>
        <w:rPr>
          <w:rFonts w:ascii="Times New Roman" w:hAnsi="Times New Roman" w:eastAsia="Times New Roman" w:cs="Times New Roman"/>
          <w:color w:val="000000"/>
          <w:sz w:val="28"/>
          <w:szCs w:val="28"/>
          <w:lang w:eastAsia="uk-UA"/>
          <w14:ligatures w14:val="none"/>
        </w:rPr>
      </w:r>
      <w:r>
        <w:rPr>
          <w:rFonts w:ascii="Times New Roman" w:hAnsi="Times New Roman" w:eastAsia="Times New Roman" w:cs="Times New Roman"/>
          <w:color w:val="000000"/>
          <w:sz w:val="28"/>
          <w:szCs w:val="28"/>
          <w:lang w:eastAsia="uk-UA"/>
          <w14:ligatures w14:val="none"/>
        </w:rPr>
      </w:r>
    </w:p>
    <w:p>
      <w:pPr>
        <w:pStyle w:val="846"/>
        <w:numPr>
          <w:ilvl w:val="0"/>
          <w:numId w:val="5"/>
        </w:numPr>
        <w:pBdr/>
        <w:tabs>
          <w:tab w:val="left" w:leader="none" w:pos="850"/>
        </w:tabs>
        <w:spacing w:after="0" w:line="240" w:lineRule="auto"/>
        <w:ind w:right="0" w:firstLine="567" w:left="0"/>
        <w:jc w:val="both"/>
        <w:rPr>
          <w:rFonts w:ascii="Times New Roman" w:hAnsi="Times New Roman" w:eastAsia="Times New Roman" w:cs="Times New Roman"/>
          <w:color w:val="000000"/>
          <w:sz w:val="28"/>
          <w:szCs w:val="28"/>
          <w:lang w:eastAsia="uk-UA"/>
          <w14:ligatures w14:val="none"/>
        </w:rPr>
      </w:pPr>
      <w:r>
        <w:rPr>
          <w:rFonts w:ascii="Times New Roman" w:hAnsi="Times New Roman" w:eastAsia="Times New Roman" w:cs="Times New Roman"/>
          <w:color w:val="000000"/>
          <w:sz w:val="28"/>
          <w:szCs w:val="28"/>
          <w:lang w:eastAsia="uk-UA"/>
        </w:rPr>
        <w:t xml:space="preserve">Відділу документування та забезпечення діяльності апарату ради та сектору комунікацій </w:t>
      </w:r>
      <w:r>
        <w:rPr>
          <w:rFonts w:ascii="Times New Roman" w:hAnsi="Times New Roman" w:eastAsia="Times New Roman" w:cs="Times New Roman"/>
          <w:color w:val="000000"/>
          <w:sz w:val="28"/>
          <w:szCs w:val="28"/>
          <w:lang w:eastAsia="uk-UA"/>
        </w:rPr>
        <w:t xml:space="preserve">Менсько</w:t>
      </w:r>
      <w:r>
        <w:rPr>
          <w:rFonts w:ascii="Times New Roman" w:hAnsi="Times New Roman" w:eastAsia="Times New Roman" w:cs="Times New Roman"/>
          <w:color w:val="000000"/>
          <w:sz w:val="28"/>
          <w:szCs w:val="28"/>
          <w:lang w:eastAsia="uk-UA"/>
        </w:rPr>
        <w:t xml:space="preserve">ї міської ради, в межах компетенції відділів, забезпечити вчасну підготов</w:t>
      </w:r>
      <w:r>
        <w:rPr>
          <w:rFonts w:ascii="Times New Roman" w:hAnsi="Times New Roman" w:eastAsia="Times New Roman" w:cs="Times New Roman"/>
          <w:color w:val="000000"/>
          <w:sz w:val="28"/>
          <w:szCs w:val="28"/>
          <w:lang w:eastAsia="uk-UA"/>
        </w:rPr>
        <w:t xml:space="preserve">ку матеріалів сесії, розміщення анонсів про пленарні засідання сесії, постійних депутатських комісій, а також </w:t>
      </w:r>
      <w:r>
        <w:rPr>
          <w:rFonts w:ascii="Times New Roman" w:hAnsi="Times New Roman" w:eastAsia="Times New Roman" w:cs="Times New Roman"/>
          <w:color w:val="000000"/>
          <w:sz w:val="28"/>
          <w:szCs w:val="28"/>
          <w:lang w:eastAsia="uk-UA"/>
        </w:rPr>
        <w:t xml:space="preserve">проєктів</w:t>
      </w:r>
      <w:r>
        <w:rPr>
          <w:rFonts w:ascii="Times New Roman" w:hAnsi="Times New Roman" w:eastAsia="Times New Roman" w:cs="Times New Roman"/>
          <w:color w:val="000000"/>
          <w:sz w:val="28"/>
          <w:szCs w:val="28"/>
          <w:lang w:eastAsia="uk-UA"/>
        </w:rPr>
        <w:t xml:space="preserve"> рішень та рішень 57 сесії Менської міської ради 8 скликання та п</w:t>
      </w:r>
      <w:r>
        <w:rPr>
          <w:rFonts w:ascii="Times New Roman" w:hAnsi="Times New Roman" w:eastAsia="Times New Roman" w:cs="Times New Roman"/>
          <w:color w:val="000000"/>
          <w:sz w:val="28"/>
          <w:szCs w:val="28"/>
          <w:lang w:eastAsia="uk-UA"/>
        </w:rPr>
        <w:t xml:space="preserve">роінформувати депутатів Менської міської ради 8 скликання про дату та час пленарних засідань та засідань постійних депутатських комісій.</w:t>
      </w:r>
      <w:r>
        <w:rPr>
          <w:rFonts w:ascii="Times New Roman" w:hAnsi="Times New Roman" w:eastAsia="Times New Roman" w:cs="Times New Roman"/>
          <w:color w:val="000000"/>
          <w:sz w:val="28"/>
          <w:szCs w:val="28"/>
          <w:lang w:eastAsia="uk-UA"/>
          <w14:ligatures w14:val="none"/>
        </w:rPr>
      </w:r>
      <w:r>
        <w:rPr>
          <w:rFonts w:ascii="Times New Roman" w:hAnsi="Times New Roman" w:eastAsia="Times New Roman" w:cs="Times New Roman"/>
          <w:color w:val="000000"/>
          <w:sz w:val="28"/>
          <w:szCs w:val="28"/>
          <w:lang w:eastAsia="uk-UA"/>
          <w14:ligatures w14:val="none"/>
        </w:rPr>
      </w:r>
    </w:p>
    <w:p>
      <w:pPr>
        <w:pStyle w:val="846"/>
        <w:numPr>
          <w:ilvl w:val="0"/>
          <w:numId w:val="5"/>
        </w:numPr>
        <w:pBdr/>
        <w:tabs>
          <w:tab w:val="left" w:leader="none" w:pos="850"/>
        </w:tabs>
        <w:spacing w:after="0" w:line="240" w:lineRule="auto"/>
        <w:ind w:right="0" w:firstLine="567" w:left="0"/>
        <w:jc w:val="both"/>
        <w:rPr>
          <w:rFonts w:ascii="Times New Roman" w:hAnsi="Times New Roman" w:eastAsia="Times New Roman" w:cs="Times New Roman"/>
          <w:color w:val="000000"/>
          <w:sz w:val="28"/>
          <w:szCs w:val="28"/>
          <w:lang w:eastAsia="uk-UA"/>
          <w14:ligatures w14:val="none"/>
        </w:rPr>
      </w:pPr>
      <w:r>
        <w:rPr>
          <w:rFonts w:ascii="Times New Roman" w:hAnsi="Times New Roman" w:eastAsia="Times New Roman" w:cs="Times New Roman"/>
          <w:color w:val="000000"/>
          <w:sz w:val="28"/>
          <w:szCs w:val="28"/>
          <w:lang w:eastAsia="uk-UA"/>
        </w:rPr>
        <w:t xml:space="preserve">Відділу цифрової трансформації забезпечити відеозапис засідань постійних депутатських комісій, пленарного засідання сесії Менської міської ради, своєчасне його оприлюднення на сайті міської ради та архівування, відповідно до норм чинного законодавства.</w:t>
      </w:r>
      <w:r>
        <w:rPr>
          <w:rFonts w:ascii="Times New Roman" w:hAnsi="Times New Roman" w:eastAsia="Times New Roman" w:cs="Times New Roman"/>
          <w:color w:val="000000"/>
          <w:sz w:val="28"/>
          <w:szCs w:val="28"/>
          <w:lang w:eastAsia="uk-UA"/>
          <w14:ligatures w14:val="none"/>
        </w:rPr>
      </w:r>
      <w:r>
        <w:rPr>
          <w:rFonts w:ascii="Times New Roman" w:hAnsi="Times New Roman" w:eastAsia="Times New Roman" w:cs="Times New Roman"/>
          <w:color w:val="000000"/>
          <w:sz w:val="28"/>
          <w:szCs w:val="28"/>
          <w:lang w:eastAsia="uk-UA"/>
          <w14:ligatures w14:val="none"/>
        </w:rPr>
      </w:r>
    </w:p>
    <w:p>
      <w:pPr>
        <w:pStyle w:val="846"/>
        <w:numPr>
          <w:ilvl w:val="0"/>
          <w:numId w:val="5"/>
        </w:numPr>
        <w:pBdr/>
        <w:tabs>
          <w:tab w:val="left" w:leader="none" w:pos="850"/>
        </w:tabs>
        <w:spacing w:after="0" w:line="240" w:lineRule="auto"/>
        <w:ind w:right="0" w:firstLine="567" w:left="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uk-UA"/>
        </w:rPr>
        <w:t xml:space="preserve">Контроль за в</w:t>
      </w:r>
      <w:r>
        <w:rPr>
          <w:rFonts w:ascii="Times New Roman" w:hAnsi="Times New Roman" w:eastAsia="Times New Roman" w:cs="Times New Roman"/>
          <w:color w:val="000000"/>
          <w:sz w:val="28"/>
          <w:szCs w:val="28"/>
          <w:lang w:eastAsia="uk-UA"/>
        </w:rPr>
        <w:t xml:space="preserve">и</w:t>
      </w:r>
      <w:r>
        <w:rPr>
          <w:rFonts w:ascii="Times New Roman" w:hAnsi="Times New Roman" w:eastAsia="Times New Roman" w:cs="Times New Roman"/>
          <w:color w:val="000000"/>
          <w:sz w:val="28"/>
          <w:szCs w:val="28"/>
          <w:lang w:eastAsia="uk-UA"/>
        </w:rPr>
        <w:t xml:space="preserve">конанням даного розпорядження залишаю за собою.</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abs>
          <w:tab w:val="left" w:leader="none" w:pos="850"/>
          <w:tab w:val="left" w:leader="none" w:pos="850"/>
        </w:tabs>
        <w:spacing w:after="0" w:line="240" w:lineRule="auto"/>
        <w:ind/>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abs>
          <w:tab w:val="left" w:leader="none" w:pos="850"/>
          <w:tab w:val="left" w:leader="none" w:pos="850"/>
        </w:tabs>
        <w:spacing w:after="0" w:line="240" w:lineRule="auto"/>
        <w:ind/>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abs>
          <w:tab w:val="left" w:leader="none" w:pos="850"/>
          <w:tab w:val="left" w:leader="none" w:pos="6520"/>
          <w:tab w:val="left" w:leader="none" w:pos="6803"/>
        </w:tabs>
        <w:spacing w:after="0" w:line="240" w:lineRule="auto"/>
        <w:ind/>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uk-UA"/>
        </w:rPr>
        <w:t xml:space="preserve">Секретар ради</w:t>
      </w:r>
      <w:bookmarkStart w:id="0" w:name="_GoBack"/>
      <w:r>
        <w:rPr>
          <w:sz w:val="28"/>
          <w:szCs w:val="28"/>
        </w:rPr>
      </w:r>
      <w:bookmarkEnd w:id="0"/>
      <w:r>
        <w:rPr>
          <w:rFonts w:ascii="Times New Roman" w:hAnsi="Times New Roman" w:eastAsia="Times New Roman" w:cs="Times New Roman"/>
          <w:color w:val="000000"/>
          <w:sz w:val="28"/>
          <w:szCs w:val="28"/>
          <w:lang w:eastAsia="uk-UA"/>
        </w:rPr>
        <w:tab/>
        <w:t xml:space="preserve">Юрій СТАЛЬНИЧЕНКО</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tabs>
          <w:tab w:val="clear" w:leader="none" w:pos="1134"/>
          <w:tab w:val="left" w:leader="none" w:pos="6803"/>
        </w:tabs>
        <w:spacing w:after="0" w:before="0" w:line="240" w:lineRule="auto"/>
        <w:ind w:right="0" w:firstLine="0" w:left="0"/>
        <w:jc w:val="both"/>
        <w:rPr>
          <w:rFonts w:ascii="Times New Roman" w:hAnsi="Times New Roman" w:eastAsia="Times New Roman" w:cs="Times New Roman"/>
          <w:b w:val="0"/>
          <w:color w:val="000000"/>
          <w:sz w:val="28"/>
          <w:highlight w:val="none"/>
        </w:rPr>
      </w:pPr>
      <w:r>
        <w:rPr>
          <w:rFonts w:ascii="Times New Roman" w:hAnsi="Times New Roman" w:eastAsia="Times New Roman" w:cs="Times New Roman"/>
          <w:b w:val="0"/>
          <w:color w:val="000000"/>
          <w:sz w:val="28"/>
        </w:rPr>
      </w:r>
      <w:r>
        <w:rPr>
          <w:rFonts w:ascii="Times New Roman" w:hAnsi="Times New Roman" w:eastAsia="Times New Roman" w:cs="Times New Roman"/>
          <w:b w:val="0"/>
          <w:color w:val="000000"/>
          <w:sz w:val="28"/>
          <w:highlight w:val="none"/>
        </w:rPr>
      </w:r>
    </w:p>
    <w:sectPr>
      <w:headerReference w:type="default" r:id="rId9"/>
      <w:headerReference w:type="first" r:id="rId10"/>
      <w:footerReference w:type="first" r:id="rId11"/>
      <w:footnotePr/>
      <w:endnotePr/>
      <w:type w:val="nextPage"/>
      <w:pgSz w:h="16838" w:orient="portrait" w:w="11906"/>
      <w:pgMar w:top="1134" w:right="567" w:bottom="1134" w:left="1701" w:header="283" w:footer="708"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Mangal">
    <w:panose1 w:val="0204050305040603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8"/>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6"/>
      <w:pBdr/>
      <w:spacing/>
      <w:ind/>
      <w:jc w:val="center"/>
      <w:rPr/>
    </w:pPr>
    <w:fldSimple w:instr="PAGE \* MERGEFORMAT">
      <w:r>
        <w:t xml:space="preserve">1</w:t>
      </w:r>
    </w:fldSimple>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ight="0" w:firstLine="0" w:left="0"/>
      <w:jc w:val="center"/>
      <w:rPr/>
    </w:pPr>
    <w:r>
      <mc:AlternateContent>
        <mc:Choice Requires="wpg">
          <w:drawing>
            <wp:inline xmlns:wp="http://schemas.openxmlformats.org/drawingml/2006/wordprocessingDrawing" distT="0" distB="0" distL="0" distR="0">
              <wp:extent cx="434340" cy="609600"/>
              <wp:effectExtent l="0" t="0" r="0" b="0"/>
              <wp:docPr id="1" name="Рисунок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hidden="0"/>
                      <pic:cNvPicPr>
                        <a:picLocks noChangeAspect="1"/>
                      </pic:cNvPicPr>
                      <pic:nvPr isPhoto="0" userDrawn="0"/>
                    </pic:nvPicPr>
                    <pic:blipFill>
                      <a:blip r:embed="rId1"/>
                      <a:stretch/>
                    </pic:blipFill>
                    <pic:spPr bwMode="auto">
                      <a:xfrm>
                        <a:off x="0" y="0"/>
                        <a:ext cx="434340" cy="60959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4.20pt;height:48.00pt;mso-wrap-distance-left:0.00pt;mso-wrap-distance-top:0.00pt;mso-wrap-distance-right:0.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Wingdings" w:hAnsi="Wingdings" w:eastAsia="Wingdings" w:cs="Wingdings"/>
      </w:rPr>
      <w:start w:val="1"/>
      <w:suff w:val="tab"/>
    </w:lvl>
    <w:lvl w:ilvl="3">
      <w:isLgl w:val="false"/>
      <w:lvlJc w:val="left"/>
      <w:lvlText w:val="·"/>
      <w:numFmt w:val="bullet"/>
      <w:pPr>
        <w:pBdr/>
        <w:spacing/>
        <w:ind w:hanging="360" w:left="2869"/>
      </w:pPr>
      <w:rPr>
        <w:rFonts w:ascii="Symbol" w:hAnsi="Symbol" w:eastAsia="Symbol" w:cs="Symbol"/>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Wingdings" w:hAnsi="Wingdings" w:eastAsia="Wingdings" w:cs="Wingdings"/>
      </w:rPr>
      <w:start w:val="1"/>
      <w:suff w:val="tab"/>
    </w:lvl>
    <w:lvl w:ilvl="6">
      <w:isLgl w:val="false"/>
      <w:lvlJc w:val="left"/>
      <w:lvlText w:val="·"/>
      <w:numFmt w:val="bullet"/>
      <w:pPr>
        <w:pBdr/>
        <w:spacing/>
        <w:ind w:hanging="360" w:left="5029"/>
      </w:pPr>
      <w:rPr>
        <w:rFonts w:ascii="Symbol" w:hAnsi="Symbol" w:eastAsia="Symbol" w:cs="Symbol"/>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Wingdings" w:hAnsi="Wingdings" w:eastAsia="Wingdings" w:cs="Wingdings"/>
      </w:rPr>
      <w:start w:val="1"/>
      <w:suff w:val="tab"/>
    </w:lvl>
  </w:abstractNum>
  <w:abstractNum w:abstractNumId="1">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Wingdings" w:hAnsi="Wingdings" w:eastAsia="Wingdings" w:cs="Wingdings"/>
      </w:rPr>
      <w:start w:val="1"/>
      <w:suff w:val="tab"/>
    </w:lvl>
    <w:lvl w:ilvl="3">
      <w:isLgl w:val="false"/>
      <w:lvlJc w:val="left"/>
      <w:lvlText w:val="·"/>
      <w:numFmt w:val="bullet"/>
      <w:pPr>
        <w:pBdr/>
        <w:spacing/>
        <w:ind w:hanging="360" w:left="2869"/>
      </w:pPr>
      <w:rPr>
        <w:rFonts w:ascii="Symbol" w:hAnsi="Symbol" w:eastAsia="Symbol" w:cs="Symbol"/>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Wingdings" w:hAnsi="Wingdings" w:eastAsia="Wingdings" w:cs="Wingdings"/>
      </w:rPr>
      <w:start w:val="1"/>
      <w:suff w:val="tab"/>
    </w:lvl>
    <w:lvl w:ilvl="6">
      <w:isLgl w:val="false"/>
      <w:lvlJc w:val="left"/>
      <w:lvlText w:val="·"/>
      <w:numFmt w:val="bullet"/>
      <w:pPr>
        <w:pBdr/>
        <w:spacing/>
        <w:ind w:hanging="360" w:left="5029"/>
      </w:pPr>
      <w:rPr>
        <w:rFonts w:ascii="Symbol" w:hAnsi="Symbol" w:eastAsia="Symbol" w:cs="Symbol"/>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Wingdings" w:hAnsi="Wingdings" w:eastAsia="Wingdings" w:cs="Wingdings"/>
      </w:rPr>
      <w:start w:val="1"/>
      <w:suff w:val="tab"/>
    </w:lvl>
  </w:abstractNum>
  <w:abstractNum w:abstractNumId="2">
    <w:lvl w:ilvl="0">
      <w:isLgl w:val="false"/>
      <w:lvlJc w:val="left"/>
      <w:lvlText w:val="%1."/>
      <w:numFmt w:val="decimal"/>
      <w:pPr>
        <w:pBdr/>
        <w:spacing/>
        <w:ind w:hanging="360" w:left="1559"/>
      </w:pPr>
      <w:rPr/>
      <w:start w:val="1"/>
      <w:suff w:val="tab"/>
    </w:lvl>
    <w:lvl w:ilvl="1">
      <w:isLgl w:val="false"/>
      <w:lvlJc w:val="left"/>
      <w:lvlText w:val="%2."/>
      <w:numFmt w:val="lowerLetter"/>
      <w:pPr>
        <w:pBdr/>
        <w:spacing/>
        <w:ind w:hanging="360" w:left="2279"/>
      </w:pPr>
      <w:rPr/>
      <w:start w:val="1"/>
      <w:suff w:val="tab"/>
    </w:lvl>
    <w:lvl w:ilvl="2">
      <w:isLgl w:val="false"/>
      <w:lvlJc w:val="right"/>
      <w:lvlText w:val="%3."/>
      <w:numFmt w:val="lowerRoman"/>
      <w:pPr>
        <w:pBdr/>
        <w:spacing/>
        <w:ind w:hanging="180" w:left="2999"/>
      </w:pPr>
      <w:rPr/>
      <w:start w:val="1"/>
      <w:suff w:val="tab"/>
    </w:lvl>
    <w:lvl w:ilvl="3">
      <w:isLgl w:val="false"/>
      <w:lvlJc w:val="left"/>
      <w:lvlText w:val="%4."/>
      <w:numFmt w:val="decimal"/>
      <w:pPr>
        <w:pBdr/>
        <w:spacing/>
        <w:ind w:hanging="360" w:left="3719"/>
      </w:pPr>
      <w:rPr/>
      <w:start w:val="1"/>
      <w:suff w:val="tab"/>
    </w:lvl>
    <w:lvl w:ilvl="4">
      <w:isLgl w:val="false"/>
      <w:lvlJc w:val="left"/>
      <w:lvlText w:val="%5."/>
      <w:numFmt w:val="lowerLetter"/>
      <w:pPr>
        <w:pBdr/>
        <w:spacing/>
        <w:ind w:hanging="360" w:left="4439"/>
      </w:pPr>
      <w:rPr/>
      <w:start w:val="1"/>
      <w:suff w:val="tab"/>
    </w:lvl>
    <w:lvl w:ilvl="5">
      <w:isLgl w:val="false"/>
      <w:lvlJc w:val="right"/>
      <w:lvlText w:val="%6."/>
      <w:numFmt w:val="lowerRoman"/>
      <w:pPr>
        <w:pBdr/>
        <w:spacing/>
        <w:ind w:hanging="180" w:left="5159"/>
      </w:pPr>
      <w:rPr/>
      <w:start w:val="1"/>
      <w:suff w:val="tab"/>
    </w:lvl>
    <w:lvl w:ilvl="6">
      <w:isLgl w:val="false"/>
      <w:lvlJc w:val="left"/>
      <w:lvlText w:val="%7."/>
      <w:numFmt w:val="decimal"/>
      <w:pPr>
        <w:pBdr/>
        <w:spacing/>
        <w:ind w:hanging="360" w:left="5879"/>
      </w:pPr>
      <w:rPr/>
      <w:start w:val="1"/>
      <w:suff w:val="tab"/>
    </w:lvl>
    <w:lvl w:ilvl="7">
      <w:isLgl w:val="false"/>
      <w:lvlJc w:val="left"/>
      <w:lvlText w:val="%8."/>
      <w:numFmt w:val="lowerLetter"/>
      <w:pPr>
        <w:pBdr/>
        <w:spacing/>
        <w:ind w:hanging="360" w:left="6599"/>
      </w:pPr>
      <w:rPr/>
      <w:start w:val="1"/>
      <w:suff w:val="tab"/>
    </w:lvl>
    <w:lvl w:ilvl="8">
      <w:isLgl w:val="false"/>
      <w:lvlJc w:val="right"/>
      <w:lvlText w:val="%9."/>
      <w:numFmt w:val="lowerRoman"/>
      <w:pPr>
        <w:pBdr/>
        <w:spacing/>
        <w:ind w:hanging="180" w:left="7319"/>
      </w:pPr>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5">
    <w:lvl w:ilvl="0">
      <w:isLgl w:val="false"/>
      <w:lvlJc w:val="righ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uk-UA"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97"/>
    <w:uiPriority w:val="21"/>
    <w:qFormat/>
    <w:pPr>
      <w:pBdr/>
      <w:spacing/>
      <w:ind/>
    </w:pPr>
    <w:rPr>
      <w:i/>
      <w:iCs/>
      <w:color w:val="0f4761" w:themeColor="accent1" w:themeShade="BF"/>
    </w:rPr>
  </w:style>
  <w:style w:type="character" w:styleId="168">
    <w:name w:val="Intense Reference"/>
    <w:basedOn w:val="897"/>
    <w:uiPriority w:val="32"/>
    <w:qFormat/>
    <w:pPr>
      <w:pBdr/>
      <w:spacing/>
      <w:ind/>
    </w:pPr>
    <w:rPr>
      <w:b/>
      <w:bCs/>
      <w:smallCaps/>
      <w:color w:val="0f4761" w:themeColor="accent1" w:themeShade="BF"/>
      <w:spacing w:val="5"/>
    </w:rPr>
  </w:style>
  <w:style w:type="character" w:styleId="170">
    <w:name w:val="Subtle Emphasis"/>
    <w:basedOn w:val="897"/>
    <w:uiPriority w:val="19"/>
    <w:qFormat/>
    <w:pPr>
      <w:pBdr/>
      <w:spacing/>
      <w:ind/>
    </w:pPr>
    <w:rPr>
      <w:i/>
      <w:iCs/>
      <w:color w:val="404040" w:themeColor="text1" w:themeTint="BF"/>
    </w:rPr>
  </w:style>
  <w:style w:type="character" w:styleId="171">
    <w:name w:val="Emphasis"/>
    <w:basedOn w:val="897"/>
    <w:uiPriority w:val="20"/>
    <w:qFormat/>
    <w:pPr>
      <w:pBdr/>
      <w:spacing/>
      <w:ind/>
    </w:pPr>
    <w:rPr>
      <w:i/>
      <w:iCs/>
    </w:rPr>
  </w:style>
  <w:style w:type="character" w:styleId="172">
    <w:name w:val="Strong"/>
    <w:basedOn w:val="897"/>
    <w:uiPriority w:val="22"/>
    <w:qFormat/>
    <w:pPr>
      <w:pBdr/>
      <w:spacing/>
      <w:ind/>
    </w:pPr>
    <w:rPr>
      <w:b/>
      <w:bCs/>
    </w:rPr>
  </w:style>
  <w:style w:type="character" w:styleId="173">
    <w:name w:val="Subtle Reference"/>
    <w:basedOn w:val="897"/>
    <w:uiPriority w:val="31"/>
    <w:qFormat/>
    <w:pPr>
      <w:pBdr/>
      <w:spacing/>
      <w:ind/>
    </w:pPr>
    <w:rPr>
      <w:smallCaps/>
      <w:color w:val="5a5a5a" w:themeColor="text1" w:themeTint="A5"/>
    </w:rPr>
  </w:style>
  <w:style w:type="character" w:styleId="174">
    <w:name w:val="Book Title"/>
    <w:basedOn w:val="897"/>
    <w:uiPriority w:val="33"/>
    <w:qFormat/>
    <w:pPr>
      <w:pBdr/>
      <w:spacing/>
      <w:ind/>
    </w:pPr>
    <w:rPr>
      <w:b/>
      <w:bCs/>
      <w:i/>
      <w:iCs/>
      <w:spacing w:val="5"/>
    </w:rPr>
  </w:style>
  <w:style w:type="character" w:styleId="187">
    <w:name w:val="FollowedHyperlink"/>
    <w:basedOn w:val="897"/>
    <w:uiPriority w:val="99"/>
    <w:semiHidden/>
    <w:unhideWhenUsed/>
    <w:pPr>
      <w:pBdr/>
      <w:spacing/>
      <w:ind/>
    </w:pPr>
    <w:rPr>
      <w:color w:val="954f72" w:themeColor="followedHyperlink"/>
      <w:u w:val="single"/>
    </w:rPr>
  </w:style>
  <w:style w:type="paragraph" w:styleId="716">
    <w:name w:val="Caption"/>
    <w:basedOn w:val="896"/>
    <w:next w:val="896"/>
    <w:uiPriority w:val="35"/>
    <w:semiHidden/>
    <w:unhideWhenUsed/>
    <w:qFormat/>
    <w:pPr>
      <w:pBdr/>
      <w:spacing w:line="276" w:lineRule="auto"/>
      <w:ind/>
    </w:pPr>
    <w:rPr>
      <w:b/>
      <w:bCs/>
      <w:color w:val="4f81bd" w:themeColor="accent1"/>
      <w:sz w:val="18"/>
      <w:szCs w:val="18"/>
    </w:rPr>
  </w:style>
  <w:style w:type="character" w:styleId="717">
    <w:name w:val="Caption Char"/>
    <w:basedOn w:val="716"/>
    <w:link w:val="858"/>
    <w:uiPriority w:val="99"/>
    <w:pPr>
      <w:pBdr/>
      <w:spacing/>
      <w:ind/>
    </w:pPr>
  </w:style>
  <w:style w:type="paragraph" w:styleId="718">
    <w:name w:val="endnote text"/>
    <w:basedOn w:val="896"/>
    <w:link w:val="719"/>
    <w:uiPriority w:val="99"/>
    <w:semiHidden/>
    <w:unhideWhenUsed/>
    <w:pPr>
      <w:pBdr/>
      <w:spacing w:after="0" w:line="240" w:lineRule="auto"/>
      <w:ind/>
    </w:pPr>
    <w:rPr>
      <w:sz w:val="20"/>
    </w:rPr>
  </w:style>
  <w:style w:type="character" w:styleId="719">
    <w:name w:val="Endnote Text Char"/>
    <w:link w:val="718"/>
    <w:uiPriority w:val="99"/>
    <w:pPr>
      <w:pBdr/>
      <w:spacing/>
      <w:ind/>
    </w:pPr>
    <w:rPr>
      <w:sz w:val="20"/>
    </w:rPr>
  </w:style>
  <w:style w:type="character" w:styleId="720">
    <w:name w:val="endnote reference"/>
    <w:basedOn w:val="897"/>
    <w:uiPriority w:val="99"/>
    <w:semiHidden/>
    <w:unhideWhenUsed/>
    <w:pPr>
      <w:pBdr/>
      <w:spacing/>
      <w:ind/>
    </w:pPr>
    <w:rPr>
      <w:vertAlign w:val="superscript"/>
    </w:rPr>
  </w:style>
  <w:style w:type="paragraph" w:styleId="721">
    <w:name w:val="table of figures"/>
    <w:basedOn w:val="896"/>
    <w:next w:val="896"/>
    <w:uiPriority w:val="99"/>
    <w:unhideWhenUsed/>
    <w:pPr>
      <w:pBdr/>
      <w:spacing w:after="0" w:afterAutospacing="0"/>
      <w:ind/>
    </w:pPr>
  </w:style>
  <w:style w:type="table" w:styleId="722">
    <w:name w:val="Table Grid Light"/>
    <w:basedOn w:val="8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1"/>
    <w:basedOn w:val="8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2"/>
    <w:basedOn w:val="89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3"/>
    <w:basedOn w:val="8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4"/>
    <w:basedOn w:val="8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5"/>
    <w:basedOn w:val="8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w:basedOn w:val="89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1"/>
    <w:basedOn w:val="89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2"/>
    <w:basedOn w:val="89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3"/>
    <w:basedOn w:val="89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4"/>
    <w:basedOn w:val="89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5"/>
    <w:basedOn w:val="89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6"/>
    <w:basedOn w:val="89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w:basedOn w:val="8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1"/>
    <w:basedOn w:val="8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2"/>
    <w:basedOn w:val="8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3"/>
    <w:basedOn w:val="8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4"/>
    <w:basedOn w:val="8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5"/>
    <w:basedOn w:val="8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6"/>
    <w:basedOn w:val="8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w:basedOn w:val="8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1"/>
    <w:basedOn w:val="8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2"/>
    <w:basedOn w:val="8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3"/>
    <w:basedOn w:val="8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4"/>
    <w:basedOn w:val="8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5"/>
    <w:basedOn w:val="8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6"/>
    <w:basedOn w:val="8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w:basedOn w:val="89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1"/>
    <w:basedOn w:val="89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2"/>
    <w:basedOn w:val="89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3"/>
    <w:basedOn w:val="89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4"/>
    <w:basedOn w:val="89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5"/>
    <w:basedOn w:val="89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6"/>
    <w:basedOn w:val="89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Accent 1"/>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2"/>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 Accent 3"/>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Accent 4"/>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 Accent 5"/>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 Accent 6"/>
    <w:basedOn w:val="8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auto" w:fill="ffffff"/>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6 Colorful"/>
    <w:basedOn w:val="89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4">
    <w:name w:val="Grid Table 6 Colorful - Accent 1"/>
    <w:basedOn w:val="89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5">
    <w:name w:val="Grid Table 6 Colorful - Accent 2"/>
    <w:basedOn w:val="8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6">
    <w:name w:val="Grid Table 6 Colorful - Accent 3"/>
    <w:basedOn w:val="89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7">
    <w:name w:val="Grid Table 6 Colorful - Accent 4"/>
    <w:basedOn w:val="8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8">
    <w:name w:val="Grid Table 6 Colorful - Accent 5"/>
    <w:basedOn w:val="89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9">
    <w:name w:val="Grid Table 6 Colorful - Accent 6"/>
    <w:basedOn w:val="89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0">
    <w:name w:val="Grid Table 7 Colorful"/>
    <w:basedOn w:val="89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auto"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auto"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auto" w:fill="ffffff"/>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1"/>
    <w:basedOn w:val="89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auto" w:fill="ffffff"/>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auto"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auto" w:fill="ffffff"/>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2"/>
    <w:basedOn w:val="89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auto"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auto"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auto"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3"/>
    <w:basedOn w:val="89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auto" w:fill="ffffff"/>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auto"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auto" w:fill="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4"/>
    <w:basedOn w:val="89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auto"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auto"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auto"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5"/>
    <w:basedOn w:val="89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auto" w:fill="ffffff"/>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auto"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auto" w:fill="ffffff"/>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6"/>
    <w:basedOn w:val="89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auto" w:fill="ffffff"/>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auto"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auto" w:fill="ffffff"/>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1"/>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2"/>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3"/>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4"/>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5"/>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6"/>
    <w:basedOn w:val="8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w:basedOn w:val="89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1"/>
    <w:basedOn w:val="89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2"/>
    <w:basedOn w:val="89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3"/>
    <w:basedOn w:val="89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4"/>
    <w:basedOn w:val="89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5"/>
    <w:basedOn w:val="89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6"/>
    <w:basedOn w:val="89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w:basedOn w:val="8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1"/>
    <w:basedOn w:val="89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2"/>
    <w:basedOn w:val="8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3"/>
    <w:basedOn w:val="89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4"/>
    <w:basedOn w:val="8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5"/>
    <w:basedOn w:val="89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6"/>
    <w:basedOn w:val="89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w:basedOn w:val="8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1"/>
    <w:basedOn w:val="89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2"/>
    <w:basedOn w:val="89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3"/>
    <w:basedOn w:val="89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4"/>
    <w:basedOn w:val="89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5"/>
    <w:basedOn w:val="89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6"/>
    <w:basedOn w:val="89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5 Dark"/>
    <w:basedOn w:val="89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1"/>
    <w:basedOn w:val="89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2"/>
    <w:basedOn w:val="89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3"/>
    <w:basedOn w:val="89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4"/>
    <w:basedOn w:val="89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5"/>
    <w:basedOn w:val="89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6"/>
    <w:basedOn w:val="89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auto" w:fill="ffffff"/>
    </w:tblPr>
    <w:tcPr>
      <w:tcBorders/>
    </w:tcPr>
    <w:tblStylePr w:type="band1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auto"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auto"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6 Colorful"/>
    <w:basedOn w:val="89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1"/>
    <w:basedOn w:val="89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2"/>
    <w:basedOn w:val="89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3"/>
    <w:basedOn w:val="89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4"/>
    <w:basedOn w:val="89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5"/>
    <w:basedOn w:val="89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6"/>
    <w:basedOn w:val="89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7 Colorful"/>
    <w:basedOn w:val="89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auto"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auto"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auto" w:fill="ffffff"/>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0">
    <w:name w:val="List Table 7 Colorful - Accent 1"/>
    <w:basedOn w:val="89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auto" w:fill="ffffff"/>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auto"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auto" w:fill="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21">
    <w:name w:val="List Table 7 Colorful - Accent 2"/>
    <w:basedOn w:val="89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auto"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auto"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auto"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22">
    <w:name w:val="List Table 7 Colorful - Accent 3"/>
    <w:basedOn w:val="89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auto" w:fill="ffffff"/>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auto"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auto" w:fill="ffffff"/>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23">
    <w:name w:val="List Table 7 Colorful - Accent 4"/>
    <w:basedOn w:val="89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auto"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auto"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auto"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24">
    <w:name w:val="List Table 7 Colorful - Accent 5"/>
    <w:basedOn w:val="89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auto" w:fill="ffffff"/>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auto"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auto" w:fill="ffffff"/>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25">
    <w:name w:val="List Table 7 Colorful - Accent 6"/>
    <w:basedOn w:val="89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auto" w:fill="ffffff"/>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auto"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auto" w:fill="ffffff"/>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26">
    <w:name w:val="Lined - Accent"/>
    <w:basedOn w:val="8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fff"/>
        <w:tcBorders/>
      </w:tcPr>
    </w:tblStylePr>
    <w:tblStylePr w:type="band2Vert">
      <w:rPr>
        <w:rFonts w:ascii="Arial" w:hAnsi="Arial"/>
        <w:color w:val="404040"/>
        <w:sz w:val="22"/>
      </w:rPr>
      <w:pPr>
        <w:pBdr/>
        <w:spacing/>
        <w:ind/>
      </w:pPr>
      <w:tblPr>
        <w:tblBorders/>
      </w:tblPr>
      <w:tcPr>
        <w:shd w:val="clear" w:color="auto" w:fill="ffffff"/>
        <w:tcBorders/>
      </w:tcPr>
    </w:tblStylePr>
    <w:tblStylePr w:type="firstCol">
      <w:rPr>
        <w:rFonts w:ascii="Arial" w:hAnsi="Arial"/>
        <w:color w:val="f2f2f2"/>
        <w:sz w:val="22"/>
      </w:rPr>
      <w:pPr>
        <w:pBdr/>
        <w:spacing/>
        <w:ind/>
      </w:pPr>
      <w:tblPr>
        <w:tblBorders/>
      </w:tblPr>
      <w:tcPr>
        <w:shd w:val="clear" w:color="auto" w:fill="ffffff"/>
        <w:tcBorders/>
      </w:tcPr>
    </w:tblStylePr>
    <w:tblStylePr w:type="firstRow">
      <w:rPr>
        <w:rFonts w:ascii="Arial" w:hAnsi="Arial"/>
        <w:color w:val="f2f2f2"/>
        <w:sz w:val="22"/>
      </w:rPr>
      <w:pPr>
        <w:pBdr/>
        <w:spacing/>
        <w:ind/>
      </w:pPr>
      <w:tblPr>
        <w:tblBorders/>
      </w:tblPr>
      <w:tcPr>
        <w:shd w:val="clear" w:color="auto" w:fill="ffffff"/>
        <w:tcBorders/>
      </w:tcPr>
    </w:tblStylePr>
    <w:tblStylePr w:type="lastCol">
      <w:rPr>
        <w:rFonts w:ascii="Arial" w:hAnsi="Arial"/>
        <w:color w:val="f2f2f2"/>
        <w:sz w:val="22"/>
      </w:rPr>
      <w:pPr>
        <w:pBdr/>
        <w:spacing/>
        <w:ind/>
      </w:pPr>
      <w:tblPr>
        <w:tblBorders/>
      </w:tblPr>
      <w:tcPr>
        <w:shd w:val="clear" w:color="auto" w:fill="ffffff"/>
        <w:tcBorders/>
      </w:tcPr>
    </w:tblStylePr>
    <w:tblStylePr w:type="lastRow">
      <w:rPr>
        <w:rFonts w:ascii="Arial" w:hAnsi="Arial"/>
        <w:color w:val="f2f2f2"/>
        <w:sz w:val="22"/>
      </w:rPr>
      <w:pPr>
        <w:pBdr/>
        <w:spacing/>
        <w:ind/>
      </w:pPr>
      <w:tblPr>
        <w:tblBorders/>
      </w:tblPr>
      <w:tcPr>
        <w:shd w:val="clear" w:color="auto"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w:basedOn w:val="89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fff"/>
        <w:tcBorders/>
      </w:tcPr>
    </w:tblStylePr>
    <w:tblStylePr w:type="band2Vert">
      <w:rPr>
        <w:rFonts w:ascii="Arial" w:hAnsi="Arial"/>
        <w:color w:val="404040"/>
        <w:sz w:val="22"/>
      </w:rPr>
      <w:pPr>
        <w:pBdr/>
        <w:spacing/>
        <w:ind/>
      </w:pPr>
      <w:tblPr>
        <w:tblBorders/>
      </w:tblPr>
      <w:tcPr>
        <w:shd w:val="clear" w:color="auto" w:fill="ffffff"/>
        <w:tcBorders/>
      </w:tcPr>
    </w:tblStylePr>
    <w:tblStylePr w:type="firstCol">
      <w:rPr>
        <w:rFonts w:ascii="Arial" w:hAnsi="Arial"/>
        <w:color w:val="f2f2f2"/>
        <w:sz w:val="22"/>
      </w:rPr>
      <w:pPr>
        <w:pBdr/>
        <w:spacing/>
        <w:ind/>
      </w:pPr>
      <w:tblPr>
        <w:tblBorders/>
      </w:tblPr>
      <w:tcPr>
        <w:shd w:val="clear" w:color="auto" w:fill="ffffff"/>
        <w:tcBorders/>
      </w:tcPr>
    </w:tblStylePr>
    <w:tblStylePr w:type="firstRow">
      <w:rPr>
        <w:rFonts w:ascii="Arial" w:hAnsi="Arial"/>
        <w:color w:val="f2f2f2"/>
        <w:sz w:val="22"/>
      </w:rPr>
      <w:pPr>
        <w:pBdr/>
        <w:spacing/>
        <w:ind/>
      </w:pPr>
      <w:tblPr>
        <w:tblBorders/>
      </w:tblPr>
      <w:tcPr>
        <w:shd w:val="clear" w:color="auto" w:fill="ffffff"/>
        <w:tcBorders/>
      </w:tcPr>
    </w:tblStylePr>
    <w:tblStylePr w:type="lastCol">
      <w:rPr>
        <w:rFonts w:ascii="Arial" w:hAnsi="Arial"/>
        <w:color w:val="f2f2f2"/>
        <w:sz w:val="22"/>
      </w:rPr>
      <w:pPr>
        <w:pBdr/>
        <w:spacing/>
        <w:ind/>
      </w:pPr>
      <w:tblPr>
        <w:tblBorders/>
      </w:tblPr>
      <w:tcPr>
        <w:shd w:val="clear" w:color="auto" w:fill="ffffff"/>
        <w:tcBorders/>
      </w:tcPr>
    </w:tblStylePr>
    <w:tblStylePr w:type="lastRow">
      <w:rPr>
        <w:rFonts w:ascii="Arial" w:hAnsi="Arial"/>
        <w:color w:val="f2f2f2"/>
        <w:sz w:val="22"/>
      </w:rPr>
      <w:pPr>
        <w:pBdr/>
        <w:spacing/>
        <w:ind/>
      </w:pPr>
      <w:tblPr>
        <w:tblBorders/>
      </w:tblPr>
      <w:tcPr>
        <w:shd w:val="clear" w:color="auto"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8">
    <w:name w:val="Heading 1"/>
    <w:basedOn w:val="896"/>
    <w:next w:val="896"/>
    <w:link w:val="829"/>
    <w:uiPriority w:val="9"/>
    <w:qFormat/>
    <w:pPr>
      <w:keepNext w:val="true"/>
      <w:keepLines w:val="true"/>
      <w:pBdr/>
      <w:spacing w:after="200" w:before="480"/>
      <w:ind/>
      <w:outlineLvl w:val="0"/>
    </w:pPr>
    <w:rPr>
      <w:rFonts w:ascii="Arial" w:hAnsi="Arial" w:eastAsia="Arial" w:cs="Arial"/>
      <w:sz w:val="40"/>
      <w:szCs w:val="40"/>
    </w:rPr>
  </w:style>
  <w:style w:type="character" w:styleId="829">
    <w:name w:val="Heading 1 Char"/>
    <w:basedOn w:val="897"/>
    <w:link w:val="828"/>
    <w:uiPriority w:val="9"/>
    <w:pPr>
      <w:pBdr/>
      <w:spacing/>
      <w:ind/>
    </w:pPr>
    <w:rPr>
      <w:rFonts w:ascii="Arial" w:hAnsi="Arial" w:eastAsia="Arial" w:cs="Arial"/>
      <w:sz w:val="40"/>
      <w:szCs w:val="40"/>
    </w:rPr>
  </w:style>
  <w:style w:type="paragraph" w:styleId="830">
    <w:name w:val="Heading 2"/>
    <w:basedOn w:val="896"/>
    <w:next w:val="896"/>
    <w:link w:val="831"/>
    <w:uiPriority w:val="9"/>
    <w:unhideWhenUsed/>
    <w:qFormat/>
    <w:pPr>
      <w:keepNext w:val="true"/>
      <w:keepLines w:val="true"/>
      <w:pBdr/>
      <w:spacing w:after="200" w:before="360"/>
      <w:ind/>
      <w:outlineLvl w:val="1"/>
    </w:pPr>
    <w:rPr>
      <w:rFonts w:ascii="Arial" w:hAnsi="Arial" w:eastAsia="Arial" w:cs="Arial"/>
      <w:sz w:val="34"/>
    </w:rPr>
  </w:style>
  <w:style w:type="character" w:styleId="831">
    <w:name w:val="Heading 2 Char"/>
    <w:basedOn w:val="897"/>
    <w:link w:val="830"/>
    <w:uiPriority w:val="9"/>
    <w:pPr>
      <w:pBdr/>
      <w:spacing/>
      <w:ind/>
    </w:pPr>
    <w:rPr>
      <w:rFonts w:ascii="Arial" w:hAnsi="Arial" w:eastAsia="Arial" w:cs="Arial"/>
      <w:sz w:val="34"/>
    </w:rPr>
  </w:style>
  <w:style w:type="paragraph" w:styleId="832">
    <w:name w:val="Heading 3"/>
    <w:basedOn w:val="896"/>
    <w:next w:val="896"/>
    <w:link w:val="83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833">
    <w:name w:val="Heading 3 Char"/>
    <w:basedOn w:val="897"/>
    <w:link w:val="832"/>
    <w:uiPriority w:val="9"/>
    <w:pPr>
      <w:pBdr/>
      <w:spacing/>
      <w:ind/>
    </w:pPr>
    <w:rPr>
      <w:rFonts w:ascii="Arial" w:hAnsi="Arial" w:eastAsia="Arial" w:cs="Arial"/>
      <w:sz w:val="30"/>
      <w:szCs w:val="30"/>
    </w:rPr>
  </w:style>
  <w:style w:type="paragraph" w:styleId="834">
    <w:name w:val="Heading 4"/>
    <w:basedOn w:val="896"/>
    <w:next w:val="896"/>
    <w:link w:val="83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835">
    <w:name w:val="Heading 4 Char"/>
    <w:basedOn w:val="897"/>
    <w:link w:val="834"/>
    <w:uiPriority w:val="9"/>
    <w:pPr>
      <w:pBdr/>
      <w:spacing/>
      <w:ind/>
    </w:pPr>
    <w:rPr>
      <w:rFonts w:ascii="Arial" w:hAnsi="Arial" w:eastAsia="Arial" w:cs="Arial"/>
      <w:b/>
      <w:bCs/>
      <w:sz w:val="26"/>
      <w:szCs w:val="26"/>
    </w:rPr>
  </w:style>
  <w:style w:type="paragraph" w:styleId="836">
    <w:name w:val="Heading 5"/>
    <w:basedOn w:val="896"/>
    <w:next w:val="896"/>
    <w:link w:val="83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837">
    <w:name w:val="Heading 5 Char"/>
    <w:basedOn w:val="897"/>
    <w:link w:val="836"/>
    <w:uiPriority w:val="9"/>
    <w:pPr>
      <w:pBdr/>
      <w:spacing/>
      <w:ind/>
    </w:pPr>
    <w:rPr>
      <w:rFonts w:ascii="Arial" w:hAnsi="Arial" w:eastAsia="Arial" w:cs="Arial"/>
      <w:b/>
      <w:bCs/>
      <w:sz w:val="24"/>
      <w:szCs w:val="24"/>
    </w:rPr>
  </w:style>
  <w:style w:type="paragraph" w:styleId="838">
    <w:name w:val="Heading 6"/>
    <w:basedOn w:val="896"/>
    <w:next w:val="896"/>
    <w:link w:val="83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839">
    <w:name w:val="Heading 6 Char"/>
    <w:basedOn w:val="897"/>
    <w:link w:val="838"/>
    <w:uiPriority w:val="9"/>
    <w:pPr>
      <w:pBdr/>
      <w:spacing/>
      <w:ind/>
    </w:pPr>
    <w:rPr>
      <w:rFonts w:ascii="Arial" w:hAnsi="Arial" w:eastAsia="Arial" w:cs="Arial"/>
      <w:b/>
      <w:bCs/>
      <w:sz w:val="22"/>
      <w:szCs w:val="22"/>
    </w:rPr>
  </w:style>
  <w:style w:type="paragraph" w:styleId="840">
    <w:name w:val="Heading 7"/>
    <w:basedOn w:val="896"/>
    <w:next w:val="896"/>
    <w:link w:val="84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841">
    <w:name w:val="Heading 7 Char"/>
    <w:basedOn w:val="897"/>
    <w:link w:val="840"/>
    <w:uiPriority w:val="9"/>
    <w:pPr>
      <w:pBdr/>
      <w:spacing/>
      <w:ind/>
    </w:pPr>
    <w:rPr>
      <w:rFonts w:ascii="Arial" w:hAnsi="Arial" w:eastAsia="Arial" w:cs="Arial"/>
      <w:b/>
      <w:bCs/>
      <w:i/>
      <w:iCs/>
      <w:sz w:val="22"/>
      <w:szCs w:val="22"/>
    </w:rPr>
  </w:style>
  <w:style w:type="paragraph" w:styleId="842">
    <w:name w:val="Heading 8"/>
    <w:basedOn w:val="896"/>
    <w:next w:val="896"/>
    <w:link w:val="84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843">
    <w:name w:val="Heading 8 Char"/>
    <w:basedOn w:val="897"/>
    <w:link w:val="842"/>
    <w:uiPriority w:val="9"/>
    <w:pPr>
      <w:pBdr/>
      <w:spacing/>
      <w:ind/>
    </w:pPr>
    <w:rPr>
      <w:rFonts w:ascii="Arial" w:hAnsi="Arial" w:eastAsia="Arial" w:cs="Arial"/>
      <w:i/>
      <w:iCs/>
      <w:sz w:val="22"/>
      <w:szCs w:val="22"/>
    </w:rPr>
  </w:style>
  <w:style w:type="paragraph" w:styleId="844">
    <w:name w:val="Heading 9"/>
    <w:basedOn w:val="896"/>
    <w:next w:val="896"/>
    <w:link w:val="84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45">
    <w:name w:val="Heading 9 Char"/>
    <w:basedOn w:val="897"/>
    <w:link w:val="844"/>
    <w:uiPriority w:val="9"/>
    <w:pPr>
      <w:pBdr/>
      <w:spacing/>
      <w:ind/>
    </w:pPr>
    <w:rPr>
      <w:rFonts w:ascii="Arial" w:hAnsi="Arial" w:eastAsia="Arial" w:cs="Arial"/>
      <w:i/>
      <w:iCs/>
      <w:sz w:val="21"/>
      <w:szCs w:val="21"/>
    </w:rPr>
  </w:style>
  <w:style w:type="paragraph" w:styleId="846">
    <w:name w:val="List Paragraph"/>
    <w:basedOn w:val="896"/>
    <w:uiPriority w:val="34"/>
    <w:qFormat/>
    <w:pPr>
      <w:pBdr/>
      <w:spacing/>
      <w:ind w:left="720"/>
      <w:contextualSpacing w:val="true"/>
    </w:pPr>
  </w:style>
  <w:style w:type="paragraph" w:styleId="847">
    <w:name w:val="No Spacing"/>
    <w:uiPriority w:val="1"/>
    <w:qFormat/>
    <w:pPr>
      <w:pBdr/>
      <w:spacing w:after="0" w:before="0" w:line="240" w:lineRule="auto"/>
      <w:ind/>
    </w:pPr>
  </w:style>
  <w:style w:type="paragraph" w:styleId="848">
    <w:name w:val="Title"/>
    <w:basedOn w:val="896"/>
    <w:next w:val="896"/>
    <w:link w:val="849"/>
    <w:uiPriority w:val="10"/>
    <w:qFormat/>
    <w:pPr>
      <w:pBdr/>
      <w:spacing w:after="200" w:before="300"/>
      <w:ind/>
      <w:contextualSpacing w:val="true"/>
    </w:pPr>
    <w:rPr>
      <w:sz w:val="48"/>
      <w:szCs w:val="48"/>
    </w:rPr>
  </w:style>
  <w:style w:type="character" w:styleId="849">
    <w:name w:val="Title Char"/>
    <w:basedOn w:val="897"/>
    <w:link w:val="848"/>
    <w:uiPriority w:val="10"/>
    <w:pPr>
      <w:pBdr/>
      <w:spacing/>
      <w:ind/>
    </w:pPr>
    <w:rPr>
      <w:sz w:val="48"/>
      <w:szCs w:val="48"/>
    </w:rPr>
  </w:style>
  <w:style w:type="paragraph" w:styleId="850">
    <w:name w:val="Subtitle"/>
    <w:basedOn w:val="896"/>
    <w:next w:val="896"/>
    <w:link w:val="851"/>
    <w:uiPriority w:val="11"/>
    <w:qFormat/>
    <w:pPr>
      <w:pBdr/>
      <w:spacing w:after="200" w:before="200"/>
      <w:ind/>
    </w:pPr>
    <w:rPr>
      <w:sz w:val="24"/>
      <w:szCs w:val="24"/>
    </w:rPr>
  </w:style>
  <w:style w:type="character" w:styleId="851">
    <w:name w:val="Subtitle Char"/>
    <w:basedOn w:val="897"/>
    <w:link w:val="850"/>
    <w:uiPriority w:val="11"/>
    <w:pPr>
      <w:pBdr/>
      <w:spacing/>
      <w:ind/>
    </w:pPr>
    <w:rPr>
      <w:sz w:val="24"/>
      <w:szCs w:val="24"/>
    </w:rPr>
  </w:style>
  <w:style w:type="paragraph" w:styleId="852">
    <w:name w:val="Quote"/>
    <w:basedOn w:val="896"/>
    <w:next w:val="896"/>
    <w:link w:val="853"/>
    <w:uiPriority w:val="29"/>
    <w:qFormat/>
    <w:pPr>
      <w:pBdr/>
      <w:spacing/>
      <w:ind w:right="720" w:left="720"/>
    </w:pPr>
    <w:rPr>
      <w:i/>
    </w:rPr>
  </w:style>
  <w:style w:type="character" w:styleId="853">
    <w:name w:val="Quote Char"/>
    <w:link w:val="852"/>
    <w:uiPriority w:val="29"/>
    <w:pPr>
      <w:pBdr/>
      <w:spacing/>
      <w:ind/>
    </w:pPr>
    <w:rPr>
      <w:i/>
    </w:rPr>
  </w:style>
  <w:style w:type="paragraph" w:styleId="854">
    <w:name w:val="Intense Quote"/>
    <w:basedOn w:val="896"/>
    <w:next w:val="896"/>
    <w:link w:val="85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55">
    <w:name w:val="Intense Quote Char"/>
    <w:link w:val="854"/>
    <w:uiPriority w:val="30"/>
    <w:pPr>
      <w:pBdr/>
      <w:spacing/>
      <w:ind/>
    </w:pPr>
    <w:rPr>
      <w:i/>
    </w:rPr>
  </w:style>
  <w:style w:type="paragraph" w:styleId="856">
    <w:name w:val="Header"/>
    <w:basedOn w:val="896"/>
    <w:link w:val="857"/>
    <w:uiPriority w:val="99"/>
    <w:unhideWhenUsed/>
    <w:pPr>
      <w:pBdr/>
      <w:tabs>
        <w:tab w:val="center" w:leader="none" w:pos="7143"/>
        <w:tab w:val="right" w:leader="none" w:pos="14287"/>
      </w:tabs>
      <w:spacing w:after="0" w:line="240" w:lineRule="auto"/>
      <w:ind/>
    </w:pPr>
  </w:style>
  <w:style w:type="character" w:styleId="857">
    <w:name w:val="Header Char"/>
    <w:basedOn w:val="897"/>
    <w:link w:val="856"/>
    <w:uiPriority w:val="99"/>
    <w:pPr>
      <w:pBdr/>
      <w:spacing/>
      <w:ind/>
    </w:pPr>
  </w:style>
  <w:style w:type="paragraph" w:styleId="858">
    <w:name w:val="Footer"/>
    <w:basedOn w:val="896"/>
    <w:link w:val="859"/>
    <w:uiPriority w:val="99"/>
    <w:unhideWhenUsed/>
    <w:pPr>
      <w:pBdr/>
      <w:tabs>
        <w:tab w:val="center" w:leader="none" w:pos="7143"/>
        <w:tab w:val="right" w:leader="none" w:pos="14287"/>
      </w:tabs>
      <w:spacing w:after="0" w:line="240" w:lineRule="auto"/>
      <w:ind/>
    </w:pPr>
  </w:style>
  <w:style w:type="character" w:styleId="859">
    <w:name w:val="Footer Char"/>
    <w:basedOn w:val="897"/>
    <w:link w:val="858"/>
    <w:uiPriority w:val="99"/>
    <w:pPr>
      <w:pBdr/>
      <w:spacing/>
      <w:ind/>
    </w:pPr>
  </w:style>
  <w:style w:type="table" w:styleId="860">
    <w:name w:val="Table Grid"/>
    <w:basedOn w:val="89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cBorders/>
      </w:tcPr>
    </w:tblStylePr>
    <w:tblStylePr w:type="band2Vert">
      <w:rPr>
        <w:rFonts w:ascii="Arial" w:hAnsi="Arial"/>
        <w:color w:val="404040"/>
        <w:sz w:val="22"/>
      </w:rPr>
      <w:pPr>
        <w:pBdr/>
        <w:spacing/>
        <w:ind/>
      </w:pPr>
      <w:tblPr>
        <w:tblBorders/>
      </w:tblPr>
      <w:tcPr>
        <w:shd w:val="clear" w:color="auto" w:fill="f2f2f2"/>
        <w:tcBorders/>
      </w:tcPr>
    </w:tblStylePr>
    <w:tblStylePr w:type="firstCol">
      <w:rPr>
        <w:rFonts w:ascii="Arial" w:hAnsi="Arial"/>
        <w:color w:val="f2f2f2"/>
        <w:sz w:val="22"/>
      </w:rPr>
      <w:pPr>
        <w:pBdr/>
        <w:spacing/>
        <w:ind/>
      </w:pPr>
      <w:tblPr>
        <w:tblBorders/>
      </w:tblPr>
      <w:tcPr>
        <w:shd w:val="clear" w:color="auto" w:fill="7f7f7f"/>
        <w:tcBorders/>
      </w:tcPr>
    </w:tblStylePr>
    <w:tblStylePr w:type="firstRow">
      <w:rPr>
        <w:rFonts w:ascii="Arial" w:hAnsi="Arial"/>
        <w:color w:val="f2f2f2"/>
        <w:sz w:val="22"/>
      </w:rPr>
      <w:pPr>
        <w:pBdr/>
        <w:spacing/>
        <w:ind/>
      </w:pPr>
      <w:tblPr>
        <w:tblBorders/>
      </w:tblPr>
      <w:tcPr>
        <w:shd w:val="clear" w:color="auto" w:fill="7f7f7f"/>
        <w:tcBorders/>
      </w:tcPr>
    </w:tblStylePr>
    <w:tblStylePr w:type="lastCol">
      <w:rPr>
        <w:rFonts w:ascii="Arial" w:hAnsi="Arial"/>
        <w:color w:val="f2f2f2"/>
        <w:sz w:val="22"/>
      </w:rPr>
      <w:pPr>
        <w:pBdr/>
        <w:spacing/>
        <w:ind/>
      </w:pPr>
      <w:tblPr>
        <w:tblBorders/>
      </w:tblPr>
      <w:tcPr>
        <w:shd w:val="clear" w:color="auto" w:fill="7f7f7f"/>
        <w:tcBorders/>
      </w:tcPr>
    </w:tblStylePr>
    <w:tblStylePr w:type="lastRow">
      <w:rPr>
        <w:rFonts w:ascii="Arial" w:hAnsi="Arial"/>
        <w:color w:val="f2f2f2"/>
        <w:sz w:val="22"/>
      </w:rPr>
      <w:pPr>
        <w:pBdr/>
        <w:spacing/>
        <w:ind/>
      </w:pPr>
      <w:tblPr>
        <w:tblBorders/>
      </w:tblPr>
      <w:tcPr>
        <w:shd w:val="clear" w:color="auto" w:fill="7f7f7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1"/>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6d9f1"/>
        <w:tcBorders/>
      </w:tcPr>
    </w:tblStylePr>
    <w:tblStylePr w:type="band2Vert">
      <w:rPr>
        <w:rFonts w:ascii="Arial" w:hAnsi="Arial"/>
        <w:color w:val="404040"/>
        <w:sz w:val="22"/>
      </w:rPr>
      <w:pPr>
        <w:pBdr/>
        <w:spacing/>
        <w:ind/>
      </w:pPr>
      <w:tblPr>
        <w:tblBorders/>
      </w:tblPr>
      <w:tcPr>
        <w:shd w:val="clear" w:color="auto" w:fill="c6d9f1"/>
        <w:tcBorders/>
      </w:tcPr>
    </w:tblStylePr>
    <w:tblStylePr w:type="firstCol">
      <w:rPr>
        <w:rFonts w:ascii="Arial" w:hAnsi="Arial"/>
        <w:color w:val="f2f2f2"/>
        <w:sz w:val="22"/>
      </w:rPr>
      <w:pPr>
        <w:pBdr/>
        <w:spacing/>
        <w:ind/>
      </w:pPr>
      <w:tblPr>
        <w:tblBorders/>
      </w:tblPr>
      <w:tcPr>
        <w:shd w:val="clear" w:color="auto" w:fill="548dd4"/>
        <w:tcBorders/>
      </w:tcPr>
    </w:tblStylePr>
    <w:tblStylePr w:type="firstRow">
      <w:rPr>
        <w:rFonts w:ascii="Arial" w:hAnsi="Arial"/>
        <w:color w:val="f2f2f2"/>
        <w:sz w:val="22"/>
      </w:rPr>
      <w:pPr>
        <w:pBdr/>
        <w:spacing/>
        <w:ind/>
      </w:pPr>
      <w:tblPr>
        <w:tblBorders/>
      </w:tblPr>
      <w:tcPr>
        <w:shd w:val="clear" w:color="auto" w:fill="548dd4"/>
        <w:tcBorders/>
      </w:tcPr>
    </w:tblStylePr>
    <w:tblStylePr w:type="lastCol">
      <w:rPr>
        <w:rFonts w:ascii="Arial" w:hAnsi="Arial"/>
        <w:color w:val="f2f2f2"/>
        <w:sz w:val="22"/>
      </w:rPr>
      <w:pPr>
        <w:pBdr/>
        <w:spacing/>
        <w:ind/>
      </w:pPr>
      <w:tblPr>
        <w:tblBorders/>
      </w:tblPr>
      <w:tcPr>
        <w:shd w:val="clear" w:color="auto" w:fill="548dd4"/>
        <w:tcBorders/>
      </w:tcPr>
    </w:tblStylePr>
    <w:tblStylePr w:type="lastRow">
      <w:rPr>
        <w:rFonts w:ascii="Arial" w:hAnsi="Arial"/>
        <w:color w:val="f2f2f2"/>
        <w:sz w:val="22"/>
      </w:rPr>
      <w:pPr>
        <w:pBdr/>
        <w:spacing/>
        <w:ind/>
      </w:pPr>
      <w:tblPr>
        <w:tblBorders/>
      </w:tblPr>
      <w:tcPr>
        <w:shd w:val="clear" w:color="auto" w:fill="548dd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2"/>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bdb"/>
        <w:tcBorders/>
      </w:tcPr>
    </w:tblStylePr>
    <w:tblStylePr w:type="band2Vert">
      <w:rPr>
        <w:rFonts w:ascii="Arial" w:hAnsi="Arial"/>
        <w:color w:val="404040"/>
        <w:sz w:val="22"/>
      </w:rPr>
      <w:pPr>
        <w:pBdr/>
        <w:spacing/>
        <w:ind/>
      </w:pPr>
      <w:tblPr>
        <w:tblBorders/>
      </w:tblPr>
      <w:tcPr>
        <w:shd w:val="clear" w:color="auto" w:fill="f2dbdb"/>
        <w:tcBorders/>
      </w:tcPr>
    </w:tblStylePr>
    <w:tblStylePr w:type="firstCol">
      <w:rPr>
        <w:rFonts w:ascii="Arial" w:hAnsi="Arial"/>
        <w:color w:val="f2f2f2"/>
        <w:sz w:val="22"/>
      </w:rPr>
      <w:pPr>
        <w:pBdr/>
        <w:spacing/>
        <w:ind/>
      </w:pPr>
      <w:tblPr>
        <w:tblBorders/>
      </w:tblPr>
      <w:tcPr>
        <w:shd w:val="clear" w:color="auto" w:fill="d99594"/>
        <w:tcBorders/>
      </w:tcPr>
    </w:tblStylePr>
    <w:tblStylePr w:type="firstRow">
      <w:rPr>
        <w:rFonts w:ascii="Arial" w:hAnsi="Arial"/>
        <w:color w:val="f2f2f2"/>
        <w:sz w:val="22"/>
      </w:rPr>
      <w:pPr>
        <w:pBdr/>
        <w:spacing/>
        <w:ind/>
      </w:pPr>
      <w:tblPr>
        <w:tblBorders/>
      </w:tblPr>
      <w:tcPr>
        <w:shd w:val="clear" w:color="auto" w:fill="d99594"/>
        <w:tcBorders/>
      </w:tcPr>
    </w:tblStylePr>
    <w:tblStylePr w:type="lastCol">
      <w:rPr>
        <w:rFonts w:ascii="Arial" w:hAnsi="Arial"/>
        <w:color w:val="f2f2f2"/>
        <w:sz w:val="22"/>
      </w:rPr>
      <w:pPr>
        <w:pBdr/>
        <w:spacing/>
        <w:ind/>
      </w:pPr>
      <w:tblPr>
        <w:tblBorders/>
      </w:tblPr>
      <w:tcPr>
        <w:shd w:val="clear" w:color="auto" w:fill="d99594"/>
        <w:tcBorders/>
      </w:tcPr>
    </w:tblStylePr>
    <w:tblStylePr w:type="lastRow">
      <w:rPr>
        <w:rFonts w:ascii="Arial" w:hAnsi="Arial"/>
        <w:color w:val="f2f2f2"/>
        <w:sz w:val="22"/>
      </w:rPr>
      <w:pPr>
        <w:pBdr/>
        <w:spacing/>
        <w:ind/>
      </w:pPr>
      <w:tblPr>
        <w:tblBorders/>
      </w:tblPr>
      <w:tcPr>
        <w:shd w:val="clear" w:color="auto" w:fill="d9959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ned - Accent 3"/>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d"/>
        <w:tcBorders/>
      </w:tcPr>
    </w:tblStylePr>
    <w:tblStylePr w:type="band2Vert">
      <w:rPr>
        <w:rFonts w:ascii="Arial" w:hAnsi="Arial"/>
        <w:color w:val="404040"/>
        <w:sz w:val="22"/>
      </w:rPr>
      <w:pPr>
        <w:pBdr/>
        <w:spacing/>
        <w:ind/>
      </w:pPr>
      <w:tblPr>
        <w:tblBorders/>
      </w:tblPr>
      <w:tcPr>
        <w:shd w:val="clear" w:color="auto" w:fill="eaf1dd"/>
        <w:tcBorders/>
      </w:tcPr>
    </w:tblStylePr>
    <w:tblStylePr w:type="firstCol">
      <w:rPr>
        <w:rFonts w:ascii="Arial" w:hAnsi="Arial"/>
        <w:color w:val="f2f2f2"/>
        <w:sz w:val="22"/>
      </w:rPr>
      <w:pPr>
        <w:pBdr/>
        <w:spacing/>
        <w:ind/>
      </w:pPr>
      <w:tblPr>
        <w:tblBorders/>
      </w:tblPr>
      <w:tcPr>
        <w:shd w:val="clear" w:color="auto" w:fill="9bb559"/>
        <w:tcBorders/>
      </w:tcPr>
    </w:tblStylePr>
    <w:tblStylePr w:type="firstRow">
      <w:rPr>
        <w:rFonts w:ascii="Arial" w:hAnsi="Arial"/>
        <w:color w:val="f2f2f2"/>
        <w:sz w:val="22"/>
      </w:rPr>
      <w:pPr>
        <w:pBdr/>
        <w:spacing/>
        <w:ind/>
      </w:pPr>
      <w:tblPr>
        <w:tblBorders/>
      </w:tblPr>
      <w:tcPr>
        <w:shd w:val="clear" w:color="auto" w:fill="9bb559"/>
        <w:tcBorders/>
      </w:tcPr>
    </w:tblStylePr>
    <w:tblStylePr w:type="lastCol">
      <w:rPr>
        <w:rFonts w:ascii="Arial" w:hAnsi="Arial"/>
        <w:color w:val="f2f2f2"/>
        <w:sz w:val="22"/>
      </w:rPr>
      <w:pPr>
        <w:pBdr/>
        <w:spacing/>
        <w:ind/>
      </w:pPr>
      <w:tblPr>
        <w:tblBorders/>
      </w:tblPr>
      <w:tcPr>
        <w:shd w:val="clear" w:color="auto" w:fill="9bb559"/>
        <w:tcBorders/>
      </w:tcPr>
    </w:tblStylePr>
    <w:tblStylePr w:type="lastRow">
      <w:rPr>
        <w:rFonts w:ascii="Arial" w:hAnsi="Arial"/>
        <w:color w:val="f2f2f2"/>
        <w:sz w:val="22"/>
      </w:rPr>
      <w:pPr>
        <w:pBdr/>
        <w:spacing/>
        <w:ind/>
      </w:pPr>
      <w:tblPr>
        <w:tblBorders/>
      </w:tblPr>
      <w:tcPr>
        <w:shd w:val="clear" w:color="auto" w:fill="9bb559"/>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ned - Accent 4"/>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cBorders/>
      </w:tcPr>
    </w:tblStylePr>
    <w:tblStylePr w:type="band2Vert">
      <w:rPr>
        <w:rFonts w:ascii="Arial" w:hAnsi="Arial"/>
        <w:color w:val="404040"/>
        <w:sz w:val="22"/>
      </w:rPr>
      <w:pPr>
        <w:pBdr/>
        <w:spacing/>
        <w:ind/>
      </w:pPr>
      <w:tblPr>
        <w:tblBorders/>
      </w:tblPr>
      <w:tcPr>
        <w:shd w:val="clear" w:color="auto" w:fill="e5dfec"/>
        <w:tcBorders/>
      </w:tcPr>
    </w:tblStylePr>
    <w:tblStylePr w:type="firstCol">
      <w:rPr>
        <w:rFonts w:ascii="Arial" w:hAnsi="Arial"/>
        <w:color w:val="f2f2f2"/>
        <w:sz w:val="22"/>
      </w:rPr>
      <w:pPr>
        <w:pBdr/>
        <w:spacing/>
        <w:ind/>
      </w:pPr>
      <w:tblPr>
        <w:tblBorders/>
      </w:tblPr>
      <w:tcPr>
        <w:shd w:val="clear" w:color="auto" w:fill="b2a1c7"/>
        <w:tcBorders/>
      </w:tcPr>
    </w:tblStylePr>
    <w:tblStylePr w:type="firstRow">
      <w:rPr>
        <w:rFonts w:ascii="Arial" w:hAnsi="Arial"/>
        <w:color w:val="f2f2f2"/>
        <w:sz w:val="22"/>
      </w:rPr>
      <w:pPr>
        <w:pBdr/>
        <w:spacing/>
        <w:ind/>
      </w:pPr>
      <w:tblPr>
        <w:tblBorders/>
      </w:tblPr>
      <w:tcPr>
        <w:shd w:val="clear" w:color="auto" w:fill="b2a1c7"/>
        <w:tcBorders/>
      </w:tcPr>
    </w:tblStylePr>
    <w:tblStylePr w:type="lastCol">
      <w:rPr>
        <w:rFonts w:ascii="Arial" w:hAnsi="Arial"/>
        <w:color w:val="f2f2f2"/>
        <w:sz w:val="22"/>
      </w:rPr>
      <w:pPr>
        <w:pBdr/>
        <w:spacing/>
        <w:ind/>
      </w:pPr>
      <w:tblPr>
        <w:tblBorders/>
      </w:tblPr>
      <w:tcPr>
        <w:shd w:val="clear" w:color="auto" w:fill="b2a1c7"/>
        <w:tcBorders/>
      </w:tcPr>
    </w:tblStylePr>
    <w:tblStylePr w:type="lastRow">
      <w:rPr>
        <w:rFonts w:ascii="Arial" w:hAnsi="Arial"/>
        <w:color w:val="f2f2f2"/>
        <w:sz w:val="22"/>
      </w:rPr>
      <w:pPr>
        <w:pBdr/>
        <w:spacing/>
        <w:ind/>
      </w:pPr>
      <w:tblPr>
        <w:tblBorders/>
      </w:tblPr>
      <w:tcPr>
        <w:shd w:val="clear" w:color="auto" w:fill="b2a1c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ned - Accent 5"/>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cBorders/>
      </w:tcPr>
    </w:tblStylePr>
    <w:tblStylePr w:type="band2Vert">
      <w:rPr>
        <w:rFonts w:ascii="Arial" w:hAnsi="Arial"/>
        <w:color w:val="404040"/>
        <w:sz w:val="22"/>
      </w:rPr>
      <w:pPr>
        <w:pBdr/>
        <w:spacing/>
        <w:ind/>
      </w:pPr>
      <w:tblPr>
        <w:tblBorders/>
      </w:tblPr>
      <w:tcPr>
        <w:shd w:val="clear" w:color="auto" w:fill="daeef3"/>
        <w:tcBorders/>
      </w:tcPr>
    </w:tblStylePr>
    <w:tblStylePr w:type="firstCol">
      <w:rPr>
        <w:rFonts w:ascii="Arial" w:hAnsi="Arial"/>
        <w:color w:val="f2f2f2"/>
        <w:sz w:val="22"/>
      </w:rPr>
      <w:pPr>
        <w:pBdr/>
        <w:spacing/>
        <w:ind/>
      </w:pPr>
      <w:tblPr>
        <w:tblBorders/>
      </w:tblPr>
      <w:tcPr>
        <w:shd w:val="clear" w:color="auto" w:fill="4bacc6"/>
        <w:tcBorders/>
      </w:tcPr>
    </w:tblStylePr>
    <w:tblStylePr w:type="firstRow">
      <w:rPr>
        <w:rFonts w:ascii="Arial" w:hAnsi="Arial"/>
        <w:color w:val="f2f2f2"/>
        <w:sz w:val="22"/>
      </w:rPr>
      <w:pPr>
        <w:pBdr/>
        <w:spacing/>
        <w:ind/>
      </w:pPr>
      <w:tblPr>
        <w:tblBorders/>
      </w:tblPr>
      <w:tcPr>
        <w:shd w:val="clear" w:color="auto" w:fill="4bacc6"/>
        <w:tcBorders/>
      </w:tcPr>
    </w:tblStylePr>
    <w:tblStylePr w:type="lastCol">
      <w:rPr>
        <w:rFonts w:ascii="Arial" w:hAnsi="Arial"/>
        <w:color w:val="f2f2f2"/>
        <w:sz w:val="22"/>
      </w:rPr>
      <w:pPr>
        <w:pBdr/>
        <w:spacing/>
        <w:ind/>
      </w:pPr>
      <w:tblPr>
        <w:tblBorders/>
      </w:tblPr>
      <w:tcPr>
        <w:shd w:val="clear" w:color="auto" w:fill="4bacc6"/>
        <w:tcBorders/>
      </w:tcPr>
    </w:tblStylePr>
    <w:tblStylePr w:type="lastRow">
      <w:rPr>
        <w:rFonts w:ascii="Arial" w:hAnsi="Arial"/>
        <w:color w:val="f2f2f2"/>
        <w:sz w:val="22"/>
      </w:rPr>
      <w:pPr>
        <w:pBdr/>
        <w:spacing/>
        <w:ind/>
      </w:pPr>
      <w:tblPr>
        <w:tblBorders/>
      </w:tblPr>
      <w:tcPr>
        <w:shd w:val="clear" w:color="auto" w:fill="4bacc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ned - Accent 6"/>
    <w:basedOn w:val="898"/>
    <w:uiPriority w:val="99"/>
    <w:pPr>
      <w:pBdr/>
      <w:spacing w:after="0" w:line="240" w:lineRule="auto"/>
      <w:ind/>
    </w:pPr>
    <w:rPr>
      <w:color w:val="404040"/>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9"/>
        <w:tcBorders/>
      </w:tcPr>
    </w:tblStylePr>
    <w:tblStylePr w:type="band2Vert">
      <w:rPr>
        <w:rFonts w:ascii="Arial" w:hAnsi="Arial"/>
        <w:color w:val="404040"/>
        <w:sz w:val="22"/>
      </w:rPr>
      <w:pPr>
        <w:pBdr/>
        <w:spacing/>
        <w:ind/>
      </w:pPr>
      <w:tblPr>
        <w:tblBorders/>
      </w:tblPr>
      <w:tcPr>
        <w:shd w:val="clear" w:color="auto" w:fill="fde9d9"/>
        <w:tcBorders/>
      </w:tcPr>
    </w:tblStylePr>
    <w:tblStylePr w:type="firstCol">
      <w:rPr>
        <w:rFonts w:ascii="Arial" w:hAnsi="Arial"/>
        <w:color w:val="f2f2f2"/>
        <w:sz w:val="22"/>
      </w:rPr>
      <w:pPr>
        <w:pBdr/>
        <w:spacing/>
        <w:ind/>
      </w:pPr>
      <w:tblPr>
        <w:tblBorders/>
      </w:tblPr>
      <w:tcPr>
        <w:shd w:val="clear" w:color="auto" w:fill="f79646"/>
        <w:tcBorders/>
      </w:tcPr>
    </w:tblStylePr>
    <w:tblStylePr w:type="firstRow">
      <w:rPr>
        <w:rFonts w:ascii="Arial" w:hAnsi="Arial"/>
        <w:color w:val="f2f2f2"/>
        <w:sz w:val="22"/>
      </w:rPr>
      <w:pPr>
        <w:pBdr/>
        <w:spacing/>
        <w:ind/>
      </w:pPr>
      <w:tblPr>
        <w:tblBorders/>
      </w:tblPr>
      <w:tcPr>
        <w:shd w:val="clear" w:color="auto" w:fill="f79646"/>
        <w:tcBorders/>
      </w:tcPr>
    </w:tblStylePr>
    <w:tblStylePr w:type="lastCol">
      <w:rPr>
        <w:rFonts w:ascii="Arial" w:hAnsi="Arial"/>
        <w:color w:val="f2f2f2"/>
        <w:sz w:val="22"/>
      </w:rPr>
      <w:pPr>
        <w:pBdr/>
        <w:spacing/>
        <w:ind/>
      </w:pPr>
      <w:tblPr>
        <w:tblBorders/>
      </w:tblPr>
      <w:tcPr>
        <w:shd w:val="clear" w:color="auto" w:fill="f79646"/>
        <w:tcBorders/>
      </w:tcPr>
    </w:tblStylePr>
    <w:tblStylePr w:type="lastRow">
      <w:rPr>
        <w:rFonts w:ascii="Arial" w:hAnsi="Arial"/>
        <w:color w:val="f2f2f2"/>
        <w:sz w:val="22"/>
      </w:rPr>
      <w:pPr>
        <w:pBdr/>
        <w:spacing/>
        <w:ind/>
      </w:pPr>
      <w:tblPr>
        <w:tblBorders/>
      </w:tblPr>
      <w:tcPr>
        <w:shd w:val="clear" w:color="auto" w:fill="f7964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w:basedOn w:val="898"/>
    <w:uiPriority w:val="99"/>
    <w:pPr>
      <w:pBdr/>
      <w:spacing w:after="0" w:line="240" w:lineRule="auto"/>
      <w:ind/>
    </w:p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d9d9d9" w:sz="4" w:space="0"/>
          <w:left w:val="single" w:color="d9d9d9" w:sz="4" w:space="0"/>
          <w:bottom w:val="single" w:color="d9d9d9" w:sz="4" w:space="0"/>
          <w:right w:val="single" w:color="d9d9d9"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7f7f7f" w:sz="12" w:space="0"/>
        </w:tcBorders>
      </w:tcPr>
    </w:tblStylePr>
    <w:tblStylePr w:type="firstRow">
      <w:rPr>
        <w:rFonts w:ascii="Arial" w:hAnsi="Arial"/>
        <w:color w:val="404040"/>
        <w:sz w:val="22"/>
      </w:rPr>
      <w:pPr>
        <w:pBdr/>
        <w:spacing/>
        <w:ind/>
      </w:pPr>
      <w:tblPr>
        <w:tblBorders/>
      </w:tblPr>
      <w:tcPr>
        <w:tcBorders>
          <w:bottom w:val="single" w:color="7f7f7f" w:sz="12" w:space="0"/>
        </w:tcBorders>
      </w:tcPr>
    </w:tblStylePr>
    <w:tblStylePr w:type="lastCol">
      <w:rPr>
        <w:rFonts w:ascii="Arial" w:hAnsi="Arial"/>
        <w:color w:val="404040"/>
        <w:sz w:val="22"/>
      </w:rPr>
      <w:pPr>
        <w:pBdr/>
        <w:spacing/>
        <w:ind/>
      </w:pPr>
      <w:tblPr>
        <w:tblBorders/>
      </w:tblPr>
      <w:tcPr>
        <w:tcBorders>
          <w:left w:val="single" w:color="7f7f7f" w:sz="12" w:space="0"/>
        </w:tcBorders>
      </w:tcPr>
    </w:tblStylePr>
    <w:tblStylePr w:type="lastRow">
      <w:rPr>
        <w:rFonts w:ascii="Arial" w:hAnsi="Arial"/>
        <w:color w:val="404040"/>
        <w:sz w:val="22"/>
      </w:rPr>
      <w:pPr>
        <w:pBdr/>
        <w:spacing/>
        <w:ind/>
      </w:pPr>
      <w:tblPr>
        <w:tblBorders/>
      </w:tblPr>
      <w:tcPr>
        <w:tcBorders>
          <w:top w:val="single" w:color="7f7f7f"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 Accent 1"/>
    <w:basedOn w:val="898"/>
    <w:uiPriority w:val="99"/>
    <w:pPr>
      <w:pBdr/>
      <w:spacing w:after="0" w:line="240" w:lineRule="auto"/>
      <w:ind/>
    </w:pPr>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b8cce4" w:sz="4" w:space="0"/>
          <w:left w:val="single" w:color="b8cce4" w:sz="4" w:space="0"/>
          <w:bottom w:val="single" w:color="b8cce4" w:sz="4" w:space="0"/>
          <w:right w:val="single" w:color="b8cce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4f81bd" w:sz="12" w:space="0"/>
        </w:tcBorders>
      </w:tcPr>
    </w:tblStylePr>
    <w:tblStylePr w:type="firstRow">
      <w:rPr>
        <w:rFonts w:ascii="Arial" w:hAnsi="Arial"/>
        <w:color w:val="404040"/>
        <w:sz w:val="22"/>
      </w:rPr>
      <w:pPr>
        <w:pBdr/>
        <w:spacing/>
        <w:ind/>
      </w:pPr>
      <w:tblPr>
        <w:tblBorders/>
      </w:tblPr>
      <w:tcPr>
        <w:tcBorders>
          <w:bottom w:val="single" w:color="4f81bd" w:sz="12" w:space="0"/>
        </w:tcBorders>
      </w:tcPr>
    </w:tblStylePr>
    <w:tblStylePr w:type="lastCol">
      <w:rPr>
        <w:rFonts w:ascii="Arial" w:hAnsi="Arial"/>
        <w:color w:val="404040"/>
        <w:sz w:val="22"/>
      </w:rPr>
      <w:pPr>
        <w:pBdr/>
        <w:spacing/>
        <w:ind/>
      </w:pPr>
      <w:tblPr>
        <w:tblBorders/>
      </w:tblPr>
      <w:tcPr>
        <w:tcBorders>
          <w:left w:val="single" w:color="4f81bd" w:sz="12" w:space="0"/>
        </w:tcBorders>
      </w:tcPr>
    </w:tblStylePr>
    <w:tblStylePr w:type="lastRow">
      <w:rPr>
        <w:rFonts w:ascii="Arial" w:hAnsi="Arial"/>
        <w:color w:val="404040"/>
        <w:sz w:val="22"/>
      </w:rPr>
      <w:pPr>
        <w:pBdr/>
        <w:spacing/>
        <w:ind/>
      </w:pPr>
      <w:tblPr>
        <w:tblBorders/>
      </w:tblPr>
      <w:tcPr>
        <w:tcBorders>
          <w:top w:val="single" w:color="4f81bd"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 Accent 2"/>
    <w:basedOn w:val="898"/>
    <w:uiPriority w:val="99"/>
    <w:pPr>
      <w:pBdr/>
      <w:spacing w:after="0" w:line="240" w:lineRule="auto"/>
      <w:ind/>
    </w:pPr>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e5b8b7" w:sz="4" w:space="0"/>
          <w:left w:val="single" w:color="e5b8b7" w:sz="4" w:space="0"/>
          <w:bottom w:val="single" w:color="e5b8b7" w:sz="4" w:space="0"/>
          <w:right w:val="single" w:color="e5b8b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d99594" w:sz="12" w:space="0"/>
        </w:tcBorders>
      </w:tcPr>
    </w:tblStylePr>
    <w:tblStylePr w:type="firstRow">
      <w:rPr>
        <w:rFonts w:ascii="Arial" w:hAnsi="Arial"/>
        <w:color w:val="404040"/>
        <w:sz w:val="22"/>
      </w:rPr>
      <w:pPr>
        <w:pBdr/>
        <w:spacing/>
        <w:ind/>
      </w:pPr>
      <w:tblPr>
        <w:tblBorders/>
      </w:tblPr>
      <w:tcPr>
        <w:tcBorders>
          <w:bottom w:val="single" w:color="d99594" w:sz="12" w:space="0"/>
        </w:tcBorders>
      </w:tcPr>
    </w:tblStylePr>
    <w:tblStylePr w:type="lastCol">
      <w:rPr>
        <w:rFonts w:ascii="Arial" w:hAnsi="Arial"/>
        <w:color w:val="404040"/>
        <w:sz w:val="22"/>
      </w:rPr>
      <w:pPr>
        <w:pBdr/>
        <w:spacing/>
        <w:ind/>
      </w:pPr>
      <w:tblPr>
        <w:tblBorders/>
      </w:tblPr>
      <w:tcPr>
        <w:tcBorders>
          <w:left w:val="single" w:color="d99594" w:sz="12" w:space="0"/>
        </w:tcBorders>
      </w:tcPr>
    </w:tblStylePr>
    <w:tblStylePr w:type="lastRow">
      <w:rPr>
        <w:rFonts w:ascii="Arial" w:hAnsi="Arial"/>
        <w:color w:val="404040"/>
        <w:sz w:val="22"/>
      </w:rPr>
      <w:pPr>
        <w:pBdr/>
        <w:spacing/>
        <w:ind/>
      </w:pPr>
      <w:tblPr>
        <w:tblBorders/>
      </w:tblPr>
      <w:tcPr>
        <w:tcBorders>
          <w:top w:val="single" w:color="d9959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 Accent 3"/>
    <w:basedOn w:val="898"/>
    <w:uiPriority w:val="99"/>
    <w:pPr>
      <w:pBdr/>
      <w:spacing w:after="0" w:line="240" w:lineRule="auto"/>
      <w:ind/>
    </w:pPr>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d6e3bc" w:sz="4" w:space="0"/>
          <w:left w:val="single" w:color="d6e3bc" w:sz="4" w:space="0"/>
          <w:bottom w:val="single" w:color="d6e3bc" w:sz="4" w:space="0"/>
          <w:right w:val="single" w:color="d6e3bc"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c2d69b" w:sz="12" w:space="0"/>
        </w:tcBorders>
      </w:tcPr>
    </w:tblStylePr>
    <w:tblStylePr w:type="firstRow">
      <w:rPr>
        <w:rFonts w:ascii="Arial" w:hAnsi="Arial"/>
        <w:color w:val="404040"/>
        <w:sz w:val="22"/>
      </w:rPr>
      <w:pPr>
        <w:pBdr/>
        <w:spacing/>
        <w:ind/>
      </w:pPr>
      <w:tblPr>
        <w:tblBorders/>
      </w:tblPr>
      <w:tcPr>
        <w:tcBorders>
          <w:bottom w:val="single" w:color="c2d69b" w:sz="12" w:space="0"/>
        </w:tcBorders>
      </w:tcPr>
    </w:tblStylePr>
    <w:tblStylePr w:type="lastCol">
      <w:rPr>
        <w:rFonts w:ascii="Arial" w:hAnsi="Arial"/>
        <w:color w:val="404040"/>
        <w:sz w:val="22"/>
      </w:rPr>
      <w:pPr>
        <w:pBdr/>
        <w:spacing/>
        <w:ind/>
      </w:pPr>
      <w:tblPr>
        <w:tblBorders/>
      </w:tblPr>
      <w:tcPr>
        <w:tcBorders>
          <w:left w:val="single" w:color="c2d69b" w:sz="12" w:space="0"/>
        </w:tcBorders>
      </w:tcPr>
    </w:tblStylePr>
    <w:tblStylePr w:type="lastRow">
      <w:rPr>
        <w:rFonts w:ascii="Arial" w:hAnsi="Arial"/>
        <w:color w:val="404040"/>
        <w:sz w:val="22"/>
      </w:rPr>
      <w:pPr>
        <w:pBdr/>
        <w:spacing/>
        <w:ind/>
      </w:pPr>
      <w:tblPr>
        <w:tblBorders/>
      </w:tblPr>
      <w:tcPr>
        <w:tcBorders>
          <w:top w:val="single" w:color="c2d69b"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4"/>
    <w:basedOn w:val="898"/>
    <w:uiPriority w:val="99"/>
    <w:pPr>
      <w:pBdr/>
      <w:spacing w:after="0" w:line="240" w:lineRule="auto"/>
      <w:ind/>
    </w:pPr>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ccc0d9" w:sz="4" w:space="0"/>
          <w:left w:val="single" w:color="ccc0d9" w:sz="4" w:space="0"/>
          <w:bottom w:val="single" w:color="ccc0d9" w:sz="4" w:space="0"/>
          <w:right w:val="single" w:color="ccc0d9"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b2a1c7" w:sz="12" w:space="0"/>
        </w:tcBorders>
      </w:tcPr>
    </w:tblStylePr>
    <w:tblStylePr w:type="firstRow">
      <w:rPr>
        <w:rFonts w:ascii="Arial" w:hAnsi="Arial"/>
        <w:color w:val="404040"/>
        <w:sz w:val="22"/>
      </w:rPr>
      <w:pPr>
        <w:pBdr/>
        <w:spacing/>
        <w:ind/>
      </w:pPr>
      <w:tblPr>
        <w:tblBorders/>
      </w:tblPr>
      <w:tcPr>
        <w:tcBorders>
          <w:bottom w:val="single" w:color="b2a1c7" w:sz="12" w:space="0"/>
        </w:tcBorders>
      </w:tcPr>
    </w:tblStylePr>
    <w:tblStylePr w:type="lastCol">
      <w:rPr>
        <w:rFonts w:ascii="Arial" w:hAnsi="Arial"/>
        <w:color w:val="404040"/>
        <w:sz w:val="22"/>
      </w:rPr>
      <w:pPr>
        <w:pBdr/>
        <w:spacing/>
        <w:ind/>
      </w:pPr>
      <w:tblPr>
        <w:tblBorders/>
      </w:tblPr>
      <w:tcPr>
        <w:tcBorders>
          <w:left w:val="single" w:color="b2a1c7" w:sz="12" w:space="0"/>
        </w:tcBorders>
      </w:tcPr>
    </w:tblStylePr>
    <w:tblStylePr w:type="lastRow">
      <w:rPr>
        <w:rFonts w:ascii="Arial" w:hAnsi="Arial"/>
        <w:color w:val="404040"/>
        <w:sz w:val="22"/>
      </w:rPr>
      <w:pPr>
        <w:pBdr/>
        <w:spacing/>
        <w:ind/>
      </w:pPr>
      <w:tblPr>
        <w:tblBorders/>
      </w:tblPr>
      <w:tcPr>
        <w:tcBorders>
          <w:top w:val="single" w:color="b2a1c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5"/>
    <w:basedOn w:val="898"/>
    <w:uiPriority w:val="99"/>
    <w:pPr>
      <w:pBdr/>
      <w:spacing w:after="0" w:line="240" w:lineRule="auto"/>
      <w:ind/>
    </w:p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b6dde8" w:sz="4" w:space="0"/>
          <w:left w:val="single" w:color="b6dde8" w:sz="4" w:space="0"/>
          <w:bottom w:val="single" w:color="b6dde8" w:sz="4" w:space="0"/>
          <w:right w:val="single" w:color="b6dde8"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92cddc" w:sz="12" w:space="0"/>
        </w:tcBorders>
      </w:tcPr>
    </w:tblStylePr>
    <w:tblStylePr w:type="firstRow">
      <w:rPr>
        <w:rFonts w:ascii="Arial" w:hAnsi="Arial"/>
        <w:color w:val="404040"/>
        <w:sz w:val="22"/>
      </w:rPr>
      <w:pPr>
        <w:pBdr/>
        <w:spacing/>
        <w:ind/>
      </w:pPr>
      <w:tblPr>
        <w:tblBorders/>
      </w:tblPr>
      <w:tcPr>
        <w:tcBorders>
          <w:bottom w:val="single" w:color="92cddc" w:sz="12" w:space="0"/>
        </w:tcBorders>
      </w:tcPr>
    </w:tblStylePr>
    <w:tblStylePr w:type="lastCol">
      <w:rPr>
        <w:rFonts w:ascii="Arial" w:hAnsi="Arial"/>
        <w:color w:val="404040"/>
        <w:sz w:val="22"/>
      </w:rPr>
      <w:pPr>
        <w:pBdr/>
        <w:spacing/>
        <w:ind/>
      </w:pPr>
      <w:tblPr>
        <w:tblBorders/>
      </w:tblPr>
      <w:tcPr>
        <w:tcBorders>
          <w:left w:val="single" w:color="92cddc" w:sz="12" w:space="0"/>
        </w:tcBorders>
      </w:tcPr>
    </w:tblStylePr>
    <w:tblStylePr w:type="lastRow">
      <w:rPr>
        <w:rFonts w:ascii="Arial" w:hAnsi="Arial"/>
        <w:color w:val="404040"/>
        <w:sz w:val="22"/>
      </w:rPr>
      <w:pPr>
        <w:pBdr/>
        <w:spacing/>
        <w:ind/>
      </w:pPr>
      <w:tblPr>
        <w:tblBorders/>
      </w:tblPr>
      <w:tcPr>
        <w:tcBorders>
          <w:top w:val="single" w:color="92cddc"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6"/>
    <w:basedOn w:val="898"/>
    <w:uiPriority w:val="99"/>
    <w:pPr>
      <w:pBdr/>
      <w:spacing w:after="0" w:line="240" w:lineRule="auto"/>
      <w:ind/>
    </w:p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fbd4b4" w:sz="4" w:space="0"/>
          <w:left w:val="single" w:color="fbd4b4" w:sz="4" w:space="0"/>
          <w:bottom w:val="single" w:color="fbd4b4" w:sz="4" w:space="0"/>
          <w:right w:val="single" w:color="fbd4b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fabf8f" w:sz="12" w:space="0"/>
        </w:tcBorders>
      </w:tcPr>
    </w:tblStylePr>
    <w:tblStylePr w:type="firstRow">
      <w:rPr>
        <w:rFonts w:ascii="Arial" w:hAnsi="Arial"/>
        <w:color w:val="404040"/>
        <w:sz w:val="22"/>
      </w:rPr>
      <w:pPr>
        <w:pBdr/>
        <w:spacing/>
        <w:ind/>
      </w:pPr>
      <w:tblPr>
        <w:tblBorders/>
      </w:tblPr>
      <w:tcPr>
        <w:tcBorders>
          <w:bottom w:val="single" w:color="fabf8f" w:sz="12" w:space="0"/>
        </w:tcBorders>
      </w:tcPr>
    </w:tblStylePr>
    <w:tblStylePr w:type="lastCol">
      <w:rPr>
        <w:rFonts w:ascii="Arial" w:hAnsi="Arial"/>
        <w:color w:val="404040"/>
        <w:sz w:val="22"/>
      </w:rPr>
      <w:pPr>
        <w:pBdr/>
        <w:spacing/>
        <w:ind/>
      </w:pPr>
      <w:tblPr>
        <w:tblBorders/>
      </w:tblPr>
      <w:tcPr>
        <w:tcBorders>
          <w:left w:val="single" w:color="fabf8f" w:sz="12" w:space="0"/>
        </w:tcBorders>
      </w:tcPr>
    </w:tblStylePr>
    <w:tblStylePr w:type="lastRow">
      <w:rPr>
        <w:rFonts w:ascii="Arial" w:hAnsi="Arial"/>
        <w:color w:val="404040"/>
        <w:sz w:val="22"/>
      </w:rPr>
      <w:pPr>
        <w:pBdr/>
        <w:spacing/>
        <w:ind/>
      </w:pPr>
      <w:tblPr>
        <w:tblBorders/>
      </w:tblPr>
      <w:tcPr>
        <w:tcBorders>
          <w:top w:val="single" w:color="fabf8f"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amp; Lined"/>
    <w:basedOn w:val="898"/>
    <w:uiPriority w:val="99"/>
    <w:pPr>
      <w:pBdr/>
      <w:spacing w:after="0" w:line="240" w:lineRule="auto"/>
      <w:ind/>
    </w:pPr>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cBorders/>
      </w:tcPr>
    </w:tblStylePr>
    <w:tblStylePr w:type="band2Vert">
      <w:rPr>
        <w:rFonts w:ascii="Arial" w:hAnsi="Arial"/>
        <w:color w:val="404040"/>
        <w:sz w:val="22"/>
      </w:rPr>
      <w:pPr>
        <w:pBdr/>
        <w:spacing/>
        <w:ind/>
      </w:pPr>
      <w:tblPr>
        <w:tblBorders/>
      </w:tblPr>
      <w:tcPr>
        <w:shd w:val="clear" w:color="auto" w:fill="d9d9d9"/>
        <w:tcBorders/>
      </w:tcPr>
    </w:tblStylePr>
    <w:tblStylePr w:type="firstCol">
      <w:rPr>
        <w:rFonts w:ascii="Arial" w:hAnsi="Arial"/>
        <w:color w:val="f2f2f2"/>
        <w:sz w:val="22"/>
      </w:rPr>
      <w:pPr>
        <w:pBdr/>
        <w:spacing/>
        <w:ind/>
      </w:pPr>
      <w:tblPr>
        <w:tblBorders/>
      </w:tblPr>
      <w:tcPr>
        <w:shd w:val="clear" w:color="auto" w:fill="7f7f7f"/>
        <w:tcBorders/>
      </w:tcPr>
    </w:tblStylePr>
    <w:tblStylePr w:type="firstRow">
      <w:rPr>
        <w:rFonts w:ascii="Arial" w:hAnsi="Arial"/>
        <w:color w:val="f2f2f2"/>
        <w:sz w:val="22"/>
      </w:rPr>
      <w:pPr>
        <w:pBdr/>
        <w:spacing/>
        <w:ind/>
      </w:pPr>
      <w:tblPr>
        <w:tblBorders/>
      </w:tblPr>
      <w:tcPr>
        <w:shd w:val="clear" w:color="auto" w:fill="7f7f7f"/>
        <w:tcBorders/>
      </w:tcPr>
    </w:tblStylePr>
    <w:tblStylePr w:type="lastCol">
      <w:rPr>
        <w:rFonts w:ascii="Arial" w:hAnsi="Arial"/>
        <w:color w:val="f2f2f2"/>
        <w:sz w:val="22"/>
      </w:rPr>
      <w:pPr>
        <w:pBdr/>
        <w:spacing/>
        <w:ind/>
      </w:pPr>
      <w:tblPr>
        <w:tblBorders/>
      </w:tblPr>
      <w:tcPr>
        <w:shd w:val="clear" w:color="auto" w:fill="7f7f7f"/>
        <w:tcBorders/>
      </w:tcPr>
    </w:tblStylePr>
    <w:tblStylePr w:type="lastRow">
      <w:rPr>
        <w:rFonts w:ascii="Arial" w:hAnsi="Arial"/>
        <w:color w:val="f2f2f2"/>
        <w:sz w:val="22"/>
      </w:rPr>
      <w:pPr>
        <w:pBdr/>
        <w:spacing/>
        <w:ind/>
      </w:pPr>
      <w:tblPr>
        <w:tblBorders/>
      </w:tblPr>
      <w:tcPr>
        <w:shd w:val="clear" w:color="auto" w:fill="7f7f7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amp; Lined - Accent 1"/>
    <w:basedOn w:val="898"/>
    <w:uiPriority w:val="99"/>
    <w:pPr>
      <w:pBdr/>
      <w:spacing w:after="0" w:line="240" w:lineRule="auto"/>
      <w:ind/>
    </w:pPr>
    <w:rPr>
      <w:color w:val="404040"/>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6d9f1"/>
        <w:tcBorders/>
      </w:tcPr>
    </w:tblStylePr>
    <w:tblStylePr w:type="band2Vert">
      <w:rPr>
        <w:rFonts w:ascii="Arial" w:hAnsi="Arial"/>
        <w:color w:val="404040"/>
        <w:sz w:val="22"/>
      </w:rPr>
      <w:pPr>
        <w:pBdr/>
        <w:spacing/>
        <w:ind/>
      </w:pPr>
      <w:tblPr>
        <w:tblBorders/>
      </w:tblPr>
      <w:tcPr>
        <w:shd w:val="clear" w:color="auto" w:fill="c6d9f1"/>
        <w:tcBorders/>
      </w:tcPr>
    </w:tblStylePr>
    <w:tblStylePr w:type="firstCol">
      <w:rPr>
        <w:rFonts w:ascii="Arial" w:hAnsi="Arial"/>
        <w:color w:val="f2f2f2"/>
        <w:sz w:val="22"/>
      </w:rPr>
      <w:pPr>
        <w:pBdr/>
        <w:spacing/>
        <w:ind/>
      </w:pPr>
      <w:tblPr>
        <w:tblBorders/>
      </w:tblPr>
      <w:tcPr>
        <w:shd w:val="clear" w:color="auto" w:fill="548dd4"/>
        <w:tcBorders/>
      </w:tcPr>
    </w:tblStylePr>
    <w:tblStylePr w:type="firstRow">
      <w:rPr>
        <w:rFonts w:ascii="Arial" w:hAnsi="Arial"/>
        <w:color w:val="f2f2f2"/>
        <w:sz w:val="22"/>
      </w:rPr>
      <w:pPr>
        <w:pBdr/>
        <w:spacing/>
        <w:ind/>
      </w:pPr>
      <w:tblPr>
        <w:tblBorders/>
      </w:tblPr>
      <w:tcPr>
        <w:shd w:val="clear" w:color="auto" w:fill="548dd4"/>
        <w:tcBorders/>
      </w:tcPr>
    </w:tblStylePr>
    <w:tblStylePr w:type="lastCol">
      <w:rPr>
        <w:rFonts w:ascii="Arial" w:hAnsi="Arial"/>
        <w:color w:val="f2f2f2"/>
        <w:sz w:val="22"/>
      </w:rPr>
      <w:pPr>
        <w:pBdr/>
        <w:spacing/>
        <w:ind/>
      </w:pPr>
      <w:tblPr>
        <w:tblBorders/>
      </w:tblPr>
      <w:tcPr>
        <w:shd w:val="clear" w:color="auto" w:fill="548dd4"/>
        <w:tcBorders/>
      </w:tcPr>
    </w:tblStylePr>
    <w:tblStylePr w:type="lastRow">
      <w:rPr>
        <w:rFonts w:ascii="Arial" w:hAnsi="Arial"/>
        <w:color w:val="f2f2f2"/>
        <w:sz w:val="22"/>
      </w:rPr>
      <w:pPr>
        <w:pBdr/>
        <w:spacing/>
        <w:ind/>
      </w:pPr>
      <w:tblPr>
        <w:tblBorders/>
      </w:tblPr>
      <w:tcPr>
        <w:shd w:val="clear" w:color="auto" w:fill="548dd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amp; Lined - Accent 2"/>
    <w:basedOn w:val="898"/>
    <w:uiPriority w:val="99"/>
    <w:pPr>
      <w:pBdr/>
      <w:spacing w:after="0" w:line="240" w:lineRule="auto"/>
      <w:ind/>
    </w:pPr>
    <w:rPr>
      <w:color w:val="404040"/>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bdb"/>
        <w:tcBorders/>
      </w:tcPr>
    </w:tblStylePr>
    <w:tblStylePr w:type="band2Vert">
      <w:rPr>
        <w:rFonts w:ascii="Arial" w:hAnsi="Arial"/>
        <w:color w:val="404040"/>
        <w:sz w:val="22"/>
      </w:rPr>
      <w:pPr>
        <w:pBdr/>
        <w:spacing/>
        <w:ind/>
      </w:pPr>
      <w:tblPr>
        <w:tblBorders/>
      </w:tblPr>
      <w:tcPr>
        <w:shd w:val="clear" w:color="auto" w:fill="f2dbdb"/>
        <w:tcBorders/>
      </w:tcPr>
    </w:tblStylePr>
    <w:tblStylePr w:type="firstCol">
      <w:rPr>
        <w:rFonts w:ascii="Arial" w:hAnsi="Arial"/>
        <w:color w:val="f2f2f2"/>
        <w:sz w:val="22"/>
      </w:rPr>
      <w:pPr>
        <w:pBdr/>
        <w:spacing/>
        <w:ind/>
      </w:pPr>
      <w:tblPr>
        <w:tblBorders/>
      </w:tblPr>
      <w:tcPr>
        <w:shd w:val="clear" w:color="auto" w:fill="d99594"/>
        <w:tcBorders/>
      </w:tcPr>
    </w:tblStylePr>
    <w:tblStylePr w:type="firstRow">
      <w:rPr>
        <w:rFonts w:ascii="Arial" w:hAnsi="Arial"/>
        <w:color w:val="f2f2f2"/>
        <w:sz w:val="22"/>
      </w:rPr>
      <w:pPr>
        <w:pBdr/>
        <w:spacing/>
        <w:ind/>
      </w:pPr>
      <w:tblPr>
        <w:tblBorders/>
      </w:tblPr>
      <w:tcPr>
        <w:shd w:val="clear" w:color="auto" w:fill="d99594"/>
        <w:tcBorders/>
      </w:tcPr>
    </w:tblStylePr>
    <w:tblStylePr w:type="lastCol">
      <w:rPr>
        <w:rFonts w:ascii="Arial" w:hAnsi="Arial"/>
        <w:color w:val="f2f2f2"/>
        <w:sz w:val="22"/>
      </w:rPr>
      <w:pPr>
        <w:pBdr/>
        <w:spacing/>
        <w:ind/>
      </w:pPr>
      <w:tblPr>
        <w:tblBorders/>
      </w:tblPr>
      <w:tcPr>
        <w:shd w:val="clear" w:color="auto" w:fill="d99594"/>
        <w:tcBorders/>
      </w:tcPr>
    </w:tblStylePr>
    <w:tblStylePr w:type="lastRow">
      <w:rPr>
        <w:rFonts w:ascii="Arial" w:hAnsi="Arial"/>
        <w:color w:val="f2f2f2"/>
        <w:sz w:val="22"/>
      </w:rPr>
      <w:pPr>
        <w:pBdr/>
        <w:spacing/>
        <w:ind/>
      </w:pPr>
      <w:tblPr>
        <w:tblBorders/>
      </w:tblPr>
      <w:tcPr>
        <w:shd w:val="clear" w:color="auto" w:fill="d9959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amp; Lined - Accent 3"/>
    <w:basedOn w:val="898"/>
    <w:uiPriority w:val="99"/>
    <w:pPr>
      <w:pBdr/>
      <w:spacing w:after="0" w:line="240" w:lineRule="auto"/>
      <w:ind/>
    </w:pPr>
    <w:rPr>
      <w:color w:val="404040"/>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d"/>
        <w:tcBorders/>
      </w:tcPr>
    </w:tblStylePr>
    <w:tblStylePr w:type="band2Vert">
      <w:rPr>
        <w:rFonts w:ascii="Arial" w:hAnsi="Arial"/>
        <w:color w:val="404040"/>
        <w:sz w:val="22"/>
      </w:rPr>
      <w:pPr>
        <w:pBdr/>
        <w:spacing/>
        <w:ind/>
      </w:pPr>
      <w:tblPr>
        <w:tblBorders/>
      </w:tblPr>
      <w:tcPr>
        <w:shd w:val="clear" w:color="auto" w:fill="eaf1dd"/>
        <w:tcBorders/>
      </w:tcPr>
    </w:tblStylePr>
    <w:tblStylePr w:type="firstCol">
      <w:rPr>
        <w:rFonts w:ascii="Arial" w:hAnsi="Arial"/>
        <w:color w:val="f2f2f2"/>
        <w:sz w:val="22"/>
      </w:rPr>
      <w:pPr>
        <w:pBdr/>
        <w:spacing/>
        <w:ind/>
      </w:pPr>
      <w:tblPr>
        <w:tblBorders/>
      </w:tblPr>
      <w:tcPr>
        <w:shd w:val="clear" w:color="auto" w:fill="9bbb59"/>
        <w:tcBorders/>
      </w:tcPr>
    </w:tblStylePr>
    <w:tblStylePr w:type="firstRow">
      <w:rPr>
        <w:rFonts w:ascii="Arial" w:hAnsi="Arial"/>
        <w:color w:val="f2f2f2"/>
        <w:sz w:val="22"/>
      </w:rPr>
      <w:pPr>
        <w:pBdr/>
        <w:spacing/>
        <w:ind/>
      </w:pPr>
      <w:tblPr>
        <w:tblBorders/>
      </w:tblPr>
      <w:tcPr>
        <w:shd w:val="clear" w:color="auto" w:fill="9bbb59"/>
        <w:tcBorders/>
      </w:tcPr>
    </w:tblStylePr>
    <w:tblStylePr w:type="lastCol">
      <w:rPr>
        <w:rFonts w:ascii="Arial" w:hAnsi="Arial"/>
        <w:color w:val="f2f2f2"/>
        <w:sz w:val="22"/>
      </w:rPr>
      <w:pPr>
        <w:pBdr/>
        <w:spacing/>
        <w:ind/>
      </w:pPr>
      <w:tblPr>
        <w:tblBorders/>
      </w:tblPr>
      <w:tcPr>
        <w:shd w:val="clear" w:color="auto" w:fill="9bbb59"/>
        <w:tcBorders/>
      </w:tcPr>
    </w:tblStylePr>
    <w:tblStylePr w:type="lastRow">
      <w:rPr>
        <w:rFonts w:ascii="Arial" w:hAnsi="Arial"/>
        <w:color w:val="f2f2f2"/>
        <w:sz w:val="22"/>
      </w:rPr>
      <w:pPr>
        <w:pBdr/>
        <w:spacing/>
        <w:ind/>
      </w:pPr>
      <w:tblPr>
        <w:tblBorders/>
      </w:tblPr>
      <w:tcPr>
        <w:shd w:val="clear" w:color="auto" w:fill="9bbb59"/>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amp; Lined - Accent 4"/>
    <w:basedOn w:val="898"/>
    <w:uiPriority w:val="99"/>
    <w:pPr>
      <w:pBdr/>
      <w:spacing w:after="0" w:line="240" w:lineRule="auto"/>
      <w:ind/>
    </w:pPr>
    <w:rPr>
      <w:color w:val="404040"/>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cBorders/>
      </w:tcPr>
    </w:tblStylePr>
    <w:tblStylePr w:type="band2Vert">
      <w:rPr>
        <w:rFonts w:ascii="Arial" w:hAnsi="Arial"/>
        <w:color w:val="404040"/>
        <w:sz w:val="22"/>
      </w:rPr>
      <w:pPr>
        <w:pBdr/>
        <w:spacing/>
        <w:ind/>
      </w:pPr>
      <w:tblPr>
        <w:tblBorders/>
      </w:tblPr>
      <w:tcPr>
        <w:shd w:val="clear" w:color="auto" w:fill="e5dfec"/>
        <w:tcBorders/>
      </w:tcPr>
    </w:tblStylePr>
    <w:tblStylePr w:type="firstCol">
      <w:rPr>
        <w:rFonts w:ascii="Arial" w:hAnsi="Arial"/>
        <w:color w:val="f2f2f2"/>
        <w:sz w:val="22"/>
      </w:rPr>
      <w:pPr>
        <w:pBdr/>
        <w:spacing/>
        <w:ind/>
      </w:pPr>
      <w:tblPr>
        <w:tblBorders/>
      </w:tblPr>
      <w:tcPr>
        <w:shd w:val="clear" w:color="auto" w:fill="b2a1c7"/>
        <w:tcBorders/>
      </w:tcPr>
    </w:tblStylePr>
    <w:tblStylePr w:type="firstRow">
      <w:rPr>
        <w:rFonts w:ascii="Arial" w:hAnsi="Arial"/>
        <w:color w:val="f2f2f2"/>
        <w:sz w:val="22"/>
      </w:rPr>
      <w:pPr>
        <w:pBdr/>
        <w:spacing/>
        <w:ind/>
      </w:pPr>
      <w:tblPr>
        <w:tblBorders/>
      </w:tblPr>
      <w:tcPr>
        <w:shd w:val="clear" w:color="auto" w:fill="b2a1c7"/>
        <w:tcBorders/>
      </w:tcPr>
    </w:tblStylePr>
    <w:tblStylePr w:type="lastCol">
      <w:rPr>
        <w:rFonts w:ascii="Arial" w:hAnsi="Arial"/>
        <w:color w:val="f2f2f2"/>
        <w:sz w:val="22"/>
      </w:rPr>
      <w:pPr>
        <w:pBdr/>
        <w:spacing/>
        <w:ind/>
      </w:pPr>
      <w:tblPr>
        <w:tblBorders/>
      </w:tblPr>
      <w:tcPr>
        <w:shd w:val="clear" w:color="auto" w:fill="b2a1c7"/>
        <w:tcBorders/>
      </w:tcPr>
    </w:tblStylePr>
    <w:tblStylePr w:type="lastRow">
      <w:rPr>
        <w:rFonts w:ascii="Arial" w:hAnsi="Arial"/>
        <w:color w:val="f2f2f2"/>
        <w:sz w:val="22"/>
      </w:rPr>
      <w:pPr>
        <w:pBdr/>
        <w:spacing/>
        <w:ind/>
      </w:pPr>
      <w:tblPr>
        <w:tblBorders/>
      </w:tblPr>
      <w:tcPr>
        <w:shd w:val="clear" w:color="auto" w:fill="b2a1c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amp; Lined - Accent 5"/>
    <w:basedOn w:val="898"/>
    <w:uiPriority w:val="99"/>
    <w:pPr>
      <w:pBdr/>
      <w:spacing w:after="0" w:line="240" w:lineRule="auto"/>
      <w:ind/>
    </w:pPr>
    <w:rPr>
      <w:color w:val="404040"/>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cBorders/>
      </w:tcPr>
    </w:tblStylePr>
    <w:tblStylePr w:type="band2Vert">
      <w:rPr>
        <w:rFonts w:ascii="Arial" w:hAnsi="Arial"/>
        <w:color w:val="404040"/>
        <w:sz w:val="22"/>
      </w:rPr>
      <w:pPr>
        <w:pBdr/>
        <w:spacing/>
        <w:ind/>
      </w:pPr>
      <w:tblPr>
        <w:tblBorders/>
      </w:tblPr>
      <w:tcPr>
        <w:shd w:val="clear" w:color="auto" w:fill="daeef3"/>
        <w:tcBorders/>
      </w:tcPr>
    </w:tblStylePr>
    <w:tblStylePr w:type="firstCol">
      <w:rPr>
        <w:rFonts w:ascii="Arial" w:hAnsi="Arial"/>
        <w:color w:val="f2f2f2"/>
        <w:sz w:val="22"/>
      </w:rPr>
      <w:pPr>
        <w:pBdr/>
        <w:spacing/>
        <w:ind/>
      </w:pPr>
      <w:tblPr>
        <w:tblBorders/>
      </w:tblPr>
      <w:tcPr>
        <w:shd w:val="clear" w:color="auto" w:fill="4bacc6"/>
        <w:tcBorders/>
      </w:tcPr>
    </w:tblStylePr>
    <w:tblStylePr w:type="firstRow">
      <w:rPr>
        <w:rFonts w:ascii="Arial" w:hAnsi="Arial"/>
        <w:color w:val="f2f2f2"/>
        <w:sz w:val="22"/>
      </w:rPr>
      <w:pPr>
        <w:pBdr/>
        <w:spacing/>
        <w:ind/>
      </w:pPr>
      <w:tblPr>
        <w:tblBorders/>
      </w:tblPr>
      <w:tcPr>
        <w:shd w:val="clear" w:color="auto" w:fill="4bacc6"/>
        <w:tcBorders/>
      </w:tcPr>
    </w:tblStylePr>
    <w:tblStylePr w:type="lastCol">
      <w:rPr>
        <w:rFonts w:ascii="Arial" w:hAnsi="Arial"/>
        <w:color w:val="f2f2f2"/>
        <w:sz w:val="22"/>
      </w:rPr>
      <w:pPr>
        <w:pBdr/>
        <w:spacing/>
        <w:ind/>
      </w:pPr>
      <w:tblPr>
        <w:tblBorders/>
      </w:tblPr>
      <w:tcPr>
        <w:shd w:val="clear" w:color="auto" w:fill="4bacc6"/>
        <w:tcBorders/>
      </w:tcPr>
    </w:tblStylePr>
    <w:tblStylePr w:type="lastRow">
      <w:rPr>
        <w:rFonts w:ascii="Arial" w:hAnsi="Arial"/>
        <w:color w:val="f2f2f2"/>
        <w:sz w:val="22"/>
      </w:rPr>
      <w:pPr>
        <w:pBdr/>
        <w:spacing/>
        <w:ind/>
      </w:pPr>
      <w:tblPr>
        <w:tblBorders/>
      </w:tblPr>
      <w:tcPr>
        <w:shd w:val="clear" w:color="auto" w:fill="4bacc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Bordered &amp; Lined - Accent 6"/>
    <w:basedOn w:val="898"/>
    <w:uiPriority w:val="99"/>
    <w:pPr>
      <w:pBdr/>
      <w:spacing w:after="0" w:line="240" w:lineRule="auto"/>
      <w:ind/>
    </w:pPr>
    <w:rPr>
      <w:color w:val="404040"/>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9"/>
        <w:tcBorders/>
      </w:tcPr>
    </w:tblStylePr>
    <w:tblStylePr w:type="band2Vert">
      <w:rPr>
        <w:rFonts w:ascii="Arial" w:hAnsi="Arial"/>
        <w:color w:val="404040"/>
        <w:sz w:val="22"/>
      </w:rPr>
      <w:pPr>
        <w:pBdr/>
        <w:spacing/>
        <w:ind/>
      </w:pPr>
      <w:tblPr>
        <w:tblBorders/>
      </w:tblPr>
      <w:tcPr>
        <w:shd w:val="clear" w:color="auto" w:fill="fde9d9"/>
        <w:tcBorders/>
      </w:tcPr>
    </w:tblStylePr>
    <w:tblStylePr w:type="firstCol">
      <w:rPr>
        <w:rFonts w:ascii="Arial" w:hAnsi="Arial"/>
        <w:color w:val="f2f2f2"/>
        <w:sz w:val="22"/>
      </w:rPr>
      <w:pPr>
        <w:pBdr/>
        <w:spacing/>
        <w:ind/>
      </w:pPr>
      <w:tblPr>
        <w:tblBorders/>
      </w:tblPr>
      <w:tcPr>
        <w:shd w:val="clear" w:color="auto" w:fill="f79646"/>
        <w:tcBorders/>
      </w:tcPr>
    </w:tblStylePr>
    <w:tblStylePr w:type="firstRow">
      <w:rPr>
        <w:rFonts w:ascii="Arial" w:hAnsi="Arial"/>
        <w:color w:val="f2f2f2"/>
        <w:sz w:val="22"/>
      </w:rPr>
      <w:pPr>
        <w:pBdr/>
        <w:spacing/>
        <w:ind/>
      </w:pPr>
      <w:tblPr>
        <w:tblBorders/>
      </w:tblPr>
      <w:tcPr>
        <w:shd w:val="clear" w:color="auto" w:fill="f79646"/>
        <w:tcBorders/>
      </w:tcPr>
    </w:tblStylePr>
    <w:tblStylePr w:type="lastCol">
      <w:rPr>
        <w:rFonts w:ascii="Arial" w:hAnsi="Arial"/>
        <w:color w:val="f2f2f2"/>
        <w:sz w:val="22"/>
      </w:rPr>
      <w:pPr>
        <w:pBdr/>
        <w:spacing/>
        <w:ind/>
      </w:pPr>
      <w:tblPr>
        <w:tblBorders/>
      </w:tblPr>
      <w:tcPr>
        <w:shd w:val="clear" w:color="auto" w:fill="f79646"/>
        <w:tcBorders/>
      </w:tcPr>
    </w:tblStylePr>
    <w:tblStylePr w:type="lastRow">
      <w:rPr>
        <w:rFonts w:ascii="Arial" w:hAnsi="Arial"/>
        <w:color w:val="f2f2f2"/>
        <w:sz w:val="22"/>
      </w:rPr>
      <w:pPr>
        <w:pBdr/>
        <w:spacing/>
        <w:ind/>
      </w:pPr>
      <w:tblPr>
        <w:tblBorders/>
      </w:tblPr>
      <w:tcPr>
        <w:shd w:val="clear" w:color="auto" w:fill="f7964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82">
    <w:name w:val="Hyperlink"/>
    <w:uiPriority w:val="99"/>
    <w:unhideWhenUsed/>
    <w:pPr>
      <w:pBdr/>
      <w:spacing/>
      <w:ind/>
    </w:pPr>
    <w:rPr>
      <w:color w:val="0000ff" w:themeColor="hyperlink"/>
      <w:u w:val="single"/>
    </w:rPr>
  </w:style>
  <w:style w:type="paragraph" w:styleId="883">
    <w:name w:val="footnote text"/>
    <w:basedOn w:val="896"/>
    <w:link w:val="884"/>
    <w:uiPriority w:val="99"/>
    <w:semiHidden/>
    <w:unhideWhenUsed/>
    <w:pPr>
      <w:pBdr/>
      <w:spacing w:after="40" w:line="240" w:lineRule="auto"/>
      <w:ind/>
    </w:pPr>
    <w:rPr>
      <w:sz w:val="18"/>
    </w:rPr>
  </w:style>
  <w:style w:type="character" w:styleId="884">
    <w:name w:val="Footnote Text Char"/>
    <w:link w:val="883"/>
    <w:uiPriority w:val="99"/>
    <w:pPr>
      <w:pBdr/>
      <w:spacing/>
      <w:ind/>
    </w:pPr>
    <w:rPr>
      <w:sz w:val="18"/>
    </w:rPr>
  </w:style>
  <w:style w:type="character" w:styleId="885">
    <w:name w:val="footnote reference"/>
    <w:basedOn w:val="897"/>
    <w:uiPriority w:val="99"/>
    <w:unhideWhenUsed/>
    <w:pPr>
      <w:pBdr/>
      <w:spacing/>
      <w:ind/>
    </w:pPr>
    <w:rPr>
      <w:vertAlign w:val="superscript"/>
    </w:rPr>
  </w:style>
  <w:style w:type="paragraph" w:styleId="886">
    <w:name w:val="toc 1"/>
    <w:basedOn w:val="896"/>
    <w:next w:val="896"/>
    <w:uiPriority w:val="39"/>
    <w:unhideWhenUsed/>
    <w:pPr>
      <w:pBdr/>
      <w:spacing w:after="57"/>
      <w:ind w:right="0" w:firstLine="0" w:left="0"/>
    </w:pPr>
  </w:style>
  <w:style w:type="paragraph" w:styleId="887">
    <w:name w:val="toc 2"/>
    <w:basedOn w:val="896"/>
    <w:next w:val="896"/>
    <w:uiPriority w:val="39"/>
    <w:unhideWhenUsed/>
    <w:pPr>
      <w:pBdr/>
      <w:spacing w:after="57"/>
      <w:ind w:right="0" w:firstLine="0" w:left="283"/>
    </w:pPr>
  </w:style>
  <w:style w:type="paragraph" w:styleId="888">
    <w:name w:val="toc 3"/>
    <w:basedOn w:val="896"/>
    <w:next w:val="896"/>
    <w:uiPriority w:val="39"/>
    <w:unhideWhenUsed/>
    <w:pPr>
      <w:pBdr/>
      <w:spacing w:after="57"/>
      <w:ind w:right="0" w:firstLine="0" w:left="567"/>
    </w:pPr>
  </w:style>
  <w:style w:type="paragraph" w:styleId="889">
    <w:name w:val="toc 4"/>
    <w:basedOn w:val="896"/>
    <w:next w:val="896"/>
    <w:uiPriority w:val="39"/>
    <w:unhideWhenUsed/>
    <w:pPr>
      <w:pBdr/>
      <w:spacing w:after="57"/>
      <w:ind w:right="0" w:firstLine="0" w:left="850"/>
    </w:pPr>
  </w:style>
  <w:style w:type="paragraph" w:styleId="890">
    <w:name w:val="toc 5"/>
    <w:basedOn w:val="896"/>
    <w:next w:val="896"/>
    <w:uiPriority w:val="39"/>
    <w:unhideWhenUsed/>
    <w:pPr>
      <w:pBdr/>
      <w:spacing w:after="57"/>
      <w:ind w:right="0" w:firstLine="0" w:left="1134"/>
    </w:pPr>
  </w:style>
  <w:style w:type="paragraph" w:styleId="891">
    <w:name w:val="toc 6"/>
    <w:basedOn w:val="896"/>
    <w:next w:val="896"/>
    <w:uiPriority w:val="39"/>
    <w:unhideWhenUsed/>
    <w:pPr>
      <w:pBdr/>
      <w:spacing w:after="57"/>
      <w:ind w:right="0" w:firstLine="0" w:left="1417"/>
    </w:pPr>
  </w:style>
  <w:style w:type="paragraph" w:styleId="892">
    <w:name w:val="toc 7"/>
    <w:basedOn w:val="896"/>
    <w:next w:val="896"/>
    <w:uiPriority w:val="39"/>
    <w:unhideWhenUsed/>
    <w:pPr>
      <w:pBdr/>
      <w:spacing w:after="57"/>
      <w:ind w:right="0" w:firstLine="0" w:left="1701"/>
    </w:pPr>
  </w:style>
  <w:style w:type="paragraph" w:styleId="893">
    <w:name w:val="toc 8"/>
    <w:basedOn w:val="896"/>
    <w:next w:val="896"/>
    <w:uiPriority w:val="39"/>
    <w:unhideWhenUsed/>
    <w:pPr>
      <w:pBdr/>
      <w:spacing w:after="57"/>
      <w:ind w:right="0" w:firstLine="0" w:left="1984"/>
    </w:pPr>
  </w:style>
  <w:style w:type="paragraph" w:styleId="894">
    <w:name w:val="toc 9"/>
    <w:basedOn w:val="896"/>
    <w:next w:val="896"/>
    <w:uiPriority w:val="39"/>
    <w:unhideWhenUsed/>
    <w:pPr>
      <w:pBdr/>
      <w:spacing w:after="57"/>
      <w:ind w:right="0" w:firstLine="0" w:left="2268"/>
    </w:pPr>
  </w:style>
  <w:style w:type="paragraph" w:styleId="895">
    <w:name w:val="TOC Heading"/>
    <w:uiPriority w:val="39"/>
    <w:unhideWhenUsed/>
    <w:pPr>
      <w:pBdr/>
      <w:spacing/>
      <w:ind/>
    </w:pPr>
  </w:style>
  <w:style w:type="paragraph" w:styleId="896" w:default="1">
    <w:name w:val="Normal"/>
    <w:qFormat/>
    <w:pPr>
      <w:pBdr>
        <w:top w:val="none" w:color="000000" w:sz="4" w:space="0"/>
        <w:left w:val="none" w:color="000000" w:sz="4" w:space="0"/>
        <w:bottom w:val="none" w:color="000000" w:sz="4" w:space="0"/>
        <w:right w:val="none" w:color="000000" w:sz="4" w:space="0"/>
      </w:pBdr>
      <w:tabs>
        <w:tab w:val="left" w:leader="none" w:pos="1134"/>
      </w:tabs>
      <w:spacing w:after="0" w:before="0" w:line="240" w:lineRule="auto"/>
      <w:ind w:right="0" w:firstLine="567" w:left="0"/>
      <w:jc w:val="both"/>
    </w:pPr>
    <w:rPr>
      <w:rFonts w:ascii="Times New Roman" w:hAnsi="Times New Roman" w:eastAsia="Times New Roman" w:cs="Times New Roman"/>
      <w:sz w:val="28"/>
    </w:rPr>
  </w:style>
  <w:style w:type="character" w:styleId="897" w:default="1">
    <w:name w:val="Default Paragraph Font"/>
    <w:uiPriority w:val="1"/>
    <w:semiHidden/>
    <w:unhideWhenUsed/>
    <w:pPr>
      <w:pBdr/>
      <w:spacing/>
      <w:ind/>
    </w:pPr>
  </w:style>
  <w:style w:type="table" w:styleId="89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9" w:default="1">
    <w:name w:val="No List"/>
    <w:uiPriority w:val="99"/>
    <w:semiHidden/>
    <w:unhideWhenUsed/>
    <w:pPr>
      <w:pBdr/>
      <w:spacing/>
      <w:ind/>
    </w:pPr>
  </w:style>
  <w:style w:type="paragraph" w:styleId="1_849" w:customStyle="1">
    <w:name w:val="Normal (Web)"/>
    <w:basedOn w:val="762"/>
    <w:uiPriority w:val="99"/>
    <w:semiHidden/>
    <w:unhideWhenUsed/>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bidi w:val="false"/>
      <w:spacing w:after="100" w:afterAutospacing="1" w:before="100" w:beforeAutospacing="1"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uk-UA" w:eastAsia="uk-UA"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Четвертакова Наталія Вікторівна</cp:lastModifiedBy>
  <cp:revision>12</cp:revision>
  <dcterms:modified xsi:type="dcterms:W3CDTF">2025-01-15T08:28:00Z</dcterms:modified>
</cp:coreProperties>
</file>