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98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pStyle w:val="798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sz w:val="16"/>
          <w:szCs w:val="28"/>
        </w:rPr>
      </w:pPr>
      <w:r>
        <w:rPr>
          <w:rFonts w:ascii="Times New Roman" w:hAnsi="Times New Roman" w:cs="Mangal"/>
          <w:b/>
          <w:sz w:val="16"/>
          <w:szCs w:val="28"/>
        </w:rPr>
      </w:r>
      <w:r>
        <w:rPr>
          <w:rFonts w:ascii="Times New Roman" w:hAnsi="Times New Roman" w:cs="Mangal"/>
          <w:b/>
          <w:sz w:val="16"/>
          <w:szCs w:val="28"/>
        </w:rPr>
      </w:r>
      <w:r>
        <w:rPr>
          <w:rFonts w:ascii="Times New Roman" w:hAnsi="Times New Roman" w:cs="Mangal"/>
          <w:b/>
          <w:sz w:val="16"/>
          <w:szCs w:val="28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center"/>
        <w:rPr>
          <w:rFonts w:ascii="Times New Roman" w:hAnsi="Times New Roman" w:cs="Mangal"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sz w:val="28"/>
          <w:szCs w:val="28"/>
          <w:lang w:eastAsia="hi-IN" w:bidi="hi-IN"/>
        </w:rPr>
      </w:r>
      <w:r>
        <w:rPr>
          <w:rFonts w:ascii="Times New Roman" w:hAnsi="Times New Roman" w:cs="Mangal"/>
          <w:sz w:val="28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cs="Mangal"/>
          <w:sz w:val="20"/>
          <w:szCs w:val="28"/>
          <w:lang w:eastAsia="hi-IN" w:bidi="hi-IN"/>
        </w:rPr>
      </w:pPr>
      <w:r>
        <w:rPr>
          <w:rFonts w:ascii="Times New Roman" w:hAnsi="Times New Roman" w:cs="Mangal"/>
          <w:sz w:val="20"/>
          <w:szCs w:val="28"/>
          <w:lang w:eastAsia="hi-IN" w:bidi="hi-IN"/>
        </w:rPr>
      </w:r>
      <w:r>
        <w:rPr>
          <w:rFonts w:ascii="Times New Roman" w:hAnsi="Times New Roman" w:cs="Mangal"/>
          <w:sz w:val="20"/>
          <w:szCs w:val="28"/>
          <w:lang w:eastAsia="hi-IN" w:bidi="hi-IN"/>
        </w:rPr>
      </w:r>
      <w:r>
        <w:rPr>
          <w:rFonts w:ascii="Times New Roman" w:hAnsi="Times New Roman" w:cs="Mangal"/>
          <w:sz w:val="20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3"/>
          <w:tab w:val="left" w:leader="none" w:pos="7514"/>
        </w:tabs>
        <w:spacing w:after="0"/>
        <w: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26 грудня 2024 року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м. Мена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№ 414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3"/>
          <w:tab w:val="left" w:leader="none" w:pos="7514"/>
        </w:tabs>
        <w:spacing w:after="0"/>
        <w: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8"/>
        <w:pBdr/>
        <w:shd w:val="clear" w:color="auto" w:fill="ffffff"/>
        <w:spacing w:after="0" w:afterAutospacing="0" w:before="0" w:beforeAutospacing="0"/>
        <w:ind/>
        <w:rPr>
          <w:rStyle w:val="959"/>
          <w:b/>
          <w:bCs/>
          <w:i w:val="0"/>
          <w:color w:val="000000" w:themeColor="text1"/>
          <w:sz w:val="28"/>
          <w:szCs w:val="28"/>
        </w:rPr>
      </w:pPr>
      <w:r>
        <w:rPr>
          <w:rStyle w:val="959"/>
          <w:b/>
          <w:bCs/>
          <w:i w:val="0"/>
          <w:color w:val="000000" w:themeColor="text1"/>
          <w:sz w:val="28"/>
          <w:szCs w:val="28"/>
        </w:rPr>
        <w:t xml:space="preserve">Про затвердження норм списання</w:t>
      </w:r>
      <w:r>
        <w:rPr>
          <w:rStyle w:val="959"/>
          <w:b/>
          <w:bCs/>
          <w:i w:val="0"/>
          <w:color w:val="000000" w:themeColor="text1"/>
          <w:sz w:val="28"/>
          <w:szCs w:val="28"/>
          <w:lang w:val="uk-UA"/>
        </w:rPr>
      </w:r>
      <w:r>
        <w:rPr>
          <w:rStyle w:val="959"/>
          <w:b/>
          <w:bCs/>
          <w:i w:val="0"/>
          <w:color w:val="000000" w:themeColor="text1"/>
          <w:sz w:val="28"/>
          <w:szCs w:val="28"/>
        </w:rPr>
      </w:r>
    </w:p>
    <w:p>
      <w:pPr>
        <w:pStyle w:val="958"/>
        <w:pBdr/>
        <w:shd w:val="clear" w:color="auto" w:fill="ffffff"/>
        <w:spacing w:after="0" w:afterAutospacing="0" w:before="0" w:beforeAutospacing="0"/>
        <w:ind/>
        <w:rPr>
          <w:rFonts w:ascii="Arial" w:hAnsi="Arial" w:cs="Arial"/>
          <w:i/>
          <w:color w:val="000000" w:themeColor="text1"/>
          <w:sz w:val="28"/>
          <w:szCs w:val="28"/>
        </w:rPr>
      </w:pPr>
      <w:r>
        <w:rPr>
          <w:rStyle w:val="959"/>
          <w:b/>
          <w:bCs/>
          <w:i w:val="0"/>
          <w:color w:val="000000" w:themeColor="text1"/>
          <w:sz w:val="28"/>
          <w:szCs w:val="28"/>
        </w:rPr>
        <w:t xml:space="preserve">ПММ  для генераторів</w:t>
      </w:r>
      <w:r>
        <w:rPr>
          <w:rFonts w:ascii="Arial" w:hAnsi="Arial" w:cs="Arial"/>
          <w:i/>
          <w:color w:val="000000" w:themeColor="text1"/>
          <w:sz w:val="28"/>
          <w:szCs w:val="28"/>
        </w:rPr>
      </w:r>
      <w:r>
        <w:rPr>
          <w:rFonts w:ascii="Arial" w:hAnsi="Arial" w:cs="Arial"/>
          <w:i/>
          <w:color w:val="000000" w:themeColor="text1"/>
          <w:sz w:val="28"/>
          <w:szCs w:val="28"/>
        </w:rPr>
      </w:r>
    </w:p>
    <w:p>
      <w:pPr>
        <w:pStyle w:val="958"/>
        <w:pBdr/>
        <w:spacing/>
        <w:ind/>
        <w:jc w:val="both"/>
        <w:rPr>
          <w:sz w:val="28"/>
          <w:szCs w:val="28"/>
          <w:lang w:val="uk-UA"/>
        </w:rPr>
      </w:pPr>
      <w:r>
        <w:rPr>
          <w:b/>
          <w:lang w:val="uk-UA"/>
        </w:rPr>
        <w:tab/>
      </w:r>
      <w:r>
        <w:rPr>
          <w:sz w:val="28"/>
          <w:szCs w:val="28"/>
          <w:lang w:val="uk-UA"/>
        </w:rPr>
        <w:t xml:space="preserve">З метою визначення норм списання пально-мастильних матеріалів для ручного робочого бензоінструмента, що знаходиться на балансі міської  ради, враховуючи Закон України «Про бухгалтерський облік та фінансову звітність в Україні», згідно визн</w:t>
      </w:r>
      <w:r>
        <w:rPr>
          <w:sz w:val="28"/>
          <w:szCs w:val="28"/>
          <w:lang w:val="uk-UA"/>
        </w:rPr>
        <w:t xml:space="preserve">ачених частиною  II ДСТУ Б Д.2.7.—1:2012 «Ресурсних кошторисних норм експлуатації будівельних машин та механізмів», прийнятих наказом Міністерства регіонального розвитку, будівництва та житлово-комунального господарства України від 28.12.2012 № 668</w:t>
      </w:r>
      <w:r>
        <w:rPr>
          <w:rStyle w:val="960"/>
          <w:color w:val="444444"/>
          <w:sz w:val="28"/>
          <w:szCs w:val="28"/>
          <w:lang w:val="uk-UA"/>
        </w:rPr>
        <w:t xml:space="preserve">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61"/>
        <w:pBdr/>
        <w:spacing/>
        <w:ind/>
        <w:jc w:val="both"/>
        <w:rPr>
          <w:b w:val="0"/>
          <w:bCs w:val="0"/>
          <w:sz w:val="28"/>
          <w:szCs w:val="28"/>
        </w:rPr>
      </w:pPr>
      <w:r>
        <w:rPr>
          <w:rStyle w:val="962"/>
          <w:b w:val="0"/>
          <w:bCs w:val="0"/>
          <w:sz w:val="28"/>
          <w:szCs w:val="28"/>
        </w:rPr>
        <w:t xml:space="preserve">1.</w:t>
      </w:r>
      <w:r>
        <w:rPr>
          <w:b w:val="0"/>
          <w:bCs w:val="0"/>
          <w:sz w:val="28"/>
          <w:szCs w:val="28"/>
        </w:rPr>
        <w:t xml:space="preserve"> Затвердити норми витрат пально-мастильних матеріалів на роботу генератора марки PGG7500X, номінальна потужність — </w:t>
      </w:r>
      <w:r>
        <w:rPr>
          <w:b w:val="0"/>
          <w:bCs w:val="0"/>
          <w:sz w:val="28"/>
          <w:szCs w:val="28"/>
          <w:lang w:val="ru-RU"/>
        </w:rPr>
        <w:t xml:space="preserve">5500 </w:t>
      </w:r>
      <w:r>
        <w:rPr>
          <w:b w:val="0"/>
          <w:bCs w:val="0"/>
          <w:sz w:val="28"/>
          <w:szCs w:val="28"/>
        </w:rPr>
        <w:t xml:space="preserve">Вт, вид палива — </w:t>
      </w:r>
      <w:r>
        <w:rPr>
          <w:b w:val="0"/>
          <w:bCs w:val="0"/>
          <w:sz w:val="28"/>
          <w:szCs w:val="28"/>
          <w:lang w:val="ru-RU"/>
        </w:rPr>
        <w:t xml:space="preserve">бензин</w:t>
      </w:r>
      <w:r>
        <w:rPr>
          <w:b w:val="0"/>
          <w:bCs w:val="0"/>
          <w:sz w:val="28"/>
          <w:szCs w:val="28"/>
        </w:rPr>
        <w:t xml:space="preserve">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63"/>
        <w:pBdr/>
        <w:spacing/>
        <w:ind/>
        <w:jc w:val="both"/>
        <w:rPr>
          <w:b w:val="0"/>
          <w:bCs w:val="0"/>
          <w:color w:val="auto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палива — 3</w:t>
      </w:r>
      <w:r>
        <w:rPr>
          <w:b w:val="0"/>
          <w:bCs w:val="0"/>
          <w:color w:val="auto"/>
          <w:sz w:val="28"/>
          <w:szCs w:val="28"/>
        </w:rPr>
        <w:t xml:space="preserve">,8 л/год.;</w:t>
      </w: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</w:r>
    </w:p>
    <w:p>
      <w:pPr>
        <w:pStyle w:val="963"/>
        <w:pBdr/>
        <w:spacing/>
        <w:ind/>
        <w:jc w:val="both"/>
        <w:rPr>
          <w:b w:val="0"/>
          <w:bCs w:val="0"/>
          <w:color w:val="auto"/>
          <w:sz w:val="28"/>
          <w:szCs w:val="28"/>
        </w:rPr>
      </w:pPr>
      <w:r>
        <w:rPr>
          <w:b w:val="0"/>
          <w:bCs w:val="0"/>
          <w:color w:val="auto"/>
          <w:sz w:val="28"/>
          <w:szCs w:val="28"/>
        </w:rPr>
        <w:t xml:space="preserve">мастила — 15W40, заміна мастила — 5,9 л після 20 год. роботи під час введення в експлуатацію, далі — що 50 год. роботи.</w:t>
      </w: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</w:r>
    </w:p>
    <w:p>
      <w:pPr>
        <w:pStyle w:val="961"/>
        <w:pBdr/>
        <w:spacing/>
        <w:ind/>
        <w:jc w:val="both"/>
        <w:rPr>
          <w:b w:val="0"/>
          <w:bCs w:val="0"/>
          <w:color w:val="auto"/>
          <w:sz w:val="28"/>
          <w:szCs w:val="28"/>
        </w:rPr>
      </w:pPr>
      <w:r>
        <w:rPr>
          <w:rStyle w:val="962"/>
          <w:b w:val="0"/>
          <w:bCs w:val="0"/>
          <w:sz w:val="28"/>
          <w:szCs w:val="28"/>
        </w:rPr>
        <w:t xml:space="preserve">2.</w:t>
      </w:r>
      <w:r>
        <w:rPr>
          <w:b w:val="0"/>
          <w:bCs w:val="0"/>
          <w:sz w:val="28"/>
          <w:szCs w:val="28"/>
        </w:rPr>
        <w:t xml:space="preserve"> Матеріально відповідальній особі — </w:t>
      </w:r>
      <w:r>
        <w:rPr>
          <w:b w:val="0"/>
          <w:bCs w:val="0"/>
          <w:sz w:val="28"/>
          <w:szCs w:val="28"/>
        </w:rPr>
        <w:t xml:space="preserve">завідувачу господарством Менської міської ради</w:t>
      </w:r>
      <w:r>
        <w:rPr>
          <w:b w:val="0"/>
          <w:bCs w:val="0"/>
          <w:color w:val="auto"/>
          <w:sz w:val="28"/>
          <w:szCs w:val="28"/>
        </w:rPr>
        <w:t xml:space="preserve">  С</w:t>
      </w:r>
      <w:r>
        <w:rPr>
          <w:b w:val="0"/>
          <w:bCs w:val="0"/>
          <w:color w:val="auto"/>
          <w:sz w:val="28"/>
          <w:szCs w:val="28"/>
        </w:rPr>
        <w:t xml:space="preserve">таніславу</w:t>
      </w:r>
      <w:r>
        <w:rPr>
          <w:b w:val="0"/>
          <w:bCs w:val="0"/>
          <w:color w:val="auto"/>
          <w:sz w:val="28"/>
          <w:szCs w:val="28"/>
        </w:rPr>
        <w:t xml:space="preserve">  </w:t>
      </w:r>
      <w:r>
        <w:rPr>
          <w:b w:val="0"/>
          <w:bCs w:val="0"/>
          <w:color w:val="auto"/>
          <w:sz w:val="28"/>
          <w:szCs w:val="28"/>
        </w:rPr>
        <w:t xml:space="preserve">ЧЕПУРНОМУ</w:t>
      </w:r>
      <w:r>
        <w:rPr>
          <w:b w:val="0"/>
          <w:bCs w:val="0"/>
          <w:color w:val="auto"/>
          <w:sz w:val="28"/>
          <w:szCs w:val="28"/>
        </w:rPr>
        <w:t xml:space="preserve">:</w:t>
      </w: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</w:r>
    </w:p>
    <w:p>
      <w:pPr>
        <w:pStyle w:val="961"/>
        <w:pBdr/>
        <w:spacing/>
        <w:ind/>
        <w:jc w:val="both"/>
        <w:rPr>
          <w:b w:val="0"/>
          <w:bCs w:val="0"/>
          <w:sz w:val="28"/>
          <w:szCs w:val="28"/>
        </w:rPr>
      </w:pPr>
      <w:r>
        <w:rPr>
          <w:rStyle w:val="962"/>
          <w:b w:val="0"/>
          <w:bCs w:val="0"/>
          <w:sz w:val="28"/>
          <w:szCs w:val="28"/>
        </w:rPr>
        <w:t xml:space="preserve">2.1.</w:t>
      </w:r>
      <w:r>
        <w:rPr>
          <w:b w:val="0"/>
          <w:bCs w:val="0"/>
          <w:sz w:val="28"/>
          <w:szCs w:val="28"/>
        </w:rPr>
        <w:t xml:space="preserve"> Контролювати використання генератора відповідно до інструкції з експлуатації.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61"/>
        <w:pBdr/>
        <w:spacing/>
        <w:ind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2.2.</w:t>
      </w:r>
      <w:r>
        <w:rPr>
          <w:b w:val="0"/>
          <w:bCs w:val="0"/>
          <w:sz w:val="28"/>
          <w:szCs w:val="28"/>
        </w:rPr>
        <w:t xml:space="preserve"> Вести Журнал обліку часу роботи генератора.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61"/>
        <w:pBdr/>
        <w:spacing/>
        <w:ind/>
        <w:jc w:val="both"/>
        <w:rPr>
          <w:b w:val="0"/>
          <w:bCs w:val="0"/>
          <w:sz w:val="28"/>
          <w:szCs w:val="28"/>
        </w:rPr>
      </w:pPr>
      <w:r>
        <w:rPr>
          <w:rStyle w:val="962"/>
          <w:b w:val="0"/>
          <w:bCs w:val="0"/>
          <w:sz w:val="28"/>
          <w:szCs w:val="28"/>
        </w:rPr>
        <w:t xml:space="preserve">2.3.</w:t>
      </w:r>
      <w:r>
        <w:rPr>
          <w:b w:val="0"/>
          <w:bCs w:val="0"/>
          <w:sz w:val="28"/>
          <w:szCs w:val="28"/>
        </w:rPr>
        <w:t xml:space="preserve"> Списувати пально-мастильні матеріали згідно зі встановленими нормами, затвердженими пунктом 1 цього розпорядження.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61"/>
        <w:pBdr/>
        <w:spacing/>
        <w:ind/>
        <w:jc w:val="both"/>
        <w:rPr>
          <w:b w:val="0"/>
          <w:bCs w:val="0"/>
          <w:sz w:val="28"/>
          <w:szCs w:val="28"/>
        </w:rPr>
      </w:pPr>
      <w:r>
        <w:rPr>
          <w:rStyle w:val="962"/>
          <w:b w:val="0"/>
          <w:bCs w:val="0"/>
          <w:sz w:val="28"/>
          <w:szCs w:val="28"/>
        </w:rPr>
        <w:t xml:space="preserve">2.4.</w:t>
      </w:r>
      <w:r>
        <w:rPr>
          <w:b w:val="0"/>
          <w:bCs w:val="0"/>
          <w:sz w:val="28"/>
          <w:szCs w:val="28"/>
        </w:rPr>
        <w:t xml:space="preserve"> Забезпечити подання звітів про використання пально-мастильних матеріалів для списання палива разом із підтвердними документами відділу бухгалтерського обліку та звітності Менської міської ради.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61"/>
        <w:pBdr/>
        <w:spacing/>
        <w:ind/>
        <w:jc w:val="both"/>
        <w:rPr>
          <w:b w:val="0"/>
          <w:bCs w:val="0"/>
          <w:sz w:val="28"/>
          <w:szCs w:val="28"/>
          <w:shd w:val="clear" w:color="auto" w:fill="ffffff"/>
        </w:rPr>
      </w:pPr>
      <w:r>
        <w:rPr>
          <w:rStyle w:val="962"/>
          <w:b w:val="0"/>
          <w:bCs w:val="0"/>
          <w:sz w:val="28"/>
          <w:szCs w:val="28"/>
        </w:rPr>
        <w:t xml:space="preserve">3.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shd w:val="clear" w:color="auto" w:fill="ffffff"/>
        </w:rPr>
        <w:t xml:space="preserve">Контроль за виконанням даного розпорядження покласти на  заступника міського голови з питань діяльності виконавчих органів ради С.М.Гаєвого.</w:t>
      </w:r>
      <w:r>
        <w:rPr>
          <w:b w:val="0"/>
          <w:bCs w:val="0"/>
          <w:sz w:val="28"/>
          <w:szCs w:val="28"/>
          <w:shd w:val="clear" w:color="auto" w:fill="ffffff"/>
        </w:rPr>
      </w:r>
      <w:r>
        <w:rPr>
          <w:b w:val="0"/>
          <w:bCs w:val="0"/>
          <w:sz w:val="28"/>
          <w:szCs w:val="28"/>
          <w:shd w:val="clear" w:color="auto" w:fill="ffffff"/>
        </w:rPr>
      </w:r>
    </w:p>
    <w:p>
      <w:pPr>
        <w:pStyle w:val="961"/>
        <w:pBdr/>
        <w:spacing/>
        <w:ind/>
        <w:jc w:val="both"/>
        <w:rPr/>
      </w:pPr>
      <w:r/>
      <w:r/>
    </w:p>
    <w:p>
      <w:pPr>
        <w:pStyle w:val="961"/>
        <w:pBdr/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Myriad Pro">
    <w:panose1 w:val="02070409020205020404"/>
  </w:font>
  <w:font w:name="Mangal">
    <w:panose1 w:val="020405030504060302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9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jc w:val="center"/>
      <w:rPr/>
    </w:pPr>
    <w:r>
      <w:rPr>
        <w:lang w:val="ru-RU" w:eastAsia="ru-RU"/>
      </w:rPr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492"/>
        </w:tabs>
        <w:spacing/>
        <w:ind w:hanging="360" w:left="1492"/>
      </w:pPr>
      <w:rPr>
        <w:rFonts w:cs="Times New Roman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209"/>
        </w:tabs>
        <w:spacing/>
        <w:ind w:hanging="360" w:left="1209"/>
      </w:pPr>
      <w:rPr>
        <w:rFonts w:cs="Times New Roman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926"/>
        </w:tabs>
        <w:spacing/>
        <w:ind w:hanging="360" w:left="926"/>
      </w:pPr>
      <w:rPr>
        <w:rFonts w:cs="Times New Roman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643"/>
        </w:tabs>
        <w:spacing/>
        <w:ind w:hanging="360" w:left="643"/>
      </w:pPr>
      <w:rPr>
        <w:rFonts w:cs="Times New Roman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92"/>
        </w:tabs>
        <w:spacing/>
        <w:ind w:hanging="360" w:left="1492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209"/>
        </w:tabs>
        <w:spacing/>
        <w:ind w:hanging="360" w:left="120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926"/>
        </w:tabs>
        <w:spacing/>
        <w:ind w:hanging="360" w:left="92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tabs>
          <w:tab w:val="num" w:leader="none" w:pos="643"/>
        </w:tabs>
        <w:spacing/>
        <w:ind w:hanging="360" w:left="64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cs="Times New Roman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>
        <w:rFonts w:cs="Times New Roman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>
        <w:rFonts w:cs="Times New Roman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947"/>
      </w:pPr>
      <w:pStyle w:val="963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67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27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87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07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>
        <w:rFonts w:cs="Times New Roman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>
        <w:rFonts w:cs="Times New Roman"/>
      </w:rPr>
      <w:start w:val="1"/>
      <w:suff w:val="tab"/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0">
    <w:name w:val="Intense Emphasis"/>
    <w:basedOn w:val="74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1">
    <w:name w:val="Intense Reference"/>
    <w:basedOn w:val="74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2">
    <w:name w:val="Subtle Emphasis"/>
    <w:basedOn w:val="74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3">
    <w:name w:val="Subtle Reference"/>
    <w:basedOn w:val="74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4">
    <w:name w:val="Book Title"/>
    <w:basedOn w:val="74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5">
    <w:name w:val="FollowedHyperlink"/>
    <w:basedOn w:val="74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lang w:val="uk-UA" w:eastAsia="en-US"/>
    </w:rPr>
  </w:style>
  <w:style w:type="paragraph" w:styleId="737">
    <w:name w:val="Heading 1"/>
    <w:basedOn w:val="736"/>
    <w:next w:val="736"/>
    <w:link w:val="789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738">
    <w:name w:val="Heading 2"/>
    <w:basedOn w:val="736"/>
    <w:next w:val="736"/>
    <w:link w:val="790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739">
    <w:name w:val="Heading 3"/>
    <w:basedOn w:val="736"/>
    <w:next w:val="736"/>
    <w:link w:val="791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740">
    <w:name w:val="Heading 4"/>
    <w:basedOn w:val="736"/>
    <w:next w:val="736"/>
    <w:link w:val="792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741">
    <w:name w:val="Heading 5"/>
    <w:basedOn w:val="736"/>
    <w:next w:val="736"/>
    <w:link w:val="793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742">
    <w:name w:val="Heading 6"/>
    <w:basedOn w:val="736"/>
    <w:next w:val="736"/>
    <w:link w:val="794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743">
    <w:name w:val="Heading 7"/>
    <w:basedOn w:val="736"/>
    <w:next w:val="736"/>
    <w:link w:val="795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744">
    <w:name w:val="Heading 8"/>
    <w:basedOn w:val="736"/>
    <w:next w:val="736"/>
    <w:link w:val="796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745">
    <w:name w:val="Heading 9"/>
    <w:basedOn w:val="736"/>
    <w:next w:val="736"/>
    <w:link w:val="797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746" w:default="1">
    <w:name w:val="Default Paragraph Font"/>
    <w:uiPriority w:val="99"/>
    <w:semiHidden/>
    <w:pPr>
      <w:pBdr/>
      <w:spacing/>
      <w:ind/>
    </w:pPr>
  </w:style>
  <w:style w:type="table" w:styleId="747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8" w:default="1">
    <w:name w:val="No List"/>
    <w:uiPriority w:val="99"/>
    <w:semiHidden/>
    <w:unhideWhenUsed/>
    <w:pPr>
      <w:pBdr/>
      <w:spacing/>
      <w:ind/>
    </w:pPr>
  </w:style>
  <w:style w:type="character" w:styleId="749" w:customStyle="1">
    <w:name w:val="Heading 1 Char"/>
    <w:basedOn w:val="746"/>
    <w:link w:val="737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750" w:customStyle="1">
    <w:name w:val="Heading 2 Char"/>
    <w:basedOn w:val="746"/>
    <w:link w:val="738"/>
    <w:uiPriority w:val="99"/>
    <w:pPr>
      <w:pBdr/>
      <w:spacing/>
      <w:ind/>
    </w:pPr>
    <w:rPr>
      <w:rFonts w:ascii="Arial" w:hAnsi="Arial" w:cs="Arial"/>
      <w:sz w:val="34"/>
    </w:rPr>
  </w:style>
  <w:style w:type="character" w:styleId="751" w:customStyle="1">
    <w:name w:val="Heading 3 Char"/>
    <w:basedOn w:val="746"/>
    <w:link w:val="739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752" w:customStyle="1">
    <w:name w:val="Heading 4 Char"/>
    <w:basedOn w:val="746"/>
    <w:link w:val="740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753" w:customStyle="1">
    <w:name w:val="Heading 5 Char"/>
    <w:basedOn w:val="746"/>
    <w:link w:val="741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754" w:customStyle="1">
    <w:name w:val="Heading 6 Char"/>
    <w:basedOn w:val="746"/>
    <w:link w:val="742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755" w:customStyle="1">
    <w:name w:val="Heading 7 Char"/>
    <w:basedOn w:val="746"/>
    <w:link w:val="743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756" w:customStyle="1">
    <w:name w:val="Heading 8 Char"/>
    <w:basedOn w:val="746"/>
    <w:link w:val="744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757" w:customStyle="1">
    <w:name w:val="Heading 9 Char"/>
    <w:basedOn w:val="746"/>
    <w:link w:val="745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character" w:styleId="758" w:customStyle="1">
    <w:name w:val="Caption Char"/>
    <w:uiPriority w:val="99"/>
    <w:pPr>
      <w:pBdr/>
      <w:spacing/>
      <w:ind/>
    </w:pPr>
  </w:style>
  <w:style w:type="table" w:styleId="759" w:customStyle="1">
    <w:name w:val="Plain Table 1"/>
    <w:uiPriority w:val="99"/>
    <w:pPr>
      <w:pBdr/>
      <w:spacing/>
      <w:ind/>
    </w:pPr>
    <w:rPr>
      <w:sz w:val="20"/>
      <w:szCs w:val="20"/>
      <w:lang w:val="en-US" w:eastAsia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Plain Table 2"/>
    <w:uiPriority w:val="99"/>
    <w:pPr>
      <w:pBdr/>
      <w:spacing/>
      <w:ind/>
    </w:pPr>
    <w:rPr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Plain Table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Plain Table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Plain Table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7 Colorful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1 Light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6 Colorful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7 Colorful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8">
    <w:name w:val="endnote text"/>
    <w:basedOn w:val="736"/>
    <w:link w:val="779"/>
    <w:uiPriority w:val="99"/>
    <w:semiHidden/>
    <w:pPr>
      <w:pBdr/>
      <w:spacing w:after="0" w:line="240" w:lineRule="auto"/>
      <w:ind/>
    </w:pPr>
    <w:rPr>
      <w:rFonts w:cs="Times New Roman"/>
      <w:sz w:val="20"/>
      <w:szCs w:val="20"/>
      <w:lang w:val="en-US" w:eastAsia="ru-RU"/>
    </w:rPr>
  </w:style>
  <w:style w:type="character" w:styleId="779" w:customStyle="1">
    <w:name w:val="Endnote Text Char"/>
    <w:basedOn w:val="746"/>
    <w:link w:val="778"/>
    <w:uiPriority w:val="99"/>
    <w:pPr>
      <w:pBdr/>
      <w:spacing/>
      <w:ind/>
    </w:pPr>
    <w:rPr>
      <w:rFonts w:cs="Times New Roman"/>
      <w:sz w:val="20"/>
    </w:rPr>
  </w:style>
  <w:style w:type="character" w:styleId="780">
    <w:name w:val="endnote reference"/>
    <w:basedOn w:val="746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781">
    <w:name w:val="table of figures"/>
    <w:basedOn w:val="736"/>
    <w:next w:val="736"/>
    <w:uiPriority w:val="99"/>
    <w:pPr>
      <w:pBdr/>
      <w:spacing w:after="0"/>
      <w:ind/>
    </w:pPr>
  </w:style>
  <w:style w:type="character" w:styleId="782" w:customStyle="1">
    <w:name w:val="Title Char"/>
    <w:basedOn w:val="746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783" w:customStyle="1">
    <w:name w:val="Subtitle Char"/>
    <w:basedOn w:val="746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784" w:customStyle="1">
    <w:name w:val="Quote Char"/>
    <w:uiPriority w:val="99"/>
    <w:pPr>
      <w:pBdr/>
      <w:spacing/>
      <w:ind/>
    </w:pPr>
    <w:rPr>
      <w:i/>
    </w:rPr>
  </w:style>
  <w:style w:type="character" w:styleId="785" w:customStyle="1">
    <w:name w:val="Intense Quote Char"/>
    <w:uiPriority w:val="99"/>
    <w:pPr>
      <w:pBdr/>
      <w:spacing/>
      <w:ind/>
    </w:pPr>
    <w:rPr>
      <w:i/>
    </w:rPr>
  </w:style>
  <w:style w:type="character" w:styleId="786" w:customStyle="1">
    <w:name w:val="Header Char"/>
    <w:basedOn w:val="746"/>
    <w:uiPriority w:val="99"/>
    <w:pPr>
      <w:pBdr/>
      <w:spacing/>
      <w:ind/>
    </w:pPr>
    <w:rPr>
      <w:rFonts w:cs="Times New Roman"/>
    </w:rPr>
  </w:style>
  <w:style w:type="character" w:styleId="787" w:customStyle="1">
    <w:name w:val="Footer Char"/>
    <w:basedOn w:val="746"/>
    <w:uiPriority w:val="99"/>
    <w:pPr>
      <w:pBdr/>
      <w:spacing/>
      <w:ind/>
    </w:pPr>
    <w:rPr>
      <w:rFonts w:cs="Times New Roman"/>
    </w:rPr>
  </w:style>
  <w:style w:type="character" w:styleId="788" w:customStyle="1">
    <w:name w:val="Footnote Text Char"/>
    <w:uiPriority w:val="99"/>
    <w:pPr>
      <w:pBdr/>
      <w:spacing/>
      <w:ind/>
    </w:pPr>
    <w:rPr>
      <w:sz w:val="18"/>
    </w:rPr>
  </w:style>
  <w:style w:type="character" w:styleId="789" w:customStyle="1">
    <w:name w:val="Heading 1 Char1"/>
    <w:basedOn w:val="746"/>
    <w:link w:val="737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790" w:customStyle="1">
    <w:name w:val="Heading 2 Char1"/>
    <w:basedOn w:val="746"/>
    <w:link w:val="738"/>
    <w:uiPriority w:val="99"/>
    <w:pPr>
      <w:pBdr/>
      <w:spacing/>
      <w:ind/>
    </w:pPr>
    <w:rPr>
      <w:rFonts w:ascii="Arial" w:hAnsi="Arial" w:cs="Arial"/>
      <w:sz w:val="34"/>
    </w:rPr>
  </w:style>
  <w:style w:type="character" w:styleId="791" w:customStyle="1">
    <w:name w:val="Heading 3 Char1"/>
    <w:basedOn w:val="746"/>
    <w:link w:val="739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792" w:customStyle="1">
    <w:name w:val="Heading 4 Char1"/>
    <w:basedOn w:val="746"/>
    <w:link w:val="740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793" w:customStyle="1">
    <w:name w:val="Heading 5 Char1"/>
    <w:basedOn w:val="746"/>
    <w:link w:val="741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794" w:customStyle="1">
    <w:name w:val="Heading 6 Char1"/>
    <w:basedOn w:val="746"/>
    <w:link w:val="742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795" w:customStyle="1">
    <w:name w:val="Heading 7 Char1"/>
    <w:basedOn w:val="746"/>
    <w:link w:val="743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796" w:customStyle="1">
    <w:name w:val="Heading 8 Char1"/>
    <w:basedOn w:val="746"/>
    <w:link w:val="744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797" w:customStyle="1">
    <w:name w:val="Heading 9 Char1"/>
    <w:basedOn w:val="746"/>
    <w:link w:val="745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paragraph" w:styleId="798">
    <w:name w:val="No Spacing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val="uk-UA" w:eastAsia="en-US"/>
    </w:rPr>
  </w:style>
  <w:style w:type="paragraph" w:styleId="799">
    <w:name w:val="Title"/>
    <w:basedOn w:val="736"/>
    <w:next w:val="736"/>
    <w:link w:val="800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00" w:customStyle="1">
    <w:name w:val="Title Char1"/>
    <w:basedOn w:val="746"/>
    <w:link w:val="799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801">
    <w:name w:val="Subtitle"/>
    <w:basedOn w:val="736"/>
    <w:next w:val="736"/>
    <w:link w:val="802"/>
    <w:uiPriority w:val="99"/>
    <w:qFormat/>
    <w:pPr>
      <w:pBdr/>
      <w:spacing w:before="200"/>
      <w:ind/>
    </w:pPr>
    <w:rPr>
      <w:sz w:val="24"/>
      <w:szCs w:val="24"/>
    </w:rPr>
  </w:style>
  <w:style w:type="character" w:styleId="802" w:customStyle="1">
    <w:name w:val="Subtitle Char1"/>
    <w:basedOn w:val="746"/>
    <w:link w:val="801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803">
    <w:name w:val="Quote"/>
    <w:basedOn w:val="736"/>
    <w:next w:val="736"/>
    <w:link w:val="804"/>
    <w:uiPriority w:val="99"/>
    <w:qFormat/>
    <w:pPr>
      <w:pBdr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804" w:customStyle="1">
    <w:name w:val="Quote Char1"/>
    <w:basedOn w:val="746"/>
    <w:link w:val="803"/>
    <w:uiPriority w:val="99"/>
    <w:pPr>
      <w:pBdr/>
      <w:spacing/>
      <w:ind/>
    </w:pPr>
    <w:rPr>
      <w:rFonts w:cs="Times New Roman"/>
      <w:i/>
    </w:rPr>
  </w:style>
  <w:style w:type="paragraph" w:styleId="805">
    <w:name w:val="Intense Quote"/>
    <w:basedOn w:val="736"/>
    <w:next w:val="736"/>
    <w:link w:val="806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806" w:customStyle="1">
    <w:name w:val="Intense Quote Char1"/>
    <w:basedOn w:val="746"/>
    <w:link w:val="805"/>
    <w:uiPriority w:val="99"/>
    <w:pPr>
      <w:pBdr/>
      <w:spacing/>
      <w:ind/>
    </w:pPr>
    <w:rPr>
      <w:rFonts w:cs="Times New Roman"/>
      <w:i/>
    </w:rPr>
  </w:style>
  <w:style w:type="paragraph" w:styleId="807">
    <w:name w:val="Header"/>
    <w:basedOn w:val="736"/>
    <w:link w:val="808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08" w:customStyle="1">
    <w:name w:val="Header Char1"/>
    <w:basedOn w:val="746"/>
    <w:link w:val="807"/>
    <w:uiPriority w:val="99"/>
    <w:pPr>
      <w:pBdr/>
      <w:spacing/>
      <w:ind/>
    </w:pPr>
    <w:rPr>
      <w:rFonts w:cs="Times New Roman"/>
    </w:rPr>
  </w:style>
  <w:style w:type="paragraph" w:styleId="809">
    <w:name w:val="Footer"/>
    <w:basedOn w:val="736"/>
    <w:link w:val="810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0" w:customStyle="1">
    <w:name w:val="Footer Char1"/>
    <w:basedOn w:val="746"/>
    <w:link w:val="809"/>
    <w:uiPriority w:val="99"/>
    <w:pPr>
      <w:pBdr/>
      <w:spacing/>
      <w:ind/>
    </w:pPr>
    <w:rPr>
      <w:rFonts w:cs="Times New Roman"/>
    </w:rPr>
  </w:style>
  <w:style w:type="table" w:styleId="811">
    <w:name w:val="Table Grid"/>
    <w:basedOn w:val="747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Table Grid Light"/>
    <w:uiPriority w:val="99"/>
    <w:pPr>
      <w:pBdr/>
      <w:spacing/>
      <w:ind/>
    </w:pPr>
    <w:rPr>
      <w:sz w:val="20"/>
      <w:szCs w:val="20"/>
      <w:lang w:val="en-US" w:eastAsia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а простая 11"/>
    <w:uiPriority w:val="99"/>
    <w:pPr>
      <w:pBdr/>
      <w:spacing/>
      <w:ind/>
    </w:pPr>
    <w:rPr>
      <w:sz w:val="20"/>
      <w:szCs w:val="20"/>
      <w:lang w:val="en-US" w:eastAsia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Таблица простая 21"/>
    <w:uiPriority w:val="99"/>
    <w:pPr>
      <w:pBdr/>
      <w:spacing/>
      <w:ind/>
    </w:pPr>
    <w:rPr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а простая 3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Таблица простая 4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а простая 5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а-сетка 1 светл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1 Light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1 Light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а-сетка 2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2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а-сетка 3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3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а-сетка 4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4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а-сетка 5 тем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5 Dark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а-сетка 6 цвет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6 Colorful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а-сетка 7 цвет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7 Colorful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Список-таблица 1 светл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1 Light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1 Light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Список-таблица 2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2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2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Список-таблица 3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3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3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Список-таблица 4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4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4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Список-таблица 5 тем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5 Dark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5 Dark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Список-таблица 6 цвет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6 Colorful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Список-таблица 7 цвет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7 Colorful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7 Colorful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>
    <w:name w:val="Hyperlink"/>
    <w:basedOn w:val="746"/>
    <w:uiPriority w:val="99"/>
    <w:pPr>
      <w:pBdr/>
      <w:spacing/>
      <w:ind/>
    </w:pPr>
    <w:rPr>
      <w:rFonts w:cs="Times New Roman"/>
      <w:color w:val="0563c1"/>
      <w:u w:val="single"/>
    </w:rPr>
  </w:style>
  <w:style w:type="paragraph" w:styleId="938">
    <w:name w:val="footnote text"/>
    <w:basedOn w:val="736"/>
    <w:link w:val="939"/>
    <w:uiPriority w:val="99"/>
    <w:semiHidden/>
    <w:pPr>
      <w:pBdr/>
      <w:spacing w:after="40" w:line="240" w:lineRule="auto"/>
      <w:ind/>
    </w:pPr>
    <w:rPr>
      <w:rFonts w:cs="Times New Roman"/>
      <w:sz w:val="18"/>
      <w:szCs w:val="20"/>
      <w:lang w:val="en-US" w:eastAsia="ru-RU"/>
    </w:rPr>
  </w:style>
  <w:style w:type="character" w:styleId="939" w:customStyle="1">
    <w:name w:val="Footnote Text Char1"/>
    <w:basedOn w:val="746"/>
    <w:link w:val="938"/>
    <w:uiPriority w:val="99"/>
    <w:pPr>
      <w:pBdr/>
      <w:spacing/>
      <w:ind/>
    </w:pPr>
    <w:rPr>
      <w:rFonts w:cs="Times New Roman"/>
      <w:sz w:val="18"/>
    </w:rPr>
  </w:style>
  <w:style w:type="character" w:styleId="940">
    <w:name w:val="footnote reference"/>
    <w:basedOn w:val="746"/>
    <w:uiPriority w:val="99"/>
    <w:pPr>
      <w:pBdr/>
      <w:spacing/>
      <w:ind/>
    </w:pPr>
    <w:rPr>
      <w:rFonts w:cs="Times New Roman"/>
      <w:vertAlign w:val="superscript"/>
    </w:rPr>
  </w:style>
  <w:style w:type="paragraph" w:styleId="941">
    <w:name w:val="toc 1"/>
    <w:basedOn w:val="736"/>
    <w:next w:val="736"/>
    <w:uiPriority w:val="99"/>
    <w:pPr>
      <w:pBdr/>
      <w:spacing w:after="57"/>
      <w:ind/>
    </w:pPr>
  </w:style>
  <w:style w:type="paragraph" w:styleId="942">
    <w:name w:val="toc 2"/>
    <w:basedOn w:val="736"/>
    <w:next w:val="736"/>
    <w:uiPriority w:val="99"/>
    <w:pPr>
      <w:pBdr/>
      <w:spacing w:after="57"/>
      <w:ind w:left="283"/>
    </w:pPr>
  </w:style>
  <w:style w:type="paragraph" w:styleId="943">
    <w:name w:val="toc 3"/>
    <w:basedOn w:val="736"/>
    <w:next w:val="736"/>
    <w:uiPriority w:val="99"/>
    <w:pPr>
      <w:pBdr/>
      <w:spacing w:after="57"/>
      <w:ind w:left="567"/>
    </w:pPr>
  </w:style>
  <w:style w:type="paragraph" w:styleId="944">
    <w:name w:val="toc 4"/>
    <w:basedOn w:val="736"/>
    <w:next w:val="736"/>
    <w:uiPriority w:val="99"/>
    <w:pPr>
      <w:pBdr/>
      <w:spacing w:after="57"/>
      <w:ind w:left="850"/>
    </w:pPr>
  </w:style>
  <w:style w:type="paragraph" w:styleId="945">
    <w:name w:val="toc 5"/>
    <w:basedOn w:val="736"/>
    <w:next w:val="736"/>
    <w:uiPriority w:val="99"/>
    <w:pPr>
      <w:pBdr/>
      <w:spacing w:after="57"/>
      <w:ind w:left="1134"/>
    </w:pPr>
  </w:style>
  <w:style w:type="paragraph" w:styleId="946">
    <w:name w:val="toc 6"/>
    <w:basedOn w:val="736"/>
    <w:next w:val="736"/>
    <w:uiPriority w:val="99"/>
    <w:pPr>
      <w:pBdr/>
      <w:spacing w:after="57"/>
      <w:ind w:left="1417"/>
    </w:pPr>
  </w:style>
  <w:style w:type="paragraph" w:styleId="947">
    <w:name w:val="toc 7"/>
    <w:basedOn w:val="736"/>
    <w:next w:val="736"/>
    <w:uiPriority w:val="99"/>
    <w:pPr>
      <w:pBdr/>
      <w:spacing w:after="57"/>
      <w:ind w:left="1701"/>
    </w:pPr>
  </w:style>
  <w:style w:type="paragraph" w:styleId="948">
    <w:name w:val="toc 8"/>
    <w:basedOn w:val="736"/>
    <w:next w:val="736"/>
    <w:uiPriority w:val="99"/>
    <w:pPr>
      <w:pBdr/>
      <w:spacing w:after="57"/>
      <w:ind w:left="1984"/>
    </w:pPr>
  </w:style>
  <w:style w:type="paragraph" w:styleId="949">
    <w:name w:val="toc 9"/>
    <w:basedOn w:val="736"/>
    <w:next w:val="736"/>
    <w:uiPriority w:val="99"/>
    <w:pPr>
      <w:pBdr/>
      <w:spacing w:after="57"/>
      <w:ind w:left="2268"/>
    </w:pPr>
  </w:style>
  <w:style w:type="paragraph" w:styleId="950">
    <w:name w:val="TOC Heading"/>
    <w:basedOn w:val="737"/>
    <w:uiPriority w:val="99"/>
    <w:qFormat/>
    <w:pPr>
      <w:keepNext w:val="false"/>
      <w:keepLines w:val="false"/>
      <w:pBdr/>
      <w:spacing w:after="160" w:before="0" w:line="259" w:lineRule="auto"/>
      <w:ind/>
      <w:outlineLvl w:val="9"/>
    </w:pPr>
    <w:rPr>
      <w:rFonts w:ascii="Calibri" w:hAnsi="Calibri" w:cs="Calibri"/>
      <w:sz w:val="22"/>
      <w:szCs w:val="22"/>
    </w:rPr>
  </w:style>
  <w:style w:type="paragraph" w:styleId="951">
    <w:name w:val="List Paragraph"/>
    <w:basedOn w:val="736"/>
    <w:uiPriority w:val="99"/>
    <w:qFormat/>
    <w:pPr>
      <w:pBdr/>
      <w:spacing/>
      <w:ind w:left="720"/>
      <w:contextualSpacing w:val="true"/>
    </w:pPr>
  </w:style>
  <w:style w:type="paragraph" w:styleId="952">
    <w:name w:val="Caption"/>
    <w:basedOn w:val="736"/>
    <w:next w:val="736"/>
    <w:uiPriority w:val="99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953">
    <w:name w:val="Balloon Text"/>
    <w:basedOn w:val="736"/>
    <w:link w:val="954"/>
    <w:uiPriority w:val="99"/>
    <w:semiHidden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54" w:customStyle="1">
    <w:name w:val="Balloon Text Char"/>
    <w:basedOn w:val="746"/>
    <w:link w:val="95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55">
    <w:name w:val="HTML Preformatted"/>
    <w:basedOn w:val="736"/>
    <w:link w:val="956"/>
    <w:uiPriority w:val="99"/>
    <w:semiHidden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56" w:customStyle="1">
    <w:name w:val="HTML Preformatted Char"/>
    <w:basedOn w:val="746"/>
    <w:link w:val="955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eastAsia="uk-UA"/>
    </w:rPr>
  </w:style>
  <w:style w:type="paragraph" w:styleId="957" w:customStyle="1">
    <w:name w:val="docdata"/>
    <w:basedOn w:val="736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958">
    <w:name w:val="Normal (Web)"/>
    <w:basedOn w:val="736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959">
    <w:name w:val="Emphasis"/>
    <w:basedOn w:val="746"/>
    <w:uiPriority w:val="99"/>
    <w:qFormat/>
    <w:pPr>
      <w:pBdr/>
      <w:spacing/>
      <w:ind/>
    </w:pPr>
    <w:rPr>
      <w:rFonts w:cs="Times New Roman"/>
      <w:i/>
      <w:iCs/>
    </w:rPr>
  </w:style>
  <w:style w:type="character" w:styleId="960">
    <w:name w:val="Strong"/>
    <w:basedOn w:val="746"/>
    <w:uiPriority w:val="99"/>
    <w:qFormat/>
    <w:pPr>
      <w:pBdr/>
      <w:spacing/>
      <w:ind/>
    </w:pPr>
    <w:rPr>
      <w:rFonts w:cs="Times New Roman"/>
      <w:b/>
      <w:bCs/>
    </w:rPr>
  </w:style>
  <w:style w:type="paragraph" w:styleId="961" w:customStyle="1">
    <w:name w:val="Додаток_основной_текст (Додаток___Shift+Alt)"/>
    <w:uiPriority w:val="99"/>
    <w:pPr>
      <w:pBdr/>
      <w:spacing w:line="210" w:lineRule="atLeast"/>
      <w:ind w:firstLine="227"/>
      <w:jc w:val="both"/>
    </w:pPr>
    <w:rPr>
      <w:rFonts w:ascii="Times New Roman" w:hAnsi="Times New Roman" w:cs="Myriad Pro"/>
      <w:color w:val="000000"/>
      <w:sz w:val="24"/>
      <w:szCs w:val="18"/>
      <w:lang w:val="uk-UA" w:eastAsia="en-US"/>
    </w:rPr>
  </w:style>
  <w:style w:type="character" w:styleId="962" w:customStyle="1">
    <w:name w:val="Bold"/>
    <w:uiPriority w:val="99"/>
    <w:pPr>
      <w:pBdr/>
      <w:spacing/>
      <w:ind/>
    </w:pPr>
    <w:rPr>
      <w:rFonts w:ascii="Times New Roman" w:hAnsi="Times New Roman"/>
      <w:b/>
    </w:rPr>
  </w:style>
  <w:style w:type="paragraph" w:styleId="963" w:customStyle="1">
    <w:name w:val="Додаток_список"/>
    <w:basedOn w:val="961"/>
    <w:uiPriority w:val="99"/>
    <w:pPr>
      <w:numPr>
        <w:numId w:val="16"/>
      </w:num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100</cp:revision>
  <dcterms:created xsi:type="dcterms:W3CDTF">2020-12-24T15:10:00Z</dcterms:created>
  <dcterms:modified xsi:type="dcterms:W3CDTF">2024-12-30T06:22:16Z</dcterms:modified>
</cp:coreProperties>
</file>