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 грудня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№ 404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склад експертної </w:t>
      </w:r>
      <w:r>
        <w:rPr>
          <w:rFonts w:ascii="Calibri" w:hAnsi="Calibri" w:eastAsia="Calibri" w:cs="Calibri"/>
          <w:sz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комісії міської ради</w:t>
      </w:r>
      <w:r>
        <w:rPr>
          <w:rFonts w:ascii="Calibri" w:hAnsi="Calibri" w:eastAsia="Calibri" w:cs="Calibri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 w:after="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У зв'язку з кадровими змінами в апараті Менської міської ради, керуючись Законом України «Про Національний архівний фонд та архівні установи», Порядком утворення та діяльності експертних коміс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ій з проведення експертизи цінності документів, затвердженим постановою Кабінету Міністрів України від 08 серпня 2007 року № 1004 (із змінами):</w:t>
      </w:r>
      <w:r/>
    </w:p>
    <w:p>
      <w:pPr>
        <w:pStyle w:val="86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 w:after="0" w:before="0" w:line="276" w:lineRule="auto"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експертну комісію міської ради в такому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 Стальниченко Юрій Валерійович – секретар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голови комісії: Стародуб Людмила Олександрівна – керуючий справами виконкому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комісії: Четвертакова Наталія Вікторівна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начальник відділу документування та забезпечення діяльності апарату ради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9638"/>
        </w:tabs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Дорошенко Наталія Валентинівна – завідувач сектору трудовий архів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Вишняк Тетяна Федорівна – головний спеціаліст архівного відділу Корюківської районної державної адміністрації (за згодою);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Костюк Ольга Сергіївна – головний спеціаліст відділу документування та забезпечення діяльності апарату ради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Сапон Світлана Іванівна – провідний спеціаліст відділу документування та забезпечення діяльності апарату ради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Вважати таким, що втратило чинність розпорядження міського голови від 17 березня 2021 року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 98 «Про склад експертної комісії міської ради» зі змінами.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520"/>
        </w:tabs>
        <w:spacing w:after="0"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77"/>
    <w:uiPriority w:val="99"/>
    <w:pPr>
      <w:pBdr/>
      <w:spacing/>
      <w:ind/>
    </w:pPr>
  </w:style>
  <w:style w:type="paragraph" w:styleId="737">
    <w:name w:val="endnote text"/>
    <w:basedOn w:val="915"/>
    <w:link w:val="73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8">
    <w:name w:val="Endnote Text Char"/>
    <w:link w:val="737"/>
    <w:uiPriority w:val="99"/>
    <w:pPr>
      <w:pBdr/>
      <w:spacing/>
      <w:ind/>
    </w:pPr>
    <w:rPr>
      <w:sz w:val="20"/>
    </w:rPr>
  </w:style>
  <w:style w:type="character" w:styleId="739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740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table" w:styleId="741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15"/>
    <w:next w:val="915"/>
    <w:link w:val="8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8">
    <w:name w:val="Heading 1 Char"/>
    <w:basedOn w:val="916"/>
    <w:link w:val="8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9">
    <w:name w:val="Heading 2"/>
    <w:basedOn w:val="915"/>
    <w:next w:val="915"/>
    <w:link w:val="8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0">
    <w:name w:val="Heading 2 Char"/>
    <w:basedOn w:val="916"/>
    <w:link w:val="8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1">
    <w:name w:val="Heading 3"/>
    <w:basedOn w:val="915"/>
    <w:next w:val="91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2">
    <w:name w:val="Heading 3 Char"/>
    <w:basedOn w:val="916"/>
    <w:link w:val="8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3">
    <w:name w:val="Heading 4"/>
    <w:basedOn w:val="915"/>
    <w:next w:val="91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4">
    <w:name w:val="Heading 4 Char"/>
    <w:basedOn w:val="916"/>
    <w:link w:val="8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5">
    <w:name w:val="Heading 5"/>
    <w:basedOn w:val="915"/>
    <w:next w:val="915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6">
    <w:name w:val="Heading 5 Char"/>
    <w:basedOn w:val="916"/>
    <w:link w:val="8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7">
    <w:name w:val="Heading 6"/>
    <w:basedOn w:val="915"/>
    <w:next w:val="915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8">
    <w:name w:val="Heading 6 Char"/>
    <w:basedOn w:val="916"/>
    <w:link w:val="8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9">
    <w:name w:val="Heading 7"/>
    <w:basedOn w:val="915"/>
    <w:next w:val="915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0">
    <w:name w:val="Heading 7 Char"/>
    <w:basedOn w:val="916"/>
    <w:link w:val="8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1">
    <w:name w:val="Heading 8"/>
    <w:basedOn w:val="915"/>
    <w:next w:val="915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2">
    <w:name w:val="Heading 8 Char"/>
    <w:basedOn w:val="916"/>
    <w:link w:val="8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3">
    <w:name w:val="Heading 9"/>
    <w:basedOn w:val="915"/>
    <w:next w:val="915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4">
    <w:name w:val="Heading 9 Char"/>
    <w:basedOn w:val="916"/>
    <w:link w:val="8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5">
    <w:name w:val="List Paragraph"/>
    <w:basedOn w:val="915"/>
    <w:uiPriority w:val="34"/>
    <w:qFormat/>
    <w:pPr>
      <w:pBdr/>
      <w:spacing/>
      <w:ind w:left="720"/>
      <w:contextualSpacing w:val="true"/>
    </w:pPr>
  </w:style>
  <w:style w:type="paragraph" w:styleId="866">
    <w:name w:val="No Spacing"/>
    <w:uiPriority w:val="1"/>
    <w:qFormat/>
    <w:pPr>
      <w:pBdr/>
      <w:spacing w:after="0" w:before="0" w:line="240" w:lineRule="auto"/>
      <w:ind/>
    </w:pPr>
  </w:style>
  <w:style w:type="paragraph" w:styleId="867">
    <w:name w:val="Title"/>
    <w:basedOn w:val="915"/>
    <w:next w:val="915"/>
    <w:link w:val="8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8">
    <w:name w:val="Title Char"/>
    <w:basedOn w:val="916"/>
    <w:link w:val="867"/>
    <w:uiPriority w:val="10"/>
    <w:pPr>
      <w:pBdr/>
      <w:spacing/>
      <w:ind/>
    </w:pPr>
    <w:rPr>
      <w:sz w:val="48"/>
      <w:szCs w:val="48"/>
    </w:rPr>
  </w:style>
  <w:style w:type="paragraph" w:styleId="869">
    <w:name w:val="Subtitle"/>
    <w:basedOn w:val="915"/>
    <w:next w:val="915"/>
    <w:link w:val="8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0">
    <w:name w:val="Subtitle Char"/>
    <w:basedOn w:val="916"/>
    <w:link w:val="869"/>
    <w:uiPriority w:val="11"/>
    <w:pPr>
      <w:pBdr/>
      <w:spacing/>
      <w:ind/>
    </w:pPr>
    <w:rPr>
      <w:sz w:val="24"/>
      <w:szCs w:val="24"/>
    </w:rPr>
  </w:style>
  <w:style w:type="paragraph" w:styleId="871">
    <w:name w:val="Quote"/>
    <w:basedOn w:val="915"/>
    <w:next w:val="915"/>
    <w:link w:val="872"/>
    <w:uiPriority w:val="29"/>
    <w:qFormat/>
    <w:pPr>
      <w:pBdr/>
      <w:spacing/>
      <w:ind w:right="720" w:left="720"/>
    </w:pPr>
    <w:rPr>
      <w:i/>
    </w:rPr>
  </w:style>
  <w:style w:type="character" w:styleId="872">
    <w:name w:val="Quote Char"/>
    <w:link w:val="871"/>
    <w:uiPriority w:val="29"/>
    <w:pPr>
      <w:pBdr/>
      <w:spacing/>
      <w:ind/>
    </w:pPr>
    <w:rPr>
      <w:i/>
    </w:rPr>
  </w:style>
  <w:style w:type="paragraph" w:styleId="873">
    <w:name w:val="Intense Quote"/>
    <w:basedOn w:val="915"/>
    <w:next w:val="915"/>
    <w:link w:val="8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4">
    <w:name w:val="Intense Quote Char"/>
    <w:link w:val="873"/>
    <w:uiPriority w:val="30"/>
    <w:pPr>
      <w:pBdr/>
      <w:spacing/>
      <w:ind/>
    </w:pPr>
    <w:rPr>
      <w:i/>
    </w:rPr>
  </w:style>
  <w:style w:type="paragraph" w:styleId="875">
    <w:name w:val="Header"/>
    <w:basedOn w:val="915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>
    <w:name w:val="Header Char"/>
    <w:basedOn w:val="916"/>
    <w:link w:val="875"/>
    <w:uiPriority w:val="99"/>
    <w:pPr>
      <w:pBdr/>
      <w:spacing/>
      <w:ind/>
    </w:pPr>
  </w:style>
  <w:style w:type="paragraph" w:styleId="877">
    <w:name w:val="Footer"/>
    <w:basedOn w:val="915"/>
    <w:link w:val="8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8">
    <w:name w:val="Footer Char"/>
    <w:basedOn w:val="916"/>
    <w:link w:val="877"/>
    <w:uiPriority w:val="99"/>
    <w:pPr>
      <w:pBdr/>
      <w:spacing/>
      <w:ind/>
    </w:pPr>
  </w:style>
  <w:style w:type="table" w:styleId="879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5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2024-12-20T14:04:00Z</dcterms:modified>
</cp:coreProperties>
</file>