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 w:left="5812"/>
        <w:jc w:val="both"/>
        <w:rPr>
          <w:sz w:val="18"/>
        </w:rPr>
      </w:pPr>
      <w:r>
        <w:rPr>
          <w:sz w:val="18"/>
          <w:szCs w:val="28"/>
          <w:lang w:eastAsia="ar-SA"/>
        </w:rPr>
        <w:t xml:space="preserve">Додаток </w:t>
      </w:r>
      <w:r>
        <w:rPr>
          <w:sz w:val="18"/>
          <w:szCs w:val="28"/>
          <w:lang w:val="ru-RU" w:eastAsia="ar-SA"/>
        </w:rPr>
        <w:t xml:space="preserve">8</w:t>
      </w:r>
      <w:bookmarkStart w:id="0" w:name="_GoBack"/>
      <w:r/>
      <w:bookmarkEnd w:id="0"/>
      <w:r>
        <w:rPr>
          <w:sz w:val="18"/>
          <w:szCs w:val="28"/>
          <w:lang w:eastAsia="ar-SA"/>
        </w:rPr>
        <w:t xml:space="preserve"> до рішення </w:t>
      </w:r>
      <w:r>
        <w:rPr>
          <w:sz w:val="18"/>
          <w:szCs w:val="28"/>
          <w:lang w:eastAsia="ar-SA"/>
        </w:rPr>
        <w:t xml:space="preserve">56 сесії 8 скликання 19.12</w:t>
      </w:r>
      <w:r>
        <w:rPr>
          <w:sz w:val="18"/>
          <w:szCs w:val="28"/>
          <w:lang w:eastAsia="ar-SA"/>
        </w:rPr>
        <w:t xml:space="preserve">.202</w:t>
      </w:r>
      <w:r>
        <w:rPr>
          <w:sz w:val="18"/>
          <w:szCs w:val="28"/>
          <w:lang w:eastAsia="ar-SA"/>
        </w:rPr>
        <w:t xml:space="preserve">4</w:t>
      </w:r>
      <w:r>
        <w:rPr>
          <w:sz w:val="18"/>
          <w:szCs w:val="28"/>
          <w:lang w:eastAsia="ar-SA"/>
        </w:rPr>
        <w:t xml:space="preserve"> №</w:t>
      </w:r>
      <w:r>
        <w:rPr>
          <w:sz w:val="18"/>
        </w:rPr>
        <w:t xml:space="preserve"> 704</w:t>
      </w:r>
      <w:r>
        <w:rPr>
          <w:sz w:val="18"/>
        </w:rPr>
      </w:r>
      <w:r>
        <w:rPr>
          <w:sz w:val="18"/>
        </w:rPr>
      </w:r>
    </w:p>
    <w:p>
      <w:pPr>
        <w:pStyle w:val="1152"/>
        <w:pBdr/>
        <w:shd w:val="clear" w:color="auto" w:fill="ffffff"/>
        <w:spacing w:after="0" w:afterAutospacing="0" w:before="0" w:beforeAutospacing="0"/>
        <w:ind/>
        <w:jc w:val="center"/>
        <w:rPr>
          <w:rStyle w:val="979"/>
          <w:b/>
          <w:bCs/>
          <w:lang w:val="uk-UA"/>
        </w:rPr>
      </w:pPr>
      <w:r>
        <w:rPr>
          <w:b/>
          <w:bCs/>
          <w:lang w:val="uk-UA"/>
        </w:rPr>
      </w:r>
      <w:r>
        <w:rPr>
          <w:rStyle w:val="979"/>
          <w:b/>
          <w:bCs/>
          <w:lang w:val="uk-UA"/>
        </w:rPr>
      </w:r>
    </w:p>
    <w:p>
      <w:pPr>
        <w:pBdr/>
        <w:spacing/>
        <w:ind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ІНФОРМАЦІЙНА КАРТКА</w:t>
      </w:r>
      <w:r>
        <w:rPr>
          <w:b/>
          <w:color w:val="000000"/>
          <w:sz w:val="24"/>
          <w:szCs w:val="24"/>
        </w:rPr>
      </w:r>
    </w:p>
    <w:p>
      <w:pPr>
        <w:pBdr/>
        <w:spacing/>
        <w:ind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адміністративної послуги </w:t>
      </w:r>
      <w:r>
        <w:rPr>
          <w:b/>
          <w:color w:val="000000"/>
          <w:sz w:val="24"/>
          <w:szCs w:val="24"/>
        </w:rPr>
      </w:r>
    </w:p>
    <w:p>
      <w:pPr>
        <w:pBdr/>
        <w:spacing/>
        <w:ind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</w:r>
      <w:r>
        <w:rPr>
          <w:b/>
          <w:color w:val="000000"/>
          <w:sz w:val="24"/>
          <w:szCs w:val="24"/>
        </w:rPr>
      </w:r>
    </w:p>
    <w:p>
      <w:pPr>
        <w:pBdr/>
        <w:spacing/>
        <w:ind/>
        <w:jc w:val="center"/>
        <w:rPr>
          <w:b/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 xml:space="preserve">ВИДАЧА ОСОБІ ПОДАННЯ ПРО МОЖЛИВІСТЬ ПРИЗНАЧЕННЯ ЇЇ ОПІКУНОМ АБО ПІКЛУВАЛЬНИКОМ ПОВНОЛІТНЬОЇ НЕДІЄЗДАТНОЇ ОСОБИ АБО ОСОБИ, ЦИВІЛЬНА ДІЄЗДАТНІСТЬ ЯКОЇ ОБМЕЖЕНА</w:t>
      </w:r>
      <w:r>
        <w:rPr>
          <w:b/>
          <w:sz w:val="24"/>
          <w:szCs w:val="24"/>
          <w:lang w:eastAsia="en-US"/>
        </w:rPr>
      </w:r>
    </w:p>
    <w:p>
      <w:pPr>
        <w:pBdr/>
        <w:spacing/>
        <w:ind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1152"/>
        <w:pBdr/>
        <w:shd w:val="clear" w:color="auto" w:fill="ffffff"/>
        <w:spacing w:after="0" w:afterAutospacing="0" w:before="0" w:beforeAutospacing="0"/>
        <w:ind/>
        <w:jc w:val="center"/>
        <w:rPr>
          <w:b/>
          <w:lang w:val="uk-UA"/>
        </w:rPr>
      </w:pPr>
      <w:r>
        <w:rPr>
          <w:b/>
          <w:lang w:val="uk-UA"/>
        </w:rPr>
        <w:t xml:space="preserve">Відділ соціального захисту населення та охорони здоров’я </w:t>
      </w:r>
      <w:r>
        <w:rPr>
          <w:b/>
          <w:lang w:val="uk-UA"/>
        </w:rPr>
      </w:r>
    </w:p>
    <w:p>
      <w:pPr>
        <w:pStyle w:val="1152"/>
        <w:pBdr/>
        <w:shd w:val="clear" w:color="auto" w:fill="ffffff"/>
        <w:spacing w:after="0" w:afterAutospacing="0" w:before="0" w:beforeAutospacing="0"/>
        <w:ind/>
        <w:jc w:val="center"/>
        <w:rPr>
          <w:b/>
          <w:lang w:val="uk-UA"/>
        </w:rPr>
      </w:pPr>
      <w:r>
        <w:rPr>
          <w:b/>
          <w:lang w:val="uk-UA"/>
        </w:rPr>
        <w:t xml:space="preserve">Менської міської ради</w:t>
      </w:r>
      <w:r>
        <w:rPr>
          <w:b/>
          <w:lang w:val="uk-UA"/>
        </w:rPr>
      </w:r>
    </w:p>
    <w:p>
      <w:pPr>
        <w:pStyle w:val="1152"/>
        <w:pBdr/>
        <w:shd w:val="clear" w:color="auto" w:fill="ffffff"/>
        <w:spacing w:after="0" w:afterAutospacing="0" w:before="0" w:beforeAutospacing="0"/>
        <w:ind/>
        <w:jc w:val="center"/>
        <w:rPr>
          <w:b/>
          <w:lang w:val="uk-UA"/>
        </w:rPr>
      </w:pPr>
      <w:r>
        <w:rPr>
          <w:b/>
          <w:lang w:val="uk-UA"/>
        </w:rPr>
      </w:r>
      <w:r>
        <w:rPr>
          <w:b/>
          <w:lang w:val="uk-UA"/>
        </w:rPr>
      </w:r>
    </w:p>
    <w:tbl>
      <w:tblPr>
        <w:tblW w:w="5000" w:type="pct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</w:tblBorders>
        <w:tblLayout w:type="fixed"/>
        <w:tblCellMar>
          <w:left w:w="15" w:type="dxa"/>
          <w:top w:w="15" w:type="dxa"/>
          <w:right w:w="15" w:type="dxa"/>
          <w:bottom w:w="15" w:type="dxa"/>
        </w:tblCellMar>
        <w:tblLook w:val="04A0" w:firstRow="1" w:lastRow="0" w:firstColumn="1" w:lastColumn="0" w:noHBand="0" w:noVBand="1"/>
      </w:tblPr>
      <w:tblGrid>
        <w:gridCol w:w="499"/>
        <w:gridCol w:w="2917"/>
        <w:gridCol w:w="6252"/>
      </w:tblGrid>
      <w:tr>
        <w:trPr/>
        <w:tc>
          <w:tcPr>
            <w:gridSpan w:val="3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668" w:type="dxa"/>
            <w:textDirection w:val="lrTb"/>
            <w:noWrap/>
          </w:tcPr>
          <w:p>
            <w:pPr>
              <w:pStyle w:val="1153"/>
              <w:pBdr/>
              <w:spacing w:after="0" w:afterAutospacing="0" w:before="0" w:beforeAutospacing="0"/>
              <w:ind w:right="-22" w:hanging="26"/>
              <w:jc w:val="center"/>
              <w:rPr>
                <w:lang w:val="uk-UA"/>
              </w:rPr>
            </w:pPr>
            <w:r/>
            <w:bookmarkStart w:id="1" w:name="n14"/>
            <w:r/>
            <w:bookmarkEnd w:id="1"/>
            <w:r>
              <w:rPr>
                <w:b/>
                <w:lang w:val="uk-UA" w:eastAsia="uk-UA"/>
              </w:rPr>
              <w:t xml:space="preserve">Інформація про суб’єкт надання адміністративної послуги та / або центр надання адміністративних послуг / виконавчий орган ради об’єднаної територіальної громади</w:t>
            </w:r>
            <w:r>
              <w:rPr>
                <w:lang w:val="uk-UA"/>
              </w:rPr>
            </w:r>
          </w:p>
        </w:tc>
      </w:tr>
      <w:tr>
        <w:trPr/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9" w:type="dxa"/>
            <w:textDirection w:val="lrTb"/>
            <w:noWrap/>
          </w:tcPr>
          <w:p>
            <w:pPr>
              <w:pStyle w:val="1158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17" w:type="dxa"/>
            <w:textDirection w:val="lrTb"/>
            <w:noWrap/>
          </w:tcPr>
          <w:p>
            <w:pPr>
              <w:pStyle w:val="1157"/>
              <w:pBdr/>
              <w:spacing/>
              <w:ind/>
              <w:rPr/>
            </w:pPr>
            <w:r>
              <w:t xml:space="preserve">Суб</w:t>
            </w:r>
            <w:r>
              <w:rPr>
                <w:lang w:val="uk-UA"/>
              </w:rPr>
              <w:t xml:space="preserve">'</w:t>
            </w:r>
            <w:r>
              <w:t xml:space="preserve">єкт</w:t>
            </w:r>
            <w:r>
              <w:t xml:space="preserve"> </w:t>
            </w:r>
            <w:r>
              <w:t xml:space="preserve">надання</w:t>
            </w:r>
            <w:r>
              <w:t xml:space="preserve"> </w:t>
            </w:r>
            <w:r>
              <w:t xml:space="preserve">адм</w:t>
            </w:r>
            <w:r>
              <w:t xml:space="preserve">іністративних</w:t>
            </w:r>
            <w:r>
              <w:t xml:space="preserve"> </w:t>
            </w:r>
            <w:r>
              <w:t xml:space="preserve">послуг</w:t>
            </w:r>
            <w:r/>
          </w:p>
          <w:p>
            <w:pPr>
              <w:pStyle w:val="1158"/>
              <w:pBdr/>
              <w:spacing/>
              <w:ind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</w:r>
          </w:p>
          <w:p>
            <w:pPr>
              <w:pStyle w:val="1158"/>
              <w:pBdr/>
              <w:spacing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Найменування центру надання адміністративних послуг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52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Відділ соціального захисту населення та охорони здоров’я Менської міської ради</w:t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973"/>
              <w:pBdr/>
              <w:spacing w:after="0" w:afterAutospacing="0" w:before="0" w:beforeAutospacing="0"/>
              <w:ind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Style w:val="973"/>
              <w:pBdr/>
              <w:spacing w:after="0" w:afterAutospacing="0" w:before="0" w:beforeAutospacing="0"/>
              <w:ind/>
              <w:rPr>
                <w:bCs/>
              </w:rPr>
            </w:pPr>
            <w:r>
              <w:rPr>
                <w:bCs/>
              </w:rPr>
              <w:t xml:space="preserve">Відділ «Центр надання адміністративних послуг» Менської міської ради</w:t>
            </w:r>
            <w:r>
              <w:rPr>
                <w:bCs/>
              </w:rPr>
            </w:r>
          </w:p>
          <w:p>
            <w:pPr>
              <w:pStyle w:val="973"/>
              <w:pBdr/>
              <w:spacing w:after="0" w:afterAutospacing="0" w:before="0" w:beforeAutospacing="0"/>
              <w:ind/>
              <w:rPr>
                <w:bCs/>
              </w:rPr>
            </w:pPr>
            <w:r>
              <w:rPr>
                <w:bCs/>
              </w:rPr>
              <w:t xml:space="preserve">ВРМ відділу «Центр надання адміністративних послуг»</w:t>
            </w:r>
            <w:r>
              <w:rPr>
                <w:bCs/>
              </w:rPr>
            </w:r>
          </w:p>
          <w:p>
            <w:pPr>
              <w:pStyle w:val="1158"/>
              <w:pBdr/>
              <w:spacing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Староста або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в.о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. старости в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старостинських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округах Менської міської територіальної громади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9" w:type="dxa"/>
            <w:textDirection w:val="lrTb"/>
            <w:noWrap/>
          </w:tcPr>
          <w:p>
            <w:pPr>
              <w:pStyle w:val="1158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17" w:type="dxa"/>
            <w:textDirection w:val="lrTb"/>
            <w:noWrap/>
          </w:tcPr>
          <w:p>
            <w:pPr>
              <w:pStyle w:val="1158"/>
              <w:pBdr/>
              <w:spacing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Місцезнаходження центру надання адміністративних послуг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52" w:type="dxa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/>
            </w:pPr>
            <w:r>
              <w:rPr>
                <w:color w:val="000000"/>
                <w:sz w:val="24"/>
              </w:rPr>
              <w:t xml:space="preserve">15600, м. </w:t>
            </w:r>
            <w:r>
              <w:rPr>
                <w:color w:val="000000"/>
                <w:sz w:val="24"/>
              </w:rPr>
              <w:t xml:space="preserve">Мена</w:t>
            </w:r>
            <w:r>
              <w:rPr>
                <w:color w:val="000000"/>
                <w:sz w:val="24"/>
              </w:rPr>
              <w:t xml:space="preserve">,вул. </w:t>
            </w:r>
            <w:r>
              <w:rPr>
                <w:color w:val="000000"/>
                <w:sz w:val="24"/>
              </w:rPr>
              <w:t xml:space="preserve">ГероївАТО</w:t>
            </w:r>
            <w:r>
              <w:rPr>
                <w:color w:val="000000"/>
                <w:sz w:val="24"/>
              </w:rPr>
              <w:t xml:space="preserve">, 6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/>
            </w:pPr>
            <w:r>
              <w:rPr>
                <w:color w:val="000000"/>
                <w:sz w:val="24"/>
              </w:rPr>
              <w:t xml:space="preserve">15674, с. </w:t>
            </w:r>
            <w:r>
              <w:rPr>
                <w:color w:val="000000"/>
                <w:sz w:val="24"/>
              </w:rPr>
              <w:t xml:space="preserve">Бірківка</w:t>
            </w:r>
            <w:r>
              <w:rPr>
                <w:color w:val="000000"/>
                <w:sz w:val="24"/>
              </w:rPr>
              <w:t xml:space="preserve">, пров. Шкільний № 9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/>
            </w:pPr>
            <w:r>
              <w:rPr>
                <w:color w:val="000000"/>
                <w:sz w:val="24"/>
              </w:rPr>
              <w:t xml:space="preserve">15675, с. </w:t>
            </w:r>
            <w:r>
              <w:rPr>
                <w:color w:val="000000"/>
                <w:sz w:val="24"/>
              </w:rPr>
              <w:t xml:space="preserve">Блистова</w:t>
            </w:r>
            <w:r>
              <w:rPr>
                <w:color w:val="000000"/>
                <w:sz w:val="24"/>
              </w:rPr>
              <w:t xml:space="preserve">, вул. Олени Лук’янової № 1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/>
            </w:pPr>
            <w:r>
              <w:rPr>
                <w:color w:val="000000"/>
                <w:sz w:val="24"/>
              </w:rPr>
              <w:t xml:space="preserve">15641, с. </w:t>
            </w:r>
            <w:r>
              <w:rPr>
                <w:color w:val="000000"/>
                <w:sz w:val="24"/>
              </w:rPr>
              <w:t xml:space="preserve">Величківка</w:t>
            </w:r>
            <w:r>
              <w:rPr>
                <w:color w:val="000000"/>
                <w:sz w:val="24"/>
              </w:rPr>
              <w:t xml:space="preserve">, вул. Миру № 25 «б»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/>
            </w:pPr>
            <w:r>
              <w:rPr>
                <w:color w:val="000000"/>
                <w:sz w:val="24"/>
              </w:rPr>
              <w:t xml:space="preserve">15632, с. </w:t>
            </w:r>
            <w:r>
              <w:rPr>
                <w:color w:val="000000"/>
                <w:sz w:val="24"/>
              </w:rPr>
              <w:t xml:space="preserve">Волосківці</w:t>
            </w:r>
            <w:r>
              <w:rPr>
                <w:color w:val="000000"/>
                <w:sz w:val="24"/>
              </w:rPr>
              <w:t xml:space="preserve">, вул. Героїв України  № 41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/>
            </w:pPr>
            <w:r>
              <w:rPr>
                <w:color w:val="000000"/>
                <w:sz w:val="24"/>
              </w:rPr>
              <w:t xml:space="preserve">15631, с. Городище, вул. Шевченка № 73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/>
            </w:pPr>
            <w:r>
              <w:rPr>
                <w:color w:val="000000"/>
                <w:sz w:val="24"/>
              </w:rPr>
              <w:t xml:space="preserve">15642, с. </w:t>
            </w:r>
            <w:r>
              <w:rPr>
                <w:color w:val="000000"/>
                <w:sz w:val="24"/>
              </w:rPr>
              <w:t xml:space="preserve">Данилівка</w:t>
            </w:r>
            <w:r>
              <w:rPr>
                <w:color w:val="000000"/>
                <w:sz w:val="24"/>
              </w:rPr>
              <w:t xml:space="preserve">, вул. Миру № 56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/>
            </w:pPr>
            <w:r>
              <w:rPr>
                <w:color w:val="000000"/>
                <w:sz w:val="24"/>
              </w:rPr>
              <w:t xml:space="preserve">15670, с. </w:t>
            </w:r>
            <w:r>
              <w:rPr>
                <w:color w:val="000000"/>
                <w:sz w:val="24"/>
              </w:rPr>
              <w:t xml:space="preserve">Дягова</w:t>
            </w:r>
            <w:r>
              <w:rPr>
                <w:color w:val="000000"/>
                <w:sz w:val="24"/>
              </w:rPr>
              <w:t xml:space="preserve">, вул. Покровська № 19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/>
            </w:pPr>
            <w:r>
              <w:rPr>
                <w:color w:val="000000"/>
                <w:sz w:val="24"/>
              </w:rPr>
              <w:t xml:space="preserve">15640, с. </w:t>
            </w:r>
            <w:r>
              <w:rPr>
                <w:color w:val="000000"/>
                <w:sz w:val="24"/>
              </w:rPr>
              <w:t xml:space="preserve">Киселівка</w:t>
            </w:r>
            <w:r>
              <w:rPr>
                <w:color w:val="000000"/>
                <w:sz w:val="24"/>
              </w:rPr>
              <w:t xml:space="preserve">, вул. </w:t>
            </w:r>
            <w:r>
              <w:rPr>
                <w:color w:val="000000"/>
                <w:sz w:val="24"/>
              </w:rPr>
              <w:t xml:space="preserve">Осипенка</w:t>
            </w:r>
            <w:r>
              <w:rPr>
                <w:color w:val="000000"/>
                <w:sz w:val="24"/>
              </w:rPr>
              <w:t xml:space="preserve"> № 39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/>
            </w:pPr>
            <w:r>
              <w:rPr>
                <w:color w:val="000000"/>
                <w:sz w:val="24"/>
              </w:rPr>
              <w:t xml:space="preserve">15655, с. </w:t>
            </w:r>
            <w:r>
              <w:rPr>
                <w:color w:val="000000"/>
                <w:sz w:val="24"/>
              </w:rPr>
              <w:t xml:space="preserve">Куковичі</w:t>
            </w:r>
            <w:r>
              <w:rPr>
                <w:color w:val="000000"/>
                <w:sz w:val="24"/>
              </w:rPr>
              <w:t xml:space="preserve">, вул. Миру № 36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/>
            </w:pPr>
            <w:r>
              <w:rPr>
                <w:color w:val="000000"/>
                <w:sz w:val="24"/>
              </w:rPr>
              <w:t xml:space="preserve">15672, с Ліски, вул. Шевченка № 34 «а»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/>
            </w:pPr>
            <w:r>
              <w:rPr>
                <w:color w:val="000000"/>
                <w:sz w:val="24"/>
              </w:rPr>
              <w:t xml:space="preserve">15652, с. </w:t>
            </w:r>
            <w:r>
              <w:rPr>
                <w:color w:val="000000"/>
                <w:sz w:val="24"/>
              </w:rPr>
              <w:t xml:space="preserve">Макошине</w:t>
            </w:r>
            <w:r>
              <w:rPr>
                <w:color w:val="000000"/>
                <w:sz w:val="24"/>
              </w:rPr>
              <w:t xml:space="preserve">, вул. Центральна № 3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/>
            </w:pPr>
            <w:r>
              <w:rPr>
                <w:color w:val="000000"/>
                <w:sz w:val="24"/>
              </w:rPr>
              <w:t xml:space="preserve">15673, с. Осьмаки, вул. Шевченка № 60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/>
            </w:pPr>
            <w:r>
              <w:rPr>
                <w:color w:val="000000"/>
                <w:sz w:val="24"/>
              </w:rPr>
              <w:t xml:space="preserve">15650, с. Покровське, вул. Козацька № 3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/>
            </w:pPr>
            <w:r>
              <w:rPr>
                <w:color w:val="000000"/>
                <w:sz w:val="24"/>
              </w:rPr>
              <w:t xml:space="preserve">15643, с. Садове, вул. Перемоги № 2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/>
            </w:pPr>
            <w:r>
              <w:rPr>
                <w:color w:val="000000"/>
                <w:sz w:val="24"/>
              </w:rPr>
              <w:t xml:space="preserve">15662, с. </w:t>
            </w:r>
            <w:r>
              <w:rPr>
                <w:color w:val="000000"/>
                <w:sz w:val="24"/>
              </w:rPr>
              <w:t xml:space="preserve">Семенівка</w:t>
            </w:r>
            <w:r>
              <w:rPr>
                <w:color w:val="000000"/>
                <w:sz w:val="24"/>
              </w:rPr>
              <w:t xml:space="preserve">, вул. Перемоги № 9 «а»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/>
            </w:pPr>
            <w:r>
              <w:rPr>
                <w:color w:val="000000"/>
                <w:sz w:val="24"/>
              </w:rPr>
              <w:t xml:space="preserve">15630, с. Синявка, вул. </w:t>
            </w:r>
            <w:r>
              <w:rPr>
                <w:color w:val="000000"/>
                <w:sz w:val="24"/>
              </w:rPr>
              <w:t xml:space="preserve">ГероївУкраїни</w:t>
            </w:r>
            <w:r>
              <w:rPr>
                <w:color w:val="000000"/>
                <w:sz w:val="24"/>
              </w:rPr>
              <w:t xml:space="preserve"> № 91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/>
            </w:pPr>
            <w:r>
              <w:rPr>
                <w:color w:val="000000"/>
                <w:sz w:val="24"/>
              </w:rPr>
              <w:t xml:space="preserve">15651, с. Слобідка, вул. </w:t>
            </w:r>
            <w:r>
              <w:rPr>
                <w:color w:val="000000"/>
                <w:sz w:val="24"/>
              </w:rPr>
              <w:t xml:space="preserve">БратівФедоренків</w:t>
            </w:r>
            <w:r>
              <w:rPr>
                <w:color w:val="000000"/>
                <w:sz w:val="24"/>
              </w:rPr>
              <w:t xml:space="preserve"> № 26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/>
            </w:pPr>
            <w:r>
              <w:rPr>
                <w:color w:val="000000"/>
                <w:sz w:val="24"/>
              </w:rPr>
              <w:t xml:space="preserve">15661, с. Стольне, вул. Миру № 10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/>
            </w:pPr>
            <w:r>
              <w:rPr>
                <w:color w:val="000000"/>
                <w:sz w:val="24"/>
              </w:rPr>
              <w:t xml:space="preserve">15676, с. </w:t>
            </w:r>
            <w:r>
              <w:rPr>
                <w:color w:val="000000"/>
                <w:sz w:val="24"/>
              </w:rPr>
              <w:t xml:space="preserve">Ушня</w:t>
            </w:r>
            <w:r>
              <w:rPr>
                <w:color w:val="000000"/>
                <w:sz w:val="24"/>
              </w:rPr>
              <w:t xml:space="preserve">, пров. Шкільний № 9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rPr/>
            </w:pPr>
            <w:r>
              <w:rPr>
                <w:color w:val="000000"/>
                <w:sz w:val="24"/>
              </w:rPr>
              <w:t xml:space="preserve">15671, с. </w:t>
            </w:r>
            <w:r>
              <w:rPr>
                <w:color w:val="000000"/>
                <w:sz w:val="24"/>
              </w:rPr>
              <w:t xml:space="preserve">Феськівка</w:t>
            </w:r>
            <w:r>
              <w:rPr>
                <w:color w:val="000000"/>
                <w:sz w:val="24"/>
              </w:rPr>
              <w:t xml:space="preserve">, вул. Миру № 25 «а»</w:t>
            </w:r>
            <w:r/>
          </w:p>
        </w:tc>
      </w:tr>
      <w:tr>
        <w:trPr/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9" w:type="dxa"/>
            <w:textDirection w:val="lrTb"/>
            <w:noWrap/>
          </w:tcPr>
          <w:p>
            <w:pPr>
              <w:pStyle w:val="1158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17" w:type="dxa"/>
            <w:textDirection w:val="lrTb"/>
            <w:noWrap/>
          </w:tcPr>
          <w:p>
            <w:pPr>
              <w:pStyle w:val="1158"/>
              <w:pBdr/>
              <w:spacing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Інформація щодо режиму роботи центру надання адміністративних послуг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52" w:type="dxa"/>
            <w:textDirection w:val="lrTb"/>
            <w:noWrap/>
          </w:tcPr>
          <w:p>
            <w:pPr>
              <w:pStyle w:val="973"/>
              <w:pBdr/>
              <w:spacing w:after="0" w:afterAutospacing="0" w:before="0" w:beforeAutospacing="0"/>
              <w:ind/>
              <w:rPr/>
            </w:pPr>
            <w:r>
              <w:t xml:space="preserve">Відділ «Центр надання адміністративних послуг» Менської міської ради</w:t>
            </w:r>
            <w:r/>
          </w:p>
          <w:p>
            <w:pPr>
              <w:pStyle w:val="973"/>
              <w:pBdr/>
              <w:spacing w:after="0" w:afterAutospacing="0" w:before="0" w:beforeAutospacing="0"/>
              <w:ind/>
              <w:rPr/>
            </w:pPr>
            <w:r>
              <w:t xml:space="preserve">Понеділок-середа      з 8:30 до 16:30</w:t>
            </w:r>
            <w:r>
              <w:br/>
              <w:t xml:space="preserve">Четвер                        з 8:30 до 20:00</w:t>
            </w:r>
            <w:r>
              <w:br/>
              <w:t xml:space="preserve">П’ятниця-субота       з 8:30 до 15:30</w:t>
            </w:r>
            <w:r>
              <w:br/>
              <w:t xml:space="preserve">Вихідний день                 неділя</w:t>
            </w:r>
            <w:r/>
          </w:p>
          <w:p>
            <w:pPr>
              <w:pStyle w:val="973"/>
              <w:pBdr/>
              <w:spacing w:after="0" w:afterAutospacing="0" w:before="0" w:beforeAutospacing="0"/>
              <w:ind/>
              <w:rPr/>
            </w:pPr>
            <w:r>
              <w:t xml:space="preserve">ВРМ відділу «Центр надання адміністративних послуг»,старости в </w:t>
            </w:r>
            <w:r>
              <w:t xml:space="preserve">старостинських</w:t>
            </w:r>
            <w:r>
              <w:t xml:space="preserve"> округах Менської </w:t>
            </w:r>
            <w:r>
              <w:t xml:space="preserve">міської територіальної громади</w:t>
            </w:r>
            <w:r/>
          </w:p>
          <w:p>
            <w:pPr>
              <w:pStyle w:val="973"/>
              <w:pBdr/>
              <w:spacing w:after="0" w:afterAutospacing="0" w:before="0" w:beforeAutospacing="0"/>
              <w:ind/>
              <w:rPr/>
            </w:pPr>
            <w:r>
              <w:t xml:space="preserve">Понеділок-п’ятниця: з 8:00 до 17:00</w:t>
            </w:r>
            <w:r/>
          </w:p>
          <w:p>
            <w:pPr>
              <w:pStyle w:val="1158"/>
              <w:pBdr/>
              <w:spacing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Вихідні                          субота, неділя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9" w:type="dxa"/>
            <w:textDirection w:val="lrTb"/>
            <w:noWrap/>
          </w:tcPr>
          <w:p>
            <w:pPr>
              <w:pStyle w:val="1158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17" w:type="dxa"/>
            <w:textDirection w:val="lrTb"/>
            <w:noWrap/>
          </w:tcPr>
          <w:p>
            <w:pPr>
              <w:pStyle w:val="1158"/>
              <w:pBdr/>
              <w:spacing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Телефон/факс (довідки), адреса електронної пошти та веб-сайт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52" w:type="dxa"/>
            <w:textDirection w:val="lrTb"/>
            <w:noWrap/>
          </w:tcPr>
          <w:p>
            <w:pPr>
              <w:pStyle w:val="1159"/>
              <w:pBdr/>
              <w:spacing/>
              <w:ind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Тел: (04644) 2-16-81; +38 (093) 38-362-92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  <w:p>
            <w:pPr>
              <w:pStyle w:val="1157"/>
              <w:pBdr/>
              <w:spacing/>
              <w:ind/>
              <w:rPr/>
            </w:pPr>
            <w:r/>
            <w:hyperlink r:id="rId13" w:tooltip="mailto:cnapradamena@cg.gov.ua" w:history="1">
              <w:r>
                <w:rPr>
                  <w:rStyle w:val="980"/>
                  <w:lang w:val="en-US"/>
                </w:rPr>
                <w:t xml:space="preserve">cnapradamena</w:t>
              </w:r>
              <w:r>
                <w:rPr>
                  <w:rStyle w:val="980"/>
                </w:rPr>
                <w:t xml:space="preserve">@</w:t>
              </w:r>
              <w:r>
                <w:rPr>
                  <w:rStyle w:val="980"/>
                  <w:lang w:val="en-US"/>
                </w:rPr>
                <w:t xml:space="preserve">cg</w:t>
              </w:r>
              <w:r>
                <w:rPr>
                  <w:rStyle w:val="980"/>
                </w:rPr>
                <w:t xml:space="preserve">.</w:t>
              </w:r>
              <w:r>
                <w:rPr>
                  <w:rStyle w:val="980"/>
                  <w:lang w:val="en-US"/>
                </w:rPr>
                <w:t xml:space="preserve">gov</w:t>
              </w:r>
              <w:r>
                <w:rPr>
                  <w:rStyle w:val="980"/>
                </w:rPr>
                <w:t xml:space="preserve">.</w:t>
              </w:r>
              <w:r>
                <w:rPr>
                  <w:rStyle w:val="980"/>
                  <w:lang w:val="en-US"/>
                </w:rPr>
                <w:t xml:space="preserve">ua</w:t>
              </w:r>
            </w:hyperlink>
            <w:r/>
            <w:r/>
          </w:p>
          <w:p>
            <w:pPr>
              <w:pStyle w:val="1158"/>
              <w:pBdr/>
              <w:spacing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Веб-сайт: </w:t>
            </w:r>
            <w:hyperlink r:id="rId14" w:tooltip="http://mena.cg.gov.ua/" w:history="1">
              <w:r>
                <w:rPr>
                  <w:rStyle w:val="980"/>
                  <w:rFonts w:ascii="Times New Roman" w:hAnsi="Times New Roman"/>
                  <w:sz w:val="24"/>
                  <w:szCs w:val="24"/>
                </w:rPr>
                <w:t xml:space="preserve">http://mena.cg.gov.ua/</w:t>
              </w:r>
            </w:hyperlink>
            <w:r/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gridSpan w:val="3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668" w:type="dxa"/>
            <w:textDirection w:val="lrTb"/>
            <w:noWrap/>
          </w:tcPr>
          <w:p>
            <w:pPr>
              <w:pStyle w:val="1153"/>
              <w:pBdr/>
              <w:spacing w:after="0" w:afterAutospacing="0" w:before="0" w:beforeAutospacing="0"/>
              <w:ind w:right="113" w:left="113"/>
              <w:jc w:val="center"/>
              <w:rPr>
                <w:lang w:val="ru-RU"/>
              </w:rPr>
            </w:pPr>
            <w:r>
              <w:rPr>
                <w:rStyle w:val="1150"/>
                <w:b/>
                <w:bCs/>
                <w:lang w:val="ru-RU"/>
              </w:rPr>
              <w:t xml:space="preserve">Нормативніакти</w:t>
            </w:r>
            <w:r>
              <w:rPr>
                <w:rStyle w:val="1150"/>
                <w:b/>
                <w:bCs/>
                <w:lang w:val="ru-RU"/>
              </w:rPr>
              <w:t xml:space="preserve">, </w:t>
            </w:r>
            <w:r>
              <w:rPr>
                <w:rStyle w:val="1150"/>
                <w:b/>
                <w:bCs/>
                <w:lang w:val="ru-RU"/>
              </w:rPr>
              <w:t xml:space="preserve">якимирегламентуєтьсянаданняадміністративноїпослуги</w:t>
            </w:r>
            <w:r>
              <w:rPr>
                <w:lang w:val="ru-RU"/>
              </w:rPr>
            </w:r>
          </w:p>
        </w:tc>
      </w:tr>
      <w:tr>
        <w:trPr>
          <w:trHeight w:val="507"/>
        </w:trPr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9" w:type="dxa"/>
            <w:textDirection w:val="lrTb"/>
            <w:noWrap/>
          </w:tcPr>
          <w:p>
            <w:pPr>
              <w:pStyle w:val="1153"/>
              <w:pBdr/>
              <w:spacing w:after="0" w:afterAutospacing="0" w:before="0" w:beforeAutospacing="0"/>
              <w:ind w:right="113" w:left="113"/>
              <w:jc w:val="center"/>
              <w:rPr/>
            </w:pPr>
            <w:r>
              <w:t xml:space="preserve">4</w:t>
            </w:r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17" w:type="dxa"/>
            <w:textDirection w:val="lrTb"/>
            <w:noWrap/>
          </w:tcPr>
          <w:p>
            <w:pPr>
              <w:pStyle w:val="1155"/>
              <w:pBdr/>
              <w:spacing w:after="0" w:afterAutospacing="0" w:before="0" w:beforeAutospacing="0"/>
              <w:ind w:right="113"/>
              <w:rPr/>
            </w:pPr>
            <w:r>
              <w:t xml:space="preserve">Закони</w:t>
            </w:r>
            <w:r>
              <w:t xml:space="preserve"> </w:t>
            </w:r>
            <w:r>
              <w:t xml:space="preserve">України</w:t>
            </w:r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52" w:type="dxa"/>
            <w:textDirection w:val="lrTb"/>
            <w:noWrap/>
          </w:tcPr>
          <w:p>
            <w:pPr>
              <w:pStyle w:val="1155"/>
              <w:pBdr/>
              <w:spacing w:after="0" w:afterAutospacing="0" w:before="0" w:beforeAutospacing="0"/>
              <w:ind w:right="113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Цивільний кодекс України;</w:t>
            </w:r>
            <w:r>
              <w:rPr>
                <w:lang w:val="uk-UA"/>
              </w:rPr>
            </w:r>
          </w:p>
          <w:p>
            <w:pPr>
              <w:pStyle w:val="1155"/>
              <w:pBdr/>
              <w:spacing w:after="0" w:afterAutospacing="0" w:before="0" w:beforeAutospacing="0"/>
              <w:ind w:right="113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Цивільний процесуальний кодекс України</w:t>
            </w:r>
            <w:r>
              <w:rPr>
                <w:lang w:val="uk-UA"/>
              </w:rPr>
            </w:r>
          </w:p>
        </w:tc>
      </w:tr>
      <w:tr>
        <w:trPr>
          <w:trHeight w:val="499"/>
        </w:trPr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9" w:type="dxa"/>
            <w:textDirection w:val="lrTb"/>
            <w:noWrap/>
          </w:tcPr>
          <w:p>
            <w:pPr>
              <w:pStyle w:val="1153"/>
              <w:pBdr/>
              <w:spacing w:after="0" w:afterAutospacing="0" w:before="0" w:beforeAutospacing="0"/>
              <w:ind w:right="113" w:left="113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5</w:t>
            </w:r>
            <w:r>
              <w:rPr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17" w:type="dxa"/>
            <w:textDirection w:val="lrTb"/>
            <w:noWrap/>
          </w:tcPr>
          <w:p>
            <w:pPr>
              <w:pStyle w:val="1155"/>
              <w:pBdr/>
              <w:spacing w:after="0" w:afterAutospacing="0" w:before="0" w:beforeAutospacing="0"/>
              <w:ind w:right="113"/>
              <w:rPr>
                <w:lang w:val="uk-UA"/>
              </w:rPr>
            </w:pPr>
            <w:r>
              <w:rPr>
                <w:lang w:val="uk-UA"/>
              </w:rPr>
              <w:t xml:space="preserve">Акти центральних органів виконавчої влади</w:t>
            </w:r>
            <w:r>
              <w:rPr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52" w:type="dxa"/>
            <w:textDirection w:val="lrTb"/>
            <w:noWrap/>
          </w:tcPr>
          <w:p>
            <w:pPr>
              <w:pStyle w:val="1155"/>
              <w:pBdr/>
              <w:spacing w:after="0" w:afterAutospacing="0" w:before="0" w:beforeAutospacing="0"/>
              <w:ind w:right="113"/>
              <w:jc w:val="both"/>
              <w:rPr>
                <w:highlight w:val="yellow"/>
                <w:lang w:val="uk-UA"/>
              </w:rPr>
            </w:pPr>
            <w:r>
              <w:rPr>
                <w:lang w:val="uk-UA"/>
              </w:rPr>
              <w:t xml:space="preserve">Спільний наказ Державного комітету у справах сім’ї та молоді, Міністерства освіти України, Міністерства охорони здоров’я України та Міністерства праці та соціальної політики України від 26.05.1999 № 34/166/131/88 </w:t>
            </w:r>
            <w:r>
              <w:rPr>
                <w:lang w:val="uk-UA"/>
              </w:rPr>
              <w:t xml:space="preserve">„Про</w:t>
            </w:r>
            <w:r>
              <w:rPr>
                <w:lang w:val="uk-UA"/>
              </w:rPr>
              <w:t xml:space="preserve"> затвердження Правил опіки та піклування”, зареєстрований в Міністерстві юстиції України 17.06.1999 за № 387/3680</w:t>
            </w:r>
            <w:r>
              <w:rPr>
                <w:highlight w:val="yellow"/>
                <w:lang w:val="uk-UA"/>
              </w:rPr>
            </w:r>
          </w:p>
        </w:tc>
      </w:tr>
      <w:tr>
        <w:trPr/>
        <w:tc>
          <w:tcPr>
            <w:gridSpan w:val="3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668" w:type="dxa"/>
            <w:textDirection w:val="lrTb"/>
            <w:noWrap/>
          </w:tcPr>
          <w:p>
            <w:pPr>
              <w:pStyle w:val="1153"/>
              <w:pBdr/>
              <w:spacing w:after="0" w:afterAutospacing="0" w:before="0" w:beforeAutospacing="0"/>
              <w:ind w:right="113" w:left="113"/>
              <w:jc w:val="center"/>
              <w:rPr/>
            </w:pPr>
            <w:r>
              <w:rPr>
                <w:rStyle w:val="1150"/>
                <w:b/>
                <w:bCs/>
              </w:rPr>
              <w:t xml:space="preserve">Умовиотриманняадміністративноїпослуги</w:t>
            </w:r>
            <w:r/>
          </w:p>
        </w:tc>
      </w:tr>
      <w:tr>
        <w:trPr/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9" w:type="dxa"/>
            <w:textDirection w:val="lrTb"/>
            <w:noWrap/>
          </w:tcPr>
          <w:p>
            <w:pPr>
              <w:pStyle w:val="1153"/>
              <w:pBdr/>
              <w:spacing w:after="0" w:afterAutospacing="0" w:before="0" w:beforeAutospacing="0"/>
              <w:ind w:right="113" w:left="113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6</w:t>
            </w:r>
            <w:r>
              <w:rPr>
                <w:lang w:val="uk-U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17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Підстава для отримання 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52" w:type="dxa"/>
            <w:textDirection w:val="lrTb"/>
            <w:noWrap/>
          </w:tcPr>
          <w:p>
            <w:pPr>
              <w:pStyle w:val="973"/>
              <w:pBdr/>
              <w:shd w:val="clear" w:color="auto" w:fill="ffffff"/>
              <w:tabs>
                <w:tab w:val="center" w:leader="none" w:pos="4677"/>
                <w:tab w:val="right" w:leader="none" w:pos="9355"/>
              </w:tabs>
              <w:spacing w:after="0" w:afterAutospacing="0" w:before="0" w:beforeAutospacing="0"/>
              <w:ind w:right="57" w:left="57"/>
              <w:jc w:val="both"/>
              <w:rPr/>
            </w:pPr>
            <w:r>
              <w:rPr>
                <w:lang w:val="ru-RU"/>
              </w:rPr>
              <w:t xml:space="preserve">П</w:t>
            </w:r>
            <w:r>
              <w:t xml:space="preserve">ідготовка</w:t>
            </w:r>
            <w:r>
              <w:t xml:space="preserve"> заяви до суду (розгляд у суді справи) про визнання особи недієздатною, встановлення над нею опіки та призначення їй опікуна / про обмеження цивільної дієздатності особи, встановлення над нею піклування та призначення їй піклувальника.</w:t>
            </w:r>
            <w:r/>
          </w:p>
          <w:p>
            <w:pPr>
              <w:pStyle w:val="973"/>
              <w:pBdr/>
              <w:shd w:val="clear" w:color="auto" w:fill="ffffff"/>
              <w:tabs>
                <w:tab w:val="center" w:leader="none" w:pos="4677"/>
                <w:tab w:val="right" w:leader="none" w:pos="9355"/>
              </w:tabs>
              <w:spacing w:after="0" w:afterAutospacing="0" w:before="0" w:beforeAutospacing="0"/>
              <w:ind w:right="57" w:left="57"/>
              <w:jc w:val="both"/>
              <w:rPr/>
            </w:pPr>
            <w:r>
              <w:t xml:space="preserve">Підготовка заяви до суду (розгляд у суді справи) про призначення опікуна / піклувальника особі, визнаній судом недієздатною / обмеженій судом у цивільній дієздатності.</w:t>
            </w:r>
            <w:r/>
          </w:p>
        </w:tc>
      </w:tr>
      <w:tr>
        <w:trPr/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9" w:type="dxa"/>
            <w:textDirection w:val="lrTb"/>
            <w:noWrap/>
          </w:tcPr>
          <w:p>
            <w:pPr>
              <w:pStyle w:val="1153"/>
              <w:pBdr/>
              <w:spacing w:after="0" w:afterAutospacing="0" w:before="0" w:beforeAutospacing="0"/>
              <w:ind w:right="113" w:left="113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7</w:t>
            </w:r>
            <w:r>
              <w:rPr>
                <w:lang w:val="uk-U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17" w:type="dxa"/>
            <w:textDirection w:val="lrTb"/>
            <w:noWrap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Перелік необхідних документів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52" w:type="dxa"/>
            <w:textDirection w:val="lrTb"/>
            <w:noWrap/>
          </w:tcPr>
          <w:p>
            <w:pPr>
              <w:pStyle w:val="982"/>
              <w:pBdr/>
              <w:tabs>
                <w:tab w:val="left" w:leader="none" w:pos="580"/>
              </w:tabs>
              <w:spacing/>
              <w:ind w:right="57" w:left="57"/>
              <w:jc w:val="both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 xml:space="preserve">- Заява до виконавчого органу міської ради (органу опіки та піклування) про отримання подання про можливість призначення опікуном або піклувальником повнолітньої недієздатної особи або особи, цивільна дієздатність якої обмежена (далі – подання);</w:t>
            </w:r>
            <w:r>
              <w:rPr>
                <w:color w:val="auto"/>
                <w:lang w:val="uk-UA"/>
              </w:rPr>
            </w:r>
          </w:p>
          <w:p>
            <w:pPr>
              <w:pStyle w:val="982"/>
              <w:pBdr/>
              <w:spacing/>
              <w:ind w:right="57" w:left="57"/>
              <w:jc w:val="both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 xml:space="preserve">-  копія рішення / ухвали суду:</w:t>
            </w:r>
            <w:r>
              <w:rPr>
                <w:color w:val="auto"/>
                <w:lang w:val="uk-UA"/>
              </w:rPr>
            </w:r>
          </w:p>
          <w:p>
            <w:pPr>
              <w:pStyle w:val="982"/>
              <w:pBdr/>
              <w:spacing/>
              <w:ind w:right="57" w:left="57"/>
              <w:jc w:val="both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 xml:space="preserve">рішення про визнання потенційного підопічного недієздатною особою або про обмеження його цивільної дієздатності (за наявності у потенційного підопічного такого правового статусу);</w:t>
            </w:r>
            <w:r>
              <w:rPr>
                <w:color w:val="auto"/>
                <w:lang w:val="uk-UA"/>
              </w:rPr>
            </w:r>
          </w:p>
          <w:p>
            <w:pPr>
              <w:pStyle w:val="982"/>
              <w:pBdr/>
              <w:spacing/>
              <w:ind w:right="57" w:left="57"/>
              <w:jc w:val="both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 xml:space="preserve">ухвала суду про відкриття провадження у справі, якщо судом розглядається справа про визнання фізичної особи недієздатною, встановлення над нею опіки та призначен</w:t>
            </w:r>
            <w:r>
              <w:rPr>
                <w:color w:val="auto"/>
                <w:lang w:val="uk-UA"/>
              </w:rPr>
              <w:t xml:space="preserve">ня їй опікуна / призначення опікуна особі, визнаній недієздатною, чи про обмеження цивільної дієздатності фізичної особи, встановлення над нею піклування та призначення їй піклувальника / призначення піклувальника особі, обмеженій у цивільній дієздатності.</w:t>
            </w:r>
            <w:r>
              <w:rPr>
                <w:color w:val="auto"/>
                <w:lang w:val="uk-UA"/>
              </w:rPr>
            </w:r>
          </w:p>
          <w:p>
            <w:pPr>
              <w:pStyle w:val="973"/>
              <w:pBdr/>
              <w:shd w:val="clear" w:color="auto" w:fill="ffffff"/>
              <w:tabs>
                <w:tab w:val="center" w:leader="none" w:pos="4677"/>
                <w:tab w:val="right" w:leader="none" w:pos="9355"/>
              </w:tabs>
              <w:spacing w:after="0" w:afterAutospacing="0" w:before="0" w:beforeAutospacing="0"/>
              <w:ind w:right="57" w:left="57"/>
              <w:jc w:val="both"/>
              <w:rPr/>
            </w:pPr>
            <w:r>
              <w:t xml:space="preserve">- копії паспортів потенційного опікуна / піклувальника і підопічного (з пред’явленням оригіналу);</w:t>
            </w:r>
            <w:r/>
          </w:p>
          <w:p>
            <w:pPr>
              <w:pStyle w:val="973"/>
              <w:pBdr/>
              <w:shd w:val="clear" w:color="auto" w:fill="ffffff"/>
              <w:tabs>
                <w:tab w:val="center" w:leader="none" w:pos="4677"/>
                <w:tab w:val="right" w:leader="none" w:pos="9355"/>
              </w:tabs>
              <w:spacing w:after="0" w:afterAutospacing="0" w:before="0" w:beforeAutospacing="0"/>
              <w:ind w:right="57" w:left="57"/>
              <w:jc w:val="both"/>
              <w:rPr/>
            </w:pPr>
            <w:r>
              <w:t xml:space="preserve">- довідка про зареєстрованих у житловому приміщенні / будинку осіб (потенційного опікуна / піклувальника та підопічного);</w:t>
            </w:r>
            <w:r/>
          </w:p>
          <w:p>
            <w:pPr>
              <w:pStyle w:val="973"/>
              <w:pBdr/>
              <w:shd w:val="clear" w:color="auto" w:fill="ffffff"/>
              <w:tabs>
                <w:tab w:val="center" w:leader="none" w:pos="4677"/>
                <w:tab w:val="right" w:leader="none" w:pos="9355"/>
              </w:tabs>
              <w:spacing w:after="0" w:afterAutospacing="0" w:before="0" w:beforeAutospacing="0"/>
              <w:ind w:right="57" w:left="57"/>
              <w:jc w:val="both"/>
              <w:rPr/>
            </w:pPr>
            <w:r>
              <w:t xml:space="preserve">- акти обстеження житлових умов потенційного опікуна / піклувальника та підопічного (якщо місце їх проживання знаходиться за однією адресою складається </w:t>
            </w:r>
            <w:r>
              <w:t xml:space="preserve">один акт обстеження); </w:t>
            </w:r>
            <w:r/>
          </w:p>
          <w:p>
            <w:pPr>
              <w:pStyle w:val="973"/>
              <w:pBdr/>
              <w:shd w:val="clear" w:color="auto" w:fill="ffffff"/>
              <w:tabs>
                <w:tab w:val="center" w:leader="none" w:pos="4677"/>
                <w:tab w:val="right" w:leader="none" w:pos="9355"/>
              </w:tabs>
              <w:spacing w:after="0" w:afterAutospacing="0" w:before="0" w:beforeAutospacing="0"/>
              <w:ind w:right="57" w:left="57"/>
              <w:jc w:val="both"/>
              <w:rPr>
                <w:color w:val="000000" w:themeColor="text1"/>
              </w:rPr>
            </w:pPr>
            <w:r>
              <w:t xml:space="preserve">- висновок про стан здоров’я потенційного опікуна / піклувальника;</w:t>
            </w:r>
            <w:r>
              <w:rPr>
                <w:color w:val="000000" w:themeColor="text1"/>
              </w:rPr>
            </w:r>
          </w:p>
          <w:p>
            <w:pPr>
              <w:pStyle w:val="973"/>
              <w:pBdr/>
              <w:shd w:val="clear" w:color="auto" w:fill="ffffff"/>
              <w:tabs>
                <w:tab w:val="center" w:leader="none" w:pos="4677"/>
                <w:tab w:val="right" w:leader="none" w:pos="9355"/>
              </w:tabs>
              <w:spacing w:after="0" w:afterAutospacing="0" w:before="0" w:beforeAutospacing="0"/>
              <w:ind w:right="57" w:left="57"/>
              <w:jc w:val="both"/>
              <w:rPr/>
            </w:pPr>
            <w:r>
              <w:t xml:space="preserve">- довідка про відсутність судимості потенційного </w:t>
            </w:r>
            <w:r>
              <w:br/>
              <w:t xml:space="preserve">опікуна / піклувальника;</w:t>
            </w:r>
            <w:r/>
          </w:p>
          <w:p>
            <w:pPr>
              <w:pStyle w:val="973"/>
              <w:pBdr/>
              <w:shd w:val="clear" w:color="auto" w:fill="ffffff"/>
              <w:tabs>
                <w:tab w:val="center" w:leader="none" w:pos="4677"/>
                <w:tab w:val="right" w:leader="none" w:pos="9355"/>
              </w:tabs>
              <w:spacing w:after="0" w:afterAutospacing="0" w:before="0" w:beforeAutospacing="0"/>
              <w:ind w:right="57" w:left="57"/>
              <w:jc w:val="both"/>
              <w:rPr/>
            </w:pPr>
            <w:r>
              <w:t xml:space="preserve">- довідка про дохід з місця роботи потенційного опікуна / піклувальника за останні 6 місяців або декларація про доходи за останній рік, для пенсіонерів – копія пенсійного посвідчення, для непрацюючих – довідка з центру зайнятості;</w:t>
            </w:r>
            <w:r/>
          </w:p>
          <w:p>
            <w:pPr>
              <w:pStyle w:val="973"/>
              <w:pBdr/>
              <w:shd w:val="clear" w:color="auto" w:fill="ffffff"/>
              <w:tabs>
                <w:tab w:val="center" w:leader="none" w:pos="4677"/>
                <w:tab w:val="right" w:leader="none" w:pos="9355"/>
              </w:tabs>
              <w:spacing w:after="0" w:afterAutospacing="0" w:before="0" w:beforeAutospacing="0"/>
              <w:ind w:right="57" w:left="57"/>
              <w:jc w:val="both"/>
              <w:rPr/>
            </w:pPr>
            <w:r>
              <w:t xml:space="preserve">-   копії документів, які підтверджують родинні відносини потенційного опікуна / піклувальника та підопічного (за наявності родинних відносин);</w:t>
            </w:r>
            <w:r/>
          </w:p>
          <w:p>
            <w:pPr>
              <w:pStyle w:val="973"/>
              <w:pBdr/>
              <w:shd w:val="clear" w:color="auto" w:fill="ffffff"/>
              <w:tabs>
                <w:tab w:val="center" w:leader="none" w:pos="4677"/>
                <w:tab w:val="right" w:leader="none" w:pos="9355"/>
              </w:tabs>
              <w:spacing w:after="0" w:afterAutospacing="0" w:before="0" w:beforeAutospacing="0"/>
              <w:ind w:right="57" w:left="57"/>
              <w:jc w:val="both"/>
              <w:rPr/>
            </w:pPr>
            <w:r>
              <w:t xml:space="preserve">-   заяви повнолітніх членів сім’ї, які проживають разом із потенційним опікуном / піклувальником про надання згоди на призначення його опікуном / піклувальником;</w:t>
            </w:r>
            <w:r/>
          </w:p>
          <w:p>
            <w:pPr>
              <w:pStyle w:val="973"/>
              <w:pBdr/>
              <w:shd w:val="clear" w:color="auto" w:fill="ffffff"/>
              <w:tabs>
                <w:tab w:val="center" w:leader="none" w:pos="4677"/>
                <w:tab w:val="right" w:leader="none" w:pos="9355"/>
              </w:tabs>
              <w:spacing w:after="0" w:afterAutospacing="0" w:before="0" w:beforeAutospacing="0"/>
              <w:ind w:right="57" w:left="57"/>
              <w:jc w:val="both"/>
              <w:rPr/>
            </w:pPr>
            <w:r>
              <w:t xml:space="preserve">-   копія правовстановлюючого документа, що підтверджує право власності підопічного на майно (у разі наявності майна);</w:t>
            </w:r>
            <w:r/>
          </w:p>
          <w:p>
            <w:pPr>
              <w:pStyle w:val="973"/>
              <w:pBdr/>
              <w:shd w:val="clear" w:color="auto" w:fill="ffffff"/>
              <w:tabs>
                <w:tab w:val="center" w:leader="none" w:pos="4677"/>
                <w:tab w:val="right" w:leader="none" w:pos="9355"/>
              </w:tabs>
              <w:spacing w:after="0" w:afterAutospacing="0" w:before="0" w:beforeAutospacing="0"/>
              <w:ind w:right="57" w:left="57"/>
              <w:jc w:val="both"/>
              <w:rPr/>
            </w:pPr>
            <w:r>
              <w:t xml:space="preserve">-  довідка із закладу охорони здоров’я про стан </w:t>
            </w:r>
            <w:r>
              <w:t xml:space="preserve">здоровʼя</w:t>
            </w:r>
            <w:r>
              <w:t xml:space="preserve"> підопічного (довідка до акту огляду медико-соціальної експертної комісії, форма індивідуальної програми реабілітації інваліда, що видається медико-соціальними експертними комісіями, висновок судово-психіатричного експерта, та інші, що підтверджують стан </w:t>
            </w:r>
            <w:r>
              <w:t xml:space="preserve">здоровʼя</w:t>
            </w:r>
            <w:r>
              <w:t xml:space="preserve"> підопічного).</w:t>
            </w:r>
            <w:r/>
          </w:p>
        </w:tc>
      </w:tr>
      <w:tr>
        <w:trPr/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9" w:type="dxa"/>
            <w:textDirection w:val="lrTb"/>
            <w:noWrap/>
          </w:tcPr>
          <w:p>
            <w:pPr>
              <w:pStyle w:val="1153"/>
              <w:pBdr/>
              <w:spacing w:after="0" w:afterAutospacing="0" w:before="0" w:beforeAutospacing="0"/>
              <w:ind w:right="113" w:left="113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8</w:t>
            </w:r>
            <w:r>
              <w:rPr>
                <w:lang w:val="uk-U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17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Спосіб подання документів 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52" w:type="dxa"/>
            <w:textDirection w:val="lrTb"/>
            <w:noWrap/>
          </w:tcPr>
          <w:p>
            <w:pPr>
              <w:pStyle w:val="973"/>
              <w:pBdr/>
              <w:shd w:val="clear" w:color="auto" w:fill="ffffff"/>
              <w:tabs>
                <w:tab w:val="center" w:leader="none" w:pos="4677"/>
                <w:tab w:val="right" w:leader="none" w:pos="9355"/>
              </w:tabs>
              <w:spacing w:after="0" w:afterAutospacing="0" w:before="0" w:beforeAutospacing="0"/>
              <w:ind w:right="57" w:left="57"/>
              <w:jc w:val="both"/>
              <w:rPr/>
            </w:pPr>
            <w:r>
              <w:t xml:space="preserve">Заява та документи, які необхідні для отримання послуги, подаються заявником особисто або уповноваженою особою у паперовій формі до Центру надання адміністративних послуг або можуть бути надіслані поштою  чи в електронній формі через Єдиний державний </w:t>
            </w:r>
            <w:r>
              <w:t xml:space="preserve">веб-портал</w:t>
            </w:r>
            <w:r>
              <w:t xml:space="preserve"> електронних послуг (уразі технічної можливості)</w:t>
            </w:r>
            <w:r/>
          </w:p>
        </w:tc>
      </w:tr>
      <w:tr>
        <w:trPr/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9" w:type="dxa"/>
            <w:textDirection w:val="lrTb"/>
            <w:noWrap/>
          </w:tcPr>
          <w:p>
            <w:pPr>
              <w:pStyle w:val="1153"/>
              <w:pBdr/>
              <w:spacing w:after="0" w:afterAutospacing="0" w:before="0" w:beforeAutospacing="0"/>
              <w:ind w:right="113" w:left="113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9</w:t>
            </w:r>
            <w:r>
              <w:rPr>
                <w:lang w:val="uk-U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17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Платність (безоплатність) надання </w:t>
            </w: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52" w:type="dxa"/>
            <w:textDirection w:val="lrTb"/>
            <w:noWrap/>
          </w:tcPr>
          <w:p>
            <w:pPr>
              <w:pStyle w:val="973"/>
              <w:pBdr/>
              <w:shd w:val="clear" w:color="auto" w:fill="ffffff"/>
              <w:tabs>
                <w:tab w:val="center" w:leader="none" w:pos="4677"/>
                <w:tab w:val="right" w:leader="none" w:pos="9355"/>
              </w:tabs>
              <w:spacing w:after="0" w:afterAutospacing="0" w:before="0" w:beforeAutospacing="0"/>
              <w:ind w:right="57" w:left="57"/>
              <w:jc w:val="both"/>
              <w:rPr/>
            </w:pPr>
            <w:r>
              <w:t xml:space="preserve">Адміністративна послуга надається безоплатно</w:t>
            </w:r>
            <w:r/>
          </w:p>
        </w:tc>
      </w:tr>
      <w:tr>
        <w:trPr/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9" w:type="dxa"/>
            <w:textDirection w:val="lrTb"/>
            <w:noWrap/>
          </w:tcPr>
          <w:p>
            <w:pPr>
              <w:pStyle w:val="1153"/>
              <w:pBdr/>
              <w:spacing w:after="0" w:afterAutospacing="0" w:before="0" w:beforeAutospacing="0"/>
              <w:ind w:right="113" w:left="113"/>
              <w:jc w:val="center"/>
              <w:rPr>
                <w:lang w:val="uk-UA"/>
              </w:rPr>
            </w:pPr>
            <w:r>
              <w:t xml:space="preserve">1</w:t>
            </w:r>
            <w:r>
              <w:rPr>
                <w:lang w:val="uk-UA"/>
              </w:rPr>
              <w:t xml:space="preserve">0</w:t>
            </w:r>
            <w:r>
              <w:rPr>
                <w:lang w:val="uk-U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17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Строк надання </w:t>
            </w: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52" w:type="dxa"/>
            <w:textDirection w:val="lrTb"/>
            <w:noWrap/>
          </w:tcPr>
          <w:p>
            <w:pPr>
              <w:pStyle w:val="973"/>
              <w:pBdr/>
              <w:shd w:val="clear" w:color="auto" w:fill="ffffff"/>
              <w:tabs>
                <w:tab w:val="center" w:leader="none" w:pos="4677"/>
                <w:tab w:val="right" w:leader="none" w:pos="9355"/>
              </w:tabs>
              <w:spacing w:after="0" w:afterAutospacing="0" w:before="0" w:beforeAutospacing="0"/>
              <w:ind w:right="57" w:left="57"/>
              <w:jc w:val="both"/>
              <w:rPr/>
            </w:pPr>
            <w:r>
              <w:rPr>
                <w:lang w:val="ru-RU"/>
              </w:rPr>
              <w:t xml:space="preserve">Протягом</w:t>
            </w:r>
            <w:r>
              <w:rPr>
                <w:lang w:val="ru-RU"/>
              </w:rPr>
              <w:t xml:space="preserve"> 30 </w:t>
            </w:r>
            <w:r>
              <w:rPr>
                <w:lang w:val="ru-RU"/>
              </w:rPr>
              <w:t xml:space="preserve">днів</w:t>
            </w:r>
            <w:r>
              <w:rPr>
                <w:lang w:val="ru-RU"/>
              </w:rPr>
              <w:t xml:space="preserve"> з дня </w:t>
            </w:r>
            <w:r>
              <w:rPr>
                <w:lang w:val="ru-RU"/>
              </w:rPr>
              <w:t xml:space="preserve">подання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повного</w:t>
            </w:r>
            <w:r>
              <w:rPr>
                <w:lang w:val="ru-RU"/>
              </w:rPr>
              <w:t xml:space="preserve"> пакету </w:t>
            </w:r>
            <w:r>
              <w:rPr>
                <w:lang w:val="ru-RU"/>
              </w:rPr>
              <w:t xml:space="preserve">документів</w:t>
            </w:r>
            <w:r>
              <w:rPr>
                <w:lang w:val="ru-RU"/>
              </w:rPr>
              <w:t xml:space="preserve"> (строк </w:t>
            </w:r>
            <w:r>
              <w:rPr>
                <w:lang w:val="ru-RU"/>
              </w:rPr>
              <w:t xml:space="preserve">може</w:t>
            </w:r>
            <w:r>
              <w:rPr>
                <w:lang w:val="ru-RU"/>
              </w:rPr>
              <w:t xml:space="preserve"> бути </w:t>
            </w:r>
            <w:r>
              <w:rPr>
                <w:lang w:val="ru-RU"/>
              </w:rPr>
              <w:t xml:space="preserve">продовжено</w:t>
            </w:r>
            <w:r>
              <w:rPr>
                <w:lang w:val="ru-RU"/>
              </w:rPr>
              <w:t xml:space="preserve"> для </w:t>
            </w:r>
            <w:r>
              <w:rPr>
                <w:lang w:val="ru-RU"/>
              </w:rPr>
              <w:t xml:space="preserve">розглядупитання</w:t>
            </w:r>
            <w:r>
              <w:rPr>
                <w:lang w:val="ru-RU"/>
              </w:rPr>
              <w:t xml:space="preserve"> на </w:t>
            </w:r>
            <w:r>
              <w:rPr>
                <w:lang w:val="ru-RU"/>
              </w:rPr>
              <w:t xml:space="preserve">засіданніопікунської</w:t>
            </w:r>
            <w:r>
              <w:rPr>
                <w:lang w:val="ru-RU"/>
              </w:rPr>
              <w:t xml:space="preserve"> ради при </w:t>
            </w:r>
            <w:r>
              <w:rPr>
                <w:lang w:val="ru-RU"/>
              </w:rPr>
              <w:t xml:space="preserve">органі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опіки</w:t>
            </w:r>
            <w:r>
              <w:rPr>
                <w:lang w:val="ru-RU"/>
              </w:rPr>
              <w:t xml:space="preserve"> та </w:t>
            </w:r>
            <w:r>
              <w:rPr>
                <w:lang w:val="ru-RU"/>
              </w:rPr>
              <w:t xml:space="preserve">піклування</w:t>
            </w:r>
            <w:r>
              <w:rPr>
                <w:lang w:val="ru-RU"/>
              </w:rPr>
              <w:t xml:space="preserve">)</w:t>
            </w:r>
            <w:r/>
          </w:p>
        </w:tc>
      </w:tr>
      <w:tr>
        <w:trPr/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9" w:type="dxa"/>
            <w:textDirection w:val="lrTb"/>
            <w:noWrap/>
          </w:tcPr>
          <w:p>
            <w:pPr>
              <w:pStyle w:val="1153"/>
              <w:pBdr/>
              <w:spacing w:after="0" w:afterAutospacing="0" w:before="0" w:beforeAutospacing="0"/>
              <w:ind w:right="113" w:left="113"/>
              <w:jc w:val="center"/>
              <w:rPr>
                <w:lang w:val="uk-UA"/>
              </w:rPr>
            </w:pPr>
            <w:r>
              <w:t xml:space="preserve">1</w:t>
            </w:r>
            <w:r>
              <w:rPr>
                <w:lang w:val="uk-UA"/>
              </w:rPr>
              <w:t xml:space="preserve">1</w:t>
            </w:r>
            <w:r>
              <w:rPr>
                <w:lang w:val="uk-U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17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Перелік підстав для відмови у наданні </w:t>
            </w: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52" w:type="dxa"/>
            <w:textDirection w:val="lrTb"/>
            <w:noWrap/>
          </w:tcPr>
          <w:p>
            <w:pPr>
              <w:pStyle w:val="973"/>
              <w:pBdr/>
              <w:shd w:val="clear" w:color="auto" w:fill="ffffff"/>
              <w:tabs>
                <w:tab w:val="center" w:leader="none" w:pos="4677"/>
                <w:tab w:val="right" w:leader="none" w:pos="9355"/>
              </w:tabs>
              <w:spacing w:after="0" w:afterAutospacing="0" w:before="0" w:beforeAutospacing="0"/>
              <w:ind w:right="57" w:left="57"/>
              <w:jc w:val="both"/>
              <w:rPr/>
            </w:pPr>
            <w:r>
              <w:t xml:space="preserve">Подання неповного пакету документів;</w:t>
            </w:r>
            <w:r/>
          </w:p>
          <w:p>
            <w:pPr>
              <w:pStyle w:val="973"/>
              <w:pBdr/>
              <w:shd w:val="clear" w:color="auto" w:fill="ffffff"/>
              <w:tabs>
                <w:tab w:val="center" w:leader="none" w:pos="4677"/>
                <w:tab w:val="right" w:leader="none" w:pos="9355"/>
              </w:tabs>
              <w:spacing w:after="0" w:afterAutospacing="0" w:before="0" w:beforeAutospacing="0"/>
              <w:ind w:right="57" w:left="57"/>
              <w:jc w:val="both"/>
              <w:rPr/>
            </w:pPr>
            <w:r>
              <w:t xml:space="preserve">невідповідність поданих документів вимогам чинного законодавства;</w:t>
            </w:r>
            <w:r/>
          </w:p>
          <w:p>
            <w:pPr>
              <w:pStyle w:val="973"/>
              <w:pBdr/>
              <w:shd w:val="clear" w:color="auto" w:fill="ffffff"/>
              <w:tabs>
                <w:tab w:val="center" w:leader="none" w:pos="4677"/>
                <w:tab w:val="right" w:leader="none" w:pos="9355"/>
              </w:tabs>
              <w:spacing w:after="0" w:afterAutospacing="0" w:before="0" w:beforeAutospacing="0"/>
              <w:ind w:right="57" w:left="57"/>
              <w:jc w:val="both"/>
              <w:rPr/>
            </w:pPr>
            <w:r>
              <w:t xml:space="preserve">подання недостовірних даних;</w:t>
            </w:r>
            <w:r/>
          </w:p>
          <w:p>
            <w:pPr>
              <w:pStyle w:val="973"/>
              <w:pBdr/>
              <w:shd w:val="clear" w:color="auto" w:fill="ffffff"/>
              <w:tabs>
                <w:tab w:val="center" w:leader="none" w:pos="4677"/>
                <w:tab w:val="right" w:leader="none" w:pos="9355"/>
              </w:tabs>
              <w:spacing w:after="0" w:afterAutospacing="0" w:before="0" w:beforeAutospacing="0"/>
              <w:ind w:right="57" w:left="57"/>
              <w:jc w:val="both"/>
              <w:rPr/>
            </w:pPr>
            <w:r>
              <w:t xml:space="preserve">місцем проживання особи не є Менська міська територіальна громада.</w:t>
            </w:r>
            <w:r/>
          </w:p>
        </w:tc>
      </w:tr>
      <w:tr>
        <w:trPr>
          <w:trHeight w:val="262"/>
        </w:trPr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9" w:type="dxa"/>
            <w:textDirection w:val="lrTb"/>
            <w:noWrap/>
          </w:tcPr>
          <w:p>
            <w:pPr>
              <w:pStyle w:val="1153"/>
              <w:pBdr/>
              <w:spacing w:after="0" w:afterAutospacing="0" w:before="0" w:beforeAutospacing="0"/>
              <w:ind w:right="113" w:left="113"/>
              <w:rPr>
                <w:lang w:val="uk-UA"/>
              </w:rPr>
            </w:pPr>
            <w:r>
              <w:rPr>
                <w:lang w:val="uk-UA"/>
              </w:rPr>
              <w:t xml:space="preserve">12</w:t>
            </w:r>
            <w:r>
              <w:rPr>
                <w:lang w:val="uk-U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17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Результат надання адміністративної послуги</w:t>
            </w: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52" w:type="dxa"/>
            <w:textDirection w:val="lrTb"/>
            <w:noWrap/>
          </w:tcPr>
          <w:p>
            <w:pPr>
              <w:pStyle w:val="973"/>
              <w:pBdr/>
              <w:shd w:val="clear" w:color="auto" w:fill="ffffff"/>
              <w:tabs>
                <w:tab w:val="center" w:leader="none" w:pos="4677"/>
                <w:tab w:val="right" w:leader="none" w:pos="9355"/>
              </w:tabs>
              <w:spacing w:after="0" w:afterAutospacing="0" w:before="0" w:beforeAutospacing="0"/>
              <w:ind w:right="57" w:left="57"/>
              <w:jc w:val="both"/>
              <w:rPr/>
            </w:pPr>
            <w:r>
              <w:t xml:space="preserve">Видача</w:t>
            </w:r>
            <w:r>
              <w:t xml:space="preserve"> </w:t>
            </w:r>
            <w:r>
              <w:t xml:space="preserve">копії рішення виконавчого комітету та подання про можливість призначення / відмова у призначенні</w:t>
            </w:r>
            <w:r/>
          </w:p>
        </w:tc>
      </w:tr>
      <w:tr>
        <w:trPr>
          <w:trHeight w:val="1020"/>
        </w:trPr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9" w:type="dxa"/>
            <w:textDirection w:val="lrTb"/>
            <w:noWrap/>
          </w:tcPr>
          <w:p>
            <w:pPr>
              <w:pStyle w:val="1153"/>
              <w:pBdr/>
              <w:spacing w:after="0" w:afterAutospacing="0" w:before="0" w:beforeAutospacing="0"/>
              <w:ind w:right="113" w:left="113"/>
              <w:jc w:val="center"/>
              <w:rPr>
                <w:lang w:val="uk-UA"/>
              </w:rPr>
            </w:pPr>
            <w:r>
              <w:t xml:space="preserve">1</w:t>
            </w:r>
            <w:r>
              <w:rPr>
                <w:lang w:val="uk-UA"/>
              </w:rPr>
              <w:t xml:space="preserve">3</w:t>
            </w:r>
            <w:r>
              <w:rPr>
                <w:lang w:val="uk-U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17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Способи отримання відповіді (результату)</w:t>
            </w: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52" w:type="dxa"/>
            <w:textDirection w:val="lrTb"/>
            <w:noWrap/>
          </w:tcPr>
          <w:p>
            <w:pPr>
              <w:pStyle w:val="973"/>
              <w:pBdr/>
              <w:shd w:val="clear" w:color="auto" w:fill="ffffff"/>
              <w:tabs>
                <w:tab w:val="center" w:leader="none" w:pos="4677"/>
                <w:tab w:val="right" w:leader="none" w:pos="9355"/>
              </w:tabs>
              <w:spacing w:after="0" w:afterAutospacing="0" w:before="0" w:beforeAutospacing="0"/>
              <w:ind w:right="57" w:left="57"/>
              <w:jc w:val="both"/>
              <w:rPr/>
            </w:pPr>
            <w:r>
              <w:t xml:space="preserve">Повідомлення про результат надається особі</w:t>
            </w:r>
            <w:r>
              <w:t xml:space="preserve"> </w:t>
            </w:r>
            <w:r>
              <w:t xml:space="preserve">письмово у спосіб, зазначений ним в заяві (особисто,</w:t>
            </w:r>
            <w:r>
              <w:t xml:space="preserve"> </w:t>
            </w:r>
            <w:r>
              <w:t xml:space="preserve">на електронну адресу</w:t>
            </w:r>
            <w:r>
              <w:t xml:space="preserve"> </w:t>
            </w:r>
            <w:r>
              <w:t xml:space="preserve">чи</w:t>
            </w:r>
            <w:r>
              <w:t xml:space="preserve"> </w:t>
            </w:r>
            <w:r>
              <w:t xml:space="preserve">іншим</w:t>
            </w:r>
            <w:r>
              <w:t xml:space="preserve"> </w:t>
            </w:r>
            <w:r>
              <w:t xml:space="preserve">способом). </w:t>
            </w:r>
            <w:r/>
          </w:p>
          <w:p>
            <w:pPr>
              <w:pStyle w:val="973"/>
              <w:pBdr/>
              <w:shd w:val="clear" w:color="auto" w:fill="ffffff"/>
              <w:tabs>
                <w:tab w:val="center" w:leader="none" w:pos="4677"/>
                <w:tab w:val="right" w:leader="none" w:pos="9355"/>
              </w:tabs>
              <w:spacing w:after="0" w:afterAutospacing="0" w:before="0" w:beforeAutospacing="0"/>
              <w:ind w:right="57" w:left="57"/>
              <w:jc w:val="both"/>
              <w:rPr/>
            </w:pPr>
            <w:r>
              <w:t xml:space="preserve">Відмова у наданні адміністративної послуги надається </w:t>
            </w:r>
            <w:r>
              <w:t xml:space="preserve">суб’єкту звернення письмово з посиланням на чинне законодавство, з мотивацією відмови та роз’ясненням порядку оскарження.</w:t>
            </w:r>
            <w:r/>
          </w:p>
          <w:p>
            <w:pPr>
              <w:pStyle w:val="973"/>
              <w:pBdr/>
              <w:shd w:val="clear" w:color="auto" w:fill="ffffff"/>
              <w:tabs>
                <w:tab w:val="center" w:leader="none" w:pos="4677"/>
                <w:tab w:val="right" w:leader="none" w:pos="9355"/>
              </w:tabs>
              <w:spacing w:after="0" w:afterAutospacing="0" w:before="0" w:beforeAutospacing="0"/>
              <w:ind w:right="57" w:left="57"/>
              <w:jc w:val="both"/>
              <w:rPr/>
            </w:pPr>
            <w:r>
              <w:t xml:space="preserve">Отримання результату – </w:t>
            </w:r>
            <w:r>
              <w:t xml:space="preserve">заявникомособисто</w:t>
            </w:r>
            <w:r>
              <w:t xml:space="preserve"> або уповноваженою ним особою  </w:t>
            </w:r>
            <w:r>
              <w:t xml:space="preserve">поданняподається</w:t>
            </w:r>
            <w:r>
              <w:t xml:space="preserve"> до суду для прийняття судом остаточного рішення</w:t>
            </w:r>
            <w:r/>
          </w:p>
        </w:tc>
      </w:tr>
    </w:tbl>
    <w:p>
      <w:pPr>
        <w:pBdr/>
        <w:spacing/>
        <w:ind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br w:type="page" w:clear="all"/>
      </w:r>
      <w:r>
        <w:rPr>
          <w:b/>
          <w:color w:val="000000"/>
          <w:sz w:val="24"/>
          <w:szCs w:val="24"/>
        </w:rPr>
      </w:r>
    </w:p>
    <w:p>
      <w:pPr>
        <w:keepLines w:val="true"/>
        <w:pBdr/>
        <w:spacing/>
        <w:ind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Технологічна картка</w:t>
      </w:r>
      <w:r>
        <w:rPr>
          <w:b/>
          <w:color w:val="000000"/>
          <w:sz w:val="24"/>
          <w:szCs w:val="24"/>
        </w:rPr>
      </w:r>
    </w:p>
    <w:p>
      <w:pPr>
        <w:keepLines w:val="true"/>
        <w:pBdr/>
        <w:spacing/>
        <w:ind/>
        <w:jc w:val="center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адміністративної послуги</w:t>
      </w:r>
      <w:r>
        <w:rPr>
          <w:b/>
          <w:sz w:val="24"/>
          <w:szCs w:val="24"/>
        </w:rPr>
      </w:r>
    </w:p>
    <w:p>
      <w:pPr>
        <w:pBdr/>
        <w:spacing/>
        <w:ind/>
        <w:jc w:val="center"/>
        <w:rPr>
          <w:b/>
          <w:i/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</w:r>
      <w:r>
        <w:rPr>
          <w:b/>
          <w:i/>
          <w:color w:val="000000"/>
          <w:sz w:val="24"/>
          <w:szCs w:val="24"/>
        </w:rPr>
      </w:r>
    </w:p>
    <w:p>
      <w:pPr>
        <w:pBdr/>
        <w:spacing/>
        <w:ind/>
        <w:jc w:val="center"/>
        <w:rPr>
          <w:b/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 xml:space="preserve">„ВИДАЧА ОСОБІ ПОДАННЯ ПРО МОЖЛИВІСТЬ ПРИЗНАЧЕННЯ ЇЇ ОПІКУНОМ АБО ПІКЛУВАЛЬНИКОМ ПОВНОЛІТНЬОЇ НЕДІЄЗДАТНОЇ ОСОБИ АБО ОСОБИ, ЦИВІЛЬНА ДІЄЗДАТНІСТЬ ЯКОЇ ОБМЕЖЕНА”</w:t>
      </w:r>
      <w:r>
        <w:rPr>
          <w:b/>
          <w:sz w:val="24"/>
          <w:szCs w:val="24"/>
          <w:lang w:eastAsia="en-US"/>
        </w:rPr>
      </w:r>
    </w:p>
    <w:p>
      <w:pPr>
        <w:pBdr/>
        <w:spacing/>
        <w:ind/>
        <w:jc w:val="center"/>
        <w:rPr>
          <w:color w:val="000000"/>
          <w:sz w:val="28"/>
        </w:rPr>
      </w:pPr>
      <w:r>
        <w:rPr>
          <w:color w:val="000000"/>
          <w:sz w:val="28"/>
        </w:rPr>
      </w:r>
      <w:r>
        <w:rPr>
          <w:color w:val="000000"/>
          <w:sz w:val="28"/>
        </w:rPr>
      </w:r>
    </w:p>
    <w:p>
      <w:pPr>
        <w:pBdr/>
        <w:spacing/>
        <w:ind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Відділ соціального захисту населення та охорони здоров’я </w:t>
      </w:r>
      <w:r>
        <w:rPr>
          <w:b/>
          <w:sz w:val="24"/>
          <w:szCs w:val="24"/>
        </w:rPr>
      </w:r>
    </w:p>
    <w:p>
      <w:pPr>
        <w:pBdr/>
        <w:spacing/>
        <w:ind/>
        <w:jc w:val="center"/>
        <w:rPr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Менської міської ради</w:t>
      </w:r>
      <w:r>
        <w:rPr>
          <w:b/>
          <w:color w:val="000000"/>
          <w:sz w:val="24"/>
          <w:szCs w:val="24"/>
        </w:rPr>
        <w:t xml:space="preserve"> </w:t>
      </w:r>
      <w:r>
        <w:rPr>
          <w:b/>
          <w:color w:val="000000"/>
          <w:sz w:val="24"/>
          <w:szCs w:val="24"/>
        </w:rPr>
      </w:r>
    </w:p>
    <w:p>
      <w:pPr>
        <w:pBdr/>
        <w:spacing/>
        <w:ind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tbl>
      <w:tblPr>
        <w:tblW w:w="9741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427"/>
        <w:gridCol w:w="3684"/>
        <w:gridCol w:w="2693"/>
        <w:gridCol w:w="1378"/>
        <w:gridCol w:w="1559"/>
      </w:tblGrid>
      <w:tr>
        <w:trPr/>
        <w:tc>
          <w:tcPr>
            <w:tcBorders/>
            <w:tcW w:w="427" w:type="dxa"/>
            <w:textDirection w:val="lrTb"/>
            <w:noWrap/>
          </w:tcPr>
          <w:p>
            <w:pPr>
              <w:pStyle w:val="973"/>
              <w:pBdr/>
              <w:spacing/>
              <w:ind w:right="57" w:left="57"/>
              <w:contextualSpacing w:val="true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 xml:space="preserve">№ п/</w:t>
            </w:r>
            <w:r>
              <w:rPr>
                <w:color w:val="000000"/>
                <w:sz w:val="16"/>
              </w:rPr>
              <w:t xml:space="preserve">п</w:t>
            </w:r>
            <w:r>
              <w:rPr>
                <w:color w:val="000000"/>
                <w:sz w:val="16"/>
              </w:rPr>
            </w:r>
          </w:p>
        </w:tc>
        <w:tc>
          <w:tcPr>
            <w:tcBorders/>
            <w:tcW w:w="3684" w:type="dxa"/>
            <w:textDirection w:val="lrTb"/>
            <w:noWrap/>
          </w:tcPr>
          <w:p>
            <w:pPr>
              <w:pBdr/>
              <w:spacing/>
              <w:ind w:right="57" w:left="57"/>
              <w:jc w:val="center"/>
              <w:rPr>
                <w:sz w:val="16"/>
                <w:szCs w:val="24"/>
              </w:rPr>
            </w:pPr>
            <w:r>
              <w:rPr>
                <w:color w:val="000000"/>
                <w:sz w:val="16"/>
                <w:szCs w:val="24"/>
              </w:rPr>
              <w:t xml:space="preserve">Етапи опрацювання послуги</w:t>
            </w:r>
            <w:r>
              <w:rPr>
                <w:sz w:val="16"/>
                <w:szCs w:val="24"/>
              </w:rPr>
            </w:r>
          </w:p>
        </w:tc>
        <w:tc>
          <w:tcPr>
            <w:tcBorders/>
            <w:tcW w:w="2693" w:type="dxa"/>
            <w:textDirection w:val="lrTb"/>
            <w:noWrap/>
          </w:tcPr>
          <w:p>
            <w:pPr>
              <w:pBdr/>
              <w:spacing/>
              <w:ind w:right="57" w:left="57"/>
              <w:jc w:val="center"/>
              <w:rPr>
                <w:sz w:val="16"/>
                <w:szCs w:val="24"/>
              </w:rPr>
            </w:pPr>
            <w:r>
              <w:rPr>
                <w:color w:val="000000"/>
                <w:sz w:val="16"/>
                <w:szCs w:val="24"/>
              </w:rPr>
              <w:t xml:space="preserve">Відповідальна </w:t>
            </w:r>
            <w:r>
              <w:rPr>
                <w:color w:val="000000"/>
                <w:sz w:val="16"/>
                <w:szCs w:val="24"/>
              </w:rPr>
              <w:t xml:space="preserve">посадоваособа</w:t>
            </w:r>
            <w:r>
              <w:rPr>
                <w:color w:val="000000"/>
                <w:sz w:val="16"/>
                <w:szCs w:val="24"/>
              </w:rPr>
              <w:t xml:space="preserve"> і структурний підрозділ</w:t>
            </w:r>
            <w:r>
              <w:rPr>
                <w:sz w:val="16"/>
                <w:szCs w:val="24"/>
              </w:rPr>
            </w:r>
          </w:p>
        </w:tc>
        <w:tc>
          <w:tcPr>
            <w:tcBorders/>
            <w:tcW w:w="1378" w:type="dxa"/>
            <w:textDirection w:val="lrTb"/>
            <w:noWrap/>
          </w:tcPr>
          <w:p>
            <w:pPr>
              <w:pBdr/>
              <w:spacing/>
              <w:ind w:right="57" w:left="57"/>
              <w:jc w:val="center"/>
              <w:rPr>
                <w:sz w:val="16"/>
                <w:szCs w:val="24"/>
              </w:rPr>
            </w:pPr>
            <w:r>
              <w:rPr>
                <w:color w:val="000000"/>
                <w:sz w:val="16"/>
                <w:szCs w:val="24"/>
              </w:rPr>
              <w:t xml:space="preserve">Дія</w:t>
            </w:r>
            <w:r>
              <w:rPr>
                <w:sz w:val="16"/>
                <w:szCs w:val="24"/>
              </w:rPr>
            </w:r>
          </w:p>
        </w:tc>
        <w:tc>
          <w:tcPr>
            <w:tcBorders/>
            <w:tcW w:w="1559" w:type="dxa"/>
            <w:textDirection w:val="lrTb"/>
            <w:noWrap/>
          </w:tcPr>
          <w:p>
            <w:pPr>
              <w:pBdr/>
              <w:spacing/>
              <w:ind w:right="57" w:left="57"/>
              <w:rPr>
                <w:sz w:val="16"/>
                <w:szCs w:val="24"/>
              </w:rPr>
            </w:pPr>
            <w:r>
              <w:rPr>
                <w:color w:val="000000"/>
                <w:sz w:val="16"/>
                <w:szCs w:val="24"/>
              </w:rPr>
              <w:t xml:space="preserve">Термін виконання (днів)</w:t>
            </w:r>
            <w:r>
              <w:rPr>
                <w:sz w:val="16"/>
                <w:szCs w:val="24"/>
              </w:rPr>
            </w:r>
          </w:p>
        </w:tc>
      </w:tr>
      <w:tr>
        <w:trPr/>
        <w:tc>
          <w:tcPr>
            <w:tcBorders/>
            <w:tcW w:w="427" w:type="dxa"/>
            <w:textDirection w:val="lrTb"/>
            <w:noWrap/>
          </w:tcPr>
          <w:p>
            <w:pPr>
              <w:pStyle w:val="973"/>
              <w:pBdr/>
              <w:spacing/>
              <w:ind w:right="57" w:left="57"/>
              <w:contextualSpacing w:val="true"/>
              <w:rPr>
                <w:color w:val="000000"/>
              </w:rPr>
            </w:pPr>
            <w:r>
              <w:rPr>
                <w:color w:val="000000"/>
              </w:rPr>
              <w:t xml:space="preserve">1</w:t>
            </w:r>
            <w:r>
              <w:rPr>
                <w:color w:val="000000"/>
              </w:rPr>
            </w:r>
          </w:p>
        </w:tc>
        <w:tc>
          <w:tcPr>
            <w:tcBorders/>
            <w:tcW w:w="3684" w:type="dxa"/>
            <w:textDirection w:val="lrTb"/>
            <w:noWrap/>
          </w:tcPr>
          <w:p>
            <w:pPr>
              <w:pStyle w:val="973"/>
              <w:pBdr/>
              <w:spacing/>
              <w:ind w:right="57" w:left="57"/>
              <w:contextualSpacing w:val="true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Прийом і перевірка повноти пакету документів, реєстрація заяви, повідомлення замовника про орієнтовний термін виконання послуги</w:t>
            </w:r>
            <w:r>
              <w:rPr>
                <w:color w:val="000000"/>
              </w:rPr>
            </w:r>
          </w:p>
        </w:tc>
        <w:tc>
          <w:tcPr>
            <w:tcBorders/>
            <w:tcW w:w="2693" w:type="dxa"/>
            <w:textDirection w:val="lrTb"/>
            <w:noWrap/>
          </w:tcPr>
          <w:p>
            <w:pPr>
              <w:pStyle w:val="973"/>
              <w:pBdr/>
              <w:spacing/>
              <w:ind w:right="57" w:left="57"/>
              <w:contextualSpacing w:val="true"/>
              <w:rPr>
                <w:color w:val="000000"/>
              </w:rPr>
            </w:pPr>
            <w:r>
              <w:rPr>
                <w:color w:val="000000"/>
              </w:rPr>
              <w:t xml:space="preserve">Адміністратор відділу «Центр надання адміністративних послуг» Менської міської ради</w:t>
            </w:r>
            <w:r>
              <w:rPr>
                <w:color w:val="000000"/>
              </w:rPr>
            </w:r>
          </w:p>
        </w:tc>
        <w:tc>
          <w:tcPr>
            <w:tcBorders/>
            <w:tcW w:w="1378" w:type="dxa"/>
            <w:textDirection w:val="lrTb"/>
            <w:noWrap/>
          </w:tcPr>
          <w:p>
            <w:pPr>
              <w:pStyle w:val="973"/>
              <w:pBdr/>
              <w:spacing/>
              <w:ind w:right="57" w:left="57"/>
              <w:contextualSpacing w:val="true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Виконує</w:t>
            </w:r>
            <w:r>
              <w:rPr>
                <w:color w:val="000000"/>
              </w:rPr>
            </w:r>
          </w:p>
        </w:tc>
        <w:tc>
          <w:tcPr>
            <w:tcBorders/>
            <w:tcW w:w="1559" w:type="dxa"/>
            <w:textDirection w:val="lrTb"/>
            <w:noWrap/>
          </w:tcPr>
          <w:p>
            <w:pPr>
              <w:pStyle w:val="973"/>
              <w:pBdr/>
              <w:spacing/>
              <w:ind w:right="57" w:left="57"/>
              <w:contextualSpacing w:val="true"/>
              <w:rPr>
                <w:color w:val="000000"/>
              </w:rPr>
            </w:pPr>
            <w:r>
              <w:rPr>
                <w:color w:val="000000"/>
              </w:rPr>
              <w:t xml:space="preserve">Протягом 1 дня</w:t>
            </w:r>
            <w:r>
              <w:rPr>
                <w:color w:val="000000"/>
              </w:rPr>
            </w:r>
          </w:p>
        </w:tc>
      </w:tr>
      <w:tr>
        <w:trPr/>
        <w:tc>
          <w:tcPr>
            <w:tcBorders/>
            <w:tcW w:w="427" w:type="dxa"/>
            <w:textDirection w:val="lrTb"/>
            <w:noWrap/>
          </w:tcPr>
          <w:p>
            <w:pPr>
              <w:pStyle w:val="973"/>
              <w:pBdr/>
              <w:spacing/>
              <w:ind w:right="57" w:left="57"/>
              <w:contextualSpacing w:val="true"/>
              <w:rPr>
                <w:color w:val="000000"/>
              </w:rPr>
            </w:pPr>
            <w:r>
              <w:rPr>
                <w:color w:val="000000"/>
              </w:rPr>
              <w:t xml:space="preserve">2</w:t>
            </w:r>
            <w:r>
              <w:rPr>
                <w:color w:val="000000"/>
              </w:rPr>
            </w:r>
          </w:p>
        </w:tc>
        <w:tc>
          <w:tcPr>
            <w:tcBorders/>
            <w:tcW w:w="3684" w:type="dxa"/>
            <w:textDirection w:val="lrTb"/>
            <w:noWrap/>
          </w:tcPr>
          <w:p>
            <w:pPr>
              <w:pStyle w:val="973"/>
              <w:pBdr/>
              <w:spacing/>
              <w:ind w:right="57" w:left="57"/>
              <w:contextualSpacing w:val="true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Формування адміністративної справи, занесення даних до реєстру</w:t>
            </w:r>
            <w:r>
              <w:rPr>
                <w:color w:val="000000"/>
              </w:rPr>
            </w:r>
          </w:p>
        </w:tc>
        <w:tc>
          <w:tcPr>
            <w:tcBorders/>
            <w:tcW w:w="2693" w:type="dxa"/>
            <w:textDirection w:val="lrTb"/>
            <w:noWrap/>
          </w:tcPr>
          <w:p>
            <w:pPr>
              <w:pBdr/>
              <w:spacing/>
              <w:ind w:right="57" w:left="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Адміністратор відділу «Центр надання адміністративних послуг» Менської міської ради</w:t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/>
            <w:tcW w:w="1378" w:type="dxa"/>
            <w:textDirection w:val="lrTb"/>
            <w:noWrap/>
          </w:tcPr>
          <w:p>
            <w:pPr>
              <w:pBdr/>
              <w:spacing/>
              <w:ind w:right="57" w:left="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Виконує</w:t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/>
            <w:tcW w:w="1559" w:type="dxa"/>
            <w:textDirection w:val="lrTb"/>
            <w:noWrap/>
          </w:tcPr>
          <w:p>
            <w:pPr>
              <w:pBdr/>
              <w:spacing/>
              <w:ind w:right="57" w:left="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Протягом 1 дня</w:t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427" w:type="dxa"/>
            <w:textDirection w:val="lrTb"/>
            <w:noWrap/>
          </w:tcPr>
          <w:p>
            <w:pPr>
              <w:pStyle w:val="973"/>
              <w:pBdr/>
              <w:spacing/>
              <w:ind w:right="57" w:left="57"/>
              <w:contextualSpacing w:val="true"/>
              <w:rPr>
                <w:color w:val="000000"/>
              </w:rPr>
            </w:pPr>
            <w:r>
              <w:rPr>
                <w:color w:val="000000"/>
              </w:rPr>
              <w:t xml:space="preserve">3</w:t>
            </w:r>
            <w:r>
              <w:rPr>
                <w:color w:val="000000"/>
              </w:rPr>
            </w:r>
          </w:p>
        </w:tc>
        <w:tc>
          <w:tcPr>
            <w:tcBorders/>
            <w:tcW w:w="3684" w:type="dxa"/>
            <w:textDirection w:val="lrTb"/>
            <w:noWrap/>
          </w:tcPr>
          <w:p>
            <w:pPr>
              <w:pStyle w:val="973"/>
              <w:pBdr/>
              <w:spacing/>
              <w:ind w:right="57" w:left="57"/>
              <w:contextualSpacing w:val="true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Передача пакету документів Відділу соціального захисту населення та охорони здоров’я Менської міської ради</w:t>
            </w:r>
            <w:r>
              <w:rPr>
                <w:color w:val="000000"/>
              </w:rPr>
            </w:r>
          </w:p>
        </w:tc>
        <w:tc>
          <w:tcPr>
            <w:tcBorders/>
            <w:tcW w:w="2693" w:type="dxa"/>
            <w:textDirection w:val="lrTb"/>
            <w:noWrap/>
          </w:tcPr>
          <w:p>
            <w:pPr>
              <w:pBdr/>
              <w:spacing/>
              <w:ind w:right="57" w:left="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Адміністратор відділу «Центр надання адміністративних послуг» Менської міської ради</w:t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/>
            <w:tcW w:w="1378" w:type="dxa"/>
            <w:textDirection w:val="lrTb"/>
            <w:noWrap/>
          </w:tcPr>
          <w:p>
            <w:pPr>
              <w:pBdr/>
              <w:spacing/>
              <w:ind w:right="57" w:left="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Виконує</w:t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/>
            <w:tcW w:w="1559" w:type="dxa"/>
            <w:textDirection w:val="lrTb"/>
            <w:noWrap/>
          </w:tcPr>
          <w:p>
            <w:pPr>
              <w:pBdr/>
              <w:spacing/>
              <w:ind w:right="57" w:left="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Протягом 1 дня</w:t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427" w:type="dxa"/>
            <w:textDirection w:val="lrTb"/>
            <w:noWrap/>
          </w:tcPr>
          <w:p>
            <w:pPr>
              <w:pStyle w:val="973"/>
              <w:pBdr/>
              <w:spacing/>
              <w:ind w:right="57" w:left="57"/>
              <w:contextualSpacing w:val="true"/>
              <w:rPr>
                <w:color w:val="000000"/>
              </w:rPr>
            </w:pPr>
            <w:r>
              <w:rPr>
                <w:color w:val="000000"/>
              </w:rPr>
              <w:t xml:space="preserve">4</w:t>
            </w:r>
            <w:r>
              <w:rPr>
                <w:color w:val="000000"/>
              </w:rPr>
            </w:r>
          </w:p>
        </w:tc>
        <w:tc>
          <w:tcPr>
            <w:tcBorders/>
            <w:tcW w:w="3684" w:type="dxa"/>
            <w:textDirection w:val="lrTb"/>
            <w:noWrap/>
          </w:tcPr>
          <w:p>
            <w:pPr>
              <w:pStyle w:val="973"/>
              <w:pBdr/>
              <w:spacing/>
              <w:ind w:right="57" w:left="57"/>
              <w:contextualSpacing w:val="true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Розгляд та перевірка відповідності пакету документів, які подані для отримання адміністративної послуги, вимогам законодавчих актів України </w:t>
            </w:r>
            <w:r>
              <w:rPr>
                <w:color w:val="000000"/>
              </w:rPr>
            </w:r>
          </w:p>
        </w:tc>
        <w:tc>
          <w:tcPr>
            <w:tcBorders/>
            <w:tcW w:w="2693" w:type="dxa"/>
            <w:textDirection w:val="lrTb"/>
            <w:noWrap/>
          </w:tcPr>
          <w:p>
            <w:pPr>
              <w:pStyle w:val="973"/>
              <w:pBdr/>
              <w:spacing/>
              <w:ind w:right="57" w:left="57"/>
              <w:contextualSpacing w:val="true"/>
              <w:rPr>
                <w:color w:val="000000"/>
              </w:rPr>
            </w:pPr>
            <w:r>
              <w:rPr>
                <w:color w:val="000000"/>
              </w:rPr>
              <w:t xml:space="preserve">Посадова особа Відділу соціального захисту населення та охорони здоров’я Менської міської ради</w:t>
            </w:r>
            <w:r>
              <w:rPr>
                <w:color w:val="000000"/>
              </w:rPr>
            </w:r>
          </w:p>
        </w:tc>
        <w:tc>
          <w:tcPr>
            <w:tcBorders/>
            <w:tcW w:w="1378" w:type="dxa"/>
            <w:textDirection w:val="lrTb"/>
            <w:noWrap/>
          </w:tcPr>
          <w:p>
            <w:pPr>
              <w:pBdr/>
              <w:spacing/>
              <w:ind w:right="57" w:left="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Виконує</w:t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/>
            <w:tcW w:w="1559" w:type="dxa"/>
            <w:textDirection w:val="lrTb"/>
            <w:noWrap/>
          </w:tcPr>
          <w:p>
            <w:pPr>
              <w:pBdr/>
              <w:spacing/>
              <w:ind w:right="57" w:left="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Протягом 3 днів</w:t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427" w:type="dxa"/>
            <w:textDirection w:val="lrTb"/>
            <w:noWrap/>
          </w:tcPr>
          <w:p>
            <w:pPr>
              <w:pStyle w:val="973"/>
              <w:pBdr/>
              <w:spacing/>
              <w:ind w:right="57" w:left="57"/>
              <w:contextualSpacing w:val="true"/>
              <w:rPr>
                <w:color w:val="000000"/>
              </w:rPr>
            </w:pPr>
            <w:r>
              <w:rPr>
                <w:color w:val="000000"/>
              </w:rPr>
              <w:t xml:space="preserve">5</w:t>
            </w:r>
            <w:r>
              <w:rPr>
                <w:color w:val="000000"/>
              </w:rPr>
            </w:r>
          </w:p>
        </w:tc>
        <w:tc>
          <w:tcPr>
            <w:tcBorders/>
            <w:tcW w:w="3684" w:type="dxa"/>
            <w:textDirection w:val="lrTb"/>
            <w:noWrap/>
          </w:tcPr>
          <w:p>
            <w:pPr>
              <w:pStyle w:val="973"/>
              <w:pBdr/>
              <w:spacing/>
              <w:ind w:right="57" w:left="57"/>
              <w:contextualSpacing w:val="true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Винесення заяви на розгляд </w:t>
            </w:r>
            <w:r>
              <w:t xml:space="preserve">опікунської ради при виконавчому комітеті Менської міської ради</w:t>
            </w:r>
            <w:r>
              <w:rPr>
                <w:color w:val="000000"/>
              </w:rPr>
            </w:r>
          </w:p>
        </w:tc>
        <w:tc>
          <w:tcPr>
            <w:tcBorders/>
            <w:tcW w:w="2693" w:type="dxa"/>
            <w:textDirection w:val="lrTb"/>
            <w:noWrap/>
          </w:tcPr>
          <w:p>
            <w:pPr>
              <w:pStyle w:val="973"/>
              <w:pBdr/>
              <w:spacing/>
              <w:ind w:right="57" w:left="57"/>
              <w:contextualSpacing w:val="true"/>
              <w:rPr>
                <w:color w:val="000000"/>
              </w:rPr>
            </w:pPr>
            <w:r>
              <w:rPr>
                <w:color w:val="000000"/>
              </w:rPr>
              <w:t xml:space="preserve">Посадова особа Відділу соціального захисту населення та охорони здоров’я Менської міської ради</w:t>
            </w:r>
            <w:r>
              <w:rPr>
                <w:color w:val="000000"/>
              </w:rPr>
            </w:r>
          </w:p>
        </w:tc>
        <w:tc>
          <w:tcPr>
            <w:tcBorders/>
            <w:tcW w:w="1378" w:type="dxa"/>
            <w:textDirection w:val="lrTb"/>
            <w:noWrap/>
          </w:tcPr>
          <w:p>
            <w:pPr>
              <w:pBdr/>
              <w:spacing/>
              <w:ind w:right="57" w:left="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Виконує</w:t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/>
            <w:tcW w:w="1559" w:type="dxa"/>
            <w:textDirection w:val="lrTb"/>
            <w:noWrap/>
          </w:tcPr>
          <w:p>
            <w:pPr>
              <w:pBdr/>
              <w:spacing/>
              <w:ind w:right="57" w:left="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Протягом 1-3 днів</w:t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148"/>
        </w:trPr>
        <w:tc>
          <w:tcPr>
            <w:tcBorders/>
            <w:tcW w:w="427" w:type="dxa"/>
            <w:textDirection w:val="lrTb"/>
            <w:noWrap/>
          </w:tcPr>
          <w:p>
            <w:pPr>
              <w:pStyle w:val="973"/>
              <w:pBdr/>
              <w:spacing/>
              <w:ind w:right="57" w:left="57"/>
              <w:contextualSpacing w:val="true"/>
              <w:rPr>
                <w:color w:val="000000"/>
              </w:rPr>
            </w:pPr>
            <w:r>
              <w:rPr>
                <w:color w:val="000000"/>
              </w:rPr>
              <w:t xml:space="preserve">6</w:t>
            </w:r>
            <w:r>
              <w:rPr>
                <w:color w:val="000000"/>
              </w:rPr>
            </w:r>
          </w:p>
        </w:tc>
        <w:tc>
          <w:tcPr>
            <w:tcBorders/>
            <w:tcW w:w="3684" w:type="dxa"/>
            <w:textDirection w:val="lrTb"/>
            <w:noWrap/>
          </w:tcPr>
          <w:p>
            <w:pPr>
              <w:pStyle w:val="973"/>
              <w:pBdr/>
              <w:spacing/>
              <w:ind w:right="57" w:left="57"/>
              <w:contextualSpacing w:val="true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Підготовка </w:t>
            </w:r>
            <w:r>
              <w:rPr>
                <w:color w:val="000000"/>
              </w:rPr>
              <w:t xml:space="preserve">проєкту</w:t>
            </w:r>
            <w:r>
              <w:rPr>
                <w:color w:val="000000"/>
              </w:rPr>
              <w:t xml:space="preserve"> рішення виконавчого комітету </w:t>
            </w:r>
            <w:r>
              <w:rPr>
                <w:color w:val="000000"/>
              </w:rPr>
            </w:r>
          </w:p>
        </w:tc>
        <w:tc>
          <w:tcPr>
            <w:tcBorders/>
            <w:tcW w:w="2693" w:type="dxa"/>
            <w:textDirection w:val="lrTb"/>
            <w:noWrap/>
          </w:tcPr>
          <w:p>
            <w:pPr>
              <w:pStyle w:val="973"/>
              <w:pBdr/>
              <w:spacing/>
              <w:ind w:right="57" w:left="57"/>
              <w:contextualSpacing w:val="true"/>
              <w:rPr>
                <w:color w:val="000000"/>
              </w:rPr>
            </w:pPr>
            <w:r>
              <w:rPr>
                <w:color w:val="000000"/>
              </w:rPr>
              <w:t xml:space="preserve">Посадова особа Відділу соціального захисту населення та охорони здоров’я Менської міської ради</w:t>
            </w:r>
            <w:r>
              <w:rPr>
                <w:color w:val="000000"/>
              </w:rPr>
            </w:r>
          </w:p>
        </w:tc>
        <w:tc>
          <w:tcPr>
            <w:tcBorders/>
            <w:tcW w:w="1378" w:type="dxa"/>
            <w:textDirection w:val="lrTb"/>
            <w:noWrap/>
          </w:tcPr>
          <w:p>
            <w:pPr>
              <w:pStyle w:val="973"/>
              <w:pBdr/>
              <w:spacing/>
              <w:ind w:right="57" w:left="57"/>
              <w:contextualSpacing w:val="true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Виконує</w:t>
            </w:r>
            <w:r>
              <w:rPr>
                <w:color w:val="000000"/>
              </w:rPr>
            </w:r>
          </w:p>
        </w:tc>
        <w:tc>
          <w:tcPr>
            <w:tcBorders/>
            <w:tcW w:w="1559" w:type="dxa"/>
            <w:textDirection w:val="lrTb"/>
            <w:noWrap/>
          </w:tcPr>
          <w:p>
            <w:pPr>
              <w:pBdr/>
              <w:spacing/>
              <w:ind w:right="57" w:left="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 10 днів до чергового засідання виконкому</w:t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148"/>
        </w:trPr>
        <w:tc>
          <w:tcPr>
            <w:tcBorders/>
            <w:tcW w:w="427" w:type="dxa"/>
            <w:textDirection w:val="lrTb"/>
            <w:noWrap/>
          </w:tcPr>
          <w:p>
            <w:pPr>
              <w:pStyle w:val="973"/>
              <w:pBdr/>
              <w:spacing/>
              <w:ind w:right="57" w:left="57"/>
              <w:contextualSpacing w:val="true"/>
              <w:rPr>
                <w:color w:val="000000"/>
              </w:rPr>
            </w:pPr>
            <w:r>
              <w:rPr>
                <w:color w:val="000000"/>
              </w:rPr>
              <w:t xml:space="preserve">7</w:t>
            </w:r>
            <w:r>
              <w:rPr>
                <w:color w:val="000000"/>
              </w:rPr>
            </w:r>
          </w:p>
        </w:tc>
        <w:tc>
          <w:tcPr>
            <w:tcBorders/>
            <w:tcW w:w="3684" w:type="dxa"/>
            <w:textDirection w:val="lrTb"/>
            <w:noWrap/>
          </w:tcPr>
          <w:p>
            <w:pPr>
              <w:pStyle w:val="973"/>
              <w:pBdr/>
              <w:spacing/>
              <w:ind w:right="57" w:left="57"/>
              <w:contextualSpacing w:val="true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Розгляд питання на засіданні виконавчого комітету</w:t>
            </w:r>
            <w:r>
              <w:rPr>
                <w:color w:val="000000"/>
              </w:rPr>
            </w:r>
          </w:p>
        </w:tc>
        <w:tc>
          <w:tcPr>
            <w:tcBorders/>
            <w:tcW w:w="2693" w:type="dxa"/>
            <w:textDirection w:val="lrTb"/>
            <w:noWrap/>
          </w:tcPr>
          <w:p>
            <w:pPr>
              <w:pStyle w:val="973"/>
              <w:pBdr/>
              <w:spacing/>
              <w:ind w:right="57" w:left="57"/>
              <w:contextualSpacing w:val="true"/>
              <w:rPr>
                <w:color w:val="000000"/>
              </w:rPr>
            </w:pPr>
            <w:r>
              <w:rPr>
                <w:color w:val="000000"/>
              </w:rPr>
              <w:t xml:space="preserve">Виконавчий комітет Менської міської ради</w:t>
            </w:r>
            <w:r>
              <w:rPr>
                <w:color w:val="000000"/>
              </w:rPr>
            </w:r>
          </w:p>
        </w:tc>
        <w:tc>
          <w:tcPr>
            <w:tcBorders/>
            <w:tcW w:w="1378" w:type="dxa"/>
            <w:textDirection w:val="lrTb"/>
            <w:noWrap/>
          </w:tcPr>
          <w:p>
            <w:pPr>
              <w:pStyle w:val="973"/>
              <w:pBdr/>
              <w:spacing/>
              <w:ind w:right="57" w:left="57"/>
              <w:contextualSpacing w:val="true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Виконує</w:t>
            </w:r>
            <w:r>
              <w:rPr>
                <w:color w:val="000000"/>
              </w:rPr>
            </w:r>
          </w:p>
        </w:tc>
        <w:tc>
          <w:tcPr>
            <w:tcBorders/>
            <w:tcW w:w="1559" w:type="dxa"/>
            <w:textDirection w:val="lrTb"/>
            <w:noWrap/>
          </w:tcPr>
          <w:p>
            <w:pPr>
              <w:pBdr/>
              <w:spacing/>
              <w:ind w:right="57" w:left="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Відповідно до плану засідань</w:t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148"/>
        </w:trPr>
        <w:tc>
          <w:tcPr>
            <w:tcBorders/>
            <w:tcW w:w="427" w:type="dxa"/>
            <w:textDirection w:val="lrTb"/>
            <w:noWrap/>
          </w:tcPr>
          <w:p>
            <w:pPr>
              <w:pStyle w:val="973"/>
              <w:pBdr/>
              <w:spacing/>
              <w:ind w:right="57" w:left="57"/>
              <w:contextualSpacing w:val="true"/>
              <w:rPr>
                <w:color w:val="000000"/>
              </w:rPr>
            </w:pPr>
            <w:r>
              <w:rPr>
                <w:color w:val="000000"/>
              </w:rPr>
              <w:t xml:space="preserve">8</w:t>
            </w:r>
            <w:r>
              <w:rPr>
                <w:color w:val="000000"/>
              </w:rPr>
            </w:r>
          </w:p>
        </w:tc>
        <w:tc>
          <w:tcPr>
            <w:tcBorders/>
            <w:tcW w:w="3684" w:type="dxa"/>
            <w:textDirection w:val="lrTb"/>
            <w:noWrap/>
          </w:tcPr>
          <w:p>
            <w:pPr>
              <w:pStyle w:val="973"/>
              <w:pBdr/>
              <w:spacing/>
              <w:ind w:right="57" w:left="57"/>
              <w:contextualSpacing w:val="true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Надання письмово обґрунтованої відповіді про відмову щодо звернення.</w:t>
            </w:r>
            <w:r>
              <w:rPr>
                <w:color w:val="000000"/>
              </w:rPr>
            </w:r>
          </w:p>
        </w:tc>
        <w:tc>
          <w:tcPr>
            <w:tcBorders/>
            <w:tcW w:w="2693" w:type="dxa"/>
            <w:textDirection w:val="lrTb"/>
            <w:noWrap/>
          </w:tcPr>
          <w:p>
            <w:pPr>
              <w:pStyle w:val="973"/>
              <w:pBdr/>
              <w:spacing/>
              <w:ind w:right="57" w:left="57"/>
              <w:contextualSpacing w:val="true"/>
              <w:rPr>
                <w:color w:val="000000"/>
              </w:rPr>
            </w:pPr>
            <w:r>
              <w:rPr>
                <w:color w:val="000000"/>
              </w:rPr>
              <w:t xml:space="preserve">Посадова особа Відділу соціального захисту населення</w:t>
            </w:r>
            <w:r>
              <w:rPr>
                <w:color w:val="000000"/>
              </w:rPr>
            </w:r>
          </w:p>
          <w:p>
            <w:pPr>
              <w:pStyle w:val="973"/>
              <w:pBdr/>
              <w:spacing/>
              <w:ind w:right="57" w:left="57"/>
              <w:contextualSpacing w:val="true"/>
              <w:rPr>
                <w:color w:val="000000"/>
              </w:rPr>
            </w:pPr>
            <w:r>
              <w:rPr>
                <w:color w:val="000000"/>
              </w:rPr>
              <w:t xml:space="preserve">та охорони здоров’я </w:t>
            </w:r>
            <w:r>
              <w:rPr>
                <w:color w:val="000000"/>
              </w:rPr>
              <w:t xml:space="preserve">Менської міської ради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Адміністратор відділу «Центр надання адміністративних послуг» Менської міської ради</w:t>
            </w:r>
            <w:r>
              <w:rPr>
                <w:color w:val="000000"/>
              </w:rPr>
            </w:r>
          </w:p>
        </w:tc>
        <w:tc>
          <w:tcPr>
            <w:tcBorders/>
            <w:tcW w:w="1378" w:type="dxa"/>
            <w:textDirection w:val="lrTb"/>
            <w:noWrap/>
          </w:tcPr>
          <w:p>
            <w:pPr>
              <w:pStyle w:val="973"/>
              <w:pBdr/>
              <w:spacing/>
              <w:ind w:right="57" w:left="57"/>
              <w:contextualSpacing w:val="true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Виконує</w:t>
            </w:r>
            <w:r>
              <w:rPr>
                <w:color w:val="000000"/>
              </w:rPr>
            </w:r>
          </w:p>
        </w:tc>
        <w:tc>
          <w:tcPr>
            <w:tcBorders/>
            <w:tcW w:w="1559" w:type="dxa"/>
            <w:textDirection w:val="lrTb"/>
            <w:noWrap/>
          </w:tcPr>
          <w:p>
            <w:pPr>
              <w:pStyle w:val="973"/>
              <w:pBdr/>
              <w:spacing/>
              <w:ind w:right="57" w:left="57"/>
              <w:contextualSpacing w:val="true"/>
              <w:rPr>
                <w:color w:val="000000"/>
              </w:rPr>
            </w:pPr>
            <w:r>
              <w:rPr>
                <w:color w:val="000000"/>
              </w:rPr>
              <w:t xml:space="preserve">Протягом</w:t>
            </w:r>
            <w:r>
              <w:rPr>
                <w:color w:val="000000"/>
              </w:rPr>
            </w:r>
          </w:p>
          <w:p>
            <w:pPr>
              <w:pStyle w:val="973"/>
              <w:pBdr/>
              <w:spacing/>
              <w:ind w:right="57" w:left="57"/>
              <w:contextualSpacing w:val="true"/>
              <w:rPr>
                <w:color w:val="000000"/>
              </w:rPr>
            </w:pPr>
            <w:r>
              <w:rPr>
                <w:color w:val="000000"/>
              </w:rPr>
              <w:t xml:space="preserve">29 днів з дати звернення</w:t>
            </w:r>
            <w:r>
              <w:rPr>
                <w:color w:val="000000"/>
              </w:rPr>
            </w:r>
          </w:p>
        </w:tc>
      </w:tr>
      <w:tr>
        <w:trPr>
          <w:trHeight w:val="148"/>
        </w:trPr>
        <w:tc>
          <w:tcPr>
            <w:tcBorders/>
            <w:tcW w:w="427" w:type="dxa"/>
            <w:textDirection w:val="lrTb"/>
            <w:noWrap/>
          </w:tcPr>
          <w:p>
            <w:pPr>
              <w:pStyle w:val="973"/>
              <w:pBdr/>
              <w:spacing/>
              <w:ind w:right="57" w:left="57"/>
              <w:contextualSpacing w:val="true"/>
              <w:rPr>
                <w:color w:val="000000"/>
              </w:rPr>
            </w:pPr>
            <w:r>
              <w:rPr>
                <w:color w:val="000000"/>
              </w:rPr>
              <w:t xml:space="preserve">9</w:t>
            </w:r>
            <w:r>
              <w:rPr>
                <w:color w:val="000000"/>
              </w:rPr>
            </w:r>
          </w:p>
        </w:tc>
        <w:tc>
          <w:tcPr>
            <w:tcBorders/>
            <w:tcW w:w="3684" w:type="dxa"/>
            <w:textDirection w:val="lrTb"/>
            <w:noWrap/>
          </w:tcPr>
          <w:p>
            <w:pPr>
              <w:pStyle w:val="973"/>
              <w:pBdr/>
              <w:spacing/>
              <w:ind w:right="57" w:left="57"/>
              <w:contextualSpacing w:val="true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Надання рішення виконавчого комітету Менської міської ради</w:t>
            </w:r>
            <w:r>
              <w:rPr>
                <w:color w:val="000000"/>
              </w:rPr>
            </w:r>
          </w:p>
        </w:tc>
        <w:tc>
          <w:tcPr>
            <w:tcBorders/>
            <w:tcW w:w="2693" w:type="dxa"/>
            <w:textDirection w:val="lrTb"/>
            <w:noWrap/>
          </w:tcPr>
          <w:p>
            <w:pPr>
              <w:pStyle w:val="973"/>
              <w:pBdr/>
              <w:spacing/>
              <w:ind w:right="57" w:left="57"/>
              <w:contextualSpacing w:val="true"/>
              <w:rPr>
                <w:color w:val="000000"/>
              </w:rPr>
            </w:pPr>
            <w:r>
              <w:rPr>
                <w:color w:val="000000"/>
              </w:rPr>
              <w:t xml:space="preserve">Адміністратор відділу «Центр надання адміністративних послуг» Менської міської ради</w:t>
            </w:r>
            <w:r>
              <w:rPr>
                <w:color w:val="000000"/>
              </w:rPr>
            </w:r>
          </w:p>
        </w:tc>
        <w:tc>
          <w:tcPr>
            <w:tcBorders/>
            <w:tcW w:w="1378" w:type="dxa"/>
            <w:textDirection w:val="lrTb"/>
            <w:noWrap/>
          </w:tcPr>
          <w:p>
            <w:pPr>
              <w:pBdr/>
              <w:spacing/>
              <w:ind w:right="57" w:left="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Виконує</w:t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/>
            <w:tcW w:w="1559" w:type="dxa"/>
            <w:textDirection w:val="lrTb"/>
            <w:noWrap/>
          </w:tcPr>
          <w:p>
            <w:pPr>
              <w:pBdr/>
              <w:spacing/>
              <w:ind w:right="57" w:left="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Протягом</w:t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pBdr/>
              <w:spacing/>
              <w:ind w:right="57" w:left="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30 днів з дати звернення</w:t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148"/>
        </w:trPr>
        <w:tc>
          <w:tcPr>
            <w:gridSpan w:val="4"/>
            <w:tcBorders/>
            <w:tcW w:w="8182" w:type="dxa"/>
            <w:textDirection w:val="lrTb"/>
            <w:noWrap/>
          </w:tcPr>
          <w:p>
            <w:pPr>
              <w:pStyle w:val="973"/>
              <w:pBdr/>
              <w:spacing/>
              <w:ind w:right="57" w:left="57"/>
              <w:contextualSpacing w:val="true"/>
              <w:rPr>
                <w:color w:val="000000"/>
              </w:rPr>
            </w:pPr>
            <w:r>
              <w:rPr>
                <w:color w:val="000000"/>
              </w:rPr>
              <w:t xml:space="preserve">Загальна кількість днів надання послуги</w:t>
            </w:r>
            <w:r>
              <w:rPr>
                <w:color w:val="000000"/>
              </w:rPr>
            </w:r>
          </w:p>
        </w:tc>
        <w:tc>
          <w:tcPr>
            <w:tcBorders/>
            <w:tcW w:w="1559" w:type="dxa"/>
            <w:textDirection w:val="lrTb"/>
            <w:noWrap/>
          </w:tcPr>
          <w:p>
            <w:pPr>
              <w:pStyle w:val="973"/>
              <w:pBdr/>
              <w:spacing/>
              <w:ind w:right="57" w:left="57"/>
              <w:contextualSpacing w:val="true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30</w:t>
            </w:r>
            <w:r>
              <w:rPr>
                <w:color w:val="000000"/>
              </w:rPr>
            </w:r>
          </w:p>
        </w:tc>
      </w:tr>
    </w:tbl>
    <w:p>
      <w:pPr>
        <w:pBdr/>
        <w:spacing/>
        <w:ind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pBdr/>
        <w:spacing/>
        <w:ind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Начальник</w:t>
      </w:r>
      <w:r>
        <w:rPr>
          <w:sz w:val="24"/>
          <w:szCs w:val="24"/>
          <w:lang w:val="en-US"/>
        </w:rPr>
        <w:t xml:space="preserve"> В</w:t>
      </w:r>
      <w:r>
        <w:rPr>
          <w:sz w:val="24"/>
          <w:szCs w:val="24"/>
        </w:rPr>
        <w:t xml:space="preserve">ідділу</w:t>
      </w:r>
      <w:r>
        <w:rPr>
          <w:sz w:val="24"/>
          <w:szCs w:val="24"/>
        </w:rPr>
        <w:t xml:space="preserve"> соціального </w:t>
      </w:r>
      <w:r>
        <w:rPr>
          <w:sz w:val="24"/>
          <w:szCs w:val="24"/>
        </w:rPr>
      </w:r>
    </w:p>
    <w:p>
      <w:pPr>
        <w:pBdr/>
        <w:spacing/>
        <w:ind/>
        <w:rPr>
          <w:sz w:val="24"/>
          <w:szCs w:val="24"/>
        </w:rPr>
      </w:pPr>
      <w:r>
        <w:rPr>
          <w:sz w:val="24"/>
          <w:szCs w:val="24"/>
        </w:rPr>
        <w:t xml:space="preserve">захисту населення</w:t>
      </w:r>
      <w:r>
        <w:rPr>
          <w:sz w:val="24"/>
          <w:szCs w:val="24"/>
        </w:rPr>
      </w:r>
    </w:p>
    <w:p>
      <w:pPr>
        <w:pBdr/>
        <w:spacing/>
        <w:ind/>
        <w:rPr>
          <w:sz w:val="24"/>
          <w:szCs w:val="24"/>
        </w:rPr>
      </w:pPr>
      <w:r>
        <w:rPr>
          <w:sz w:val="24"/>
          <w:szCs w:val="24"/>
        </w:rPr>
        <w:t xml:space="preserve">та охорони здоров’я                                                                                Марина МОСКАЛЬЧУК</w:t>
      </w:r>
      <w:r>
        <w:rPr>
          <w:sz w:val="24"/>
          <w:szCs w:val="24"/>
        </w:rPr>
      </w:r>
    </w:p>
    <w:sectPr>
      <w:headerReference w:type="default" r:id="rId9"/>
      <w:headerReference w:type="first" r:id="rId10"/>
      <w:footnotePr/>
      <w:endnotePr/>
      <w:type w:val="nextPage"/>
      <w:pgSz w:h="16838" w:orient="portrait" w:w="11906"/>
      <w:pgMar w:top="1134" w:right="567" w:bottom="1134" w:left="1701" w:header="709" w:footer="709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DejaVu Sans">
    <w:panose1 w:val="020B0603030804020204"/>
  </w:font>
  <w:font w:name="Symbol">
    <w:panose1 w:val="05010000000000000000"/>
  </w:font>
  <w:font w:name="Wingdings">
    <w:panose1 w:val="05010000000000000000"/>
  </w:font>
  <w:font w:name="Verdana">
    <w:panose1 w:val="020B0604030504040204"/>
  </w:font>
  <w:font w:name="Courier New">
    <w:panose1 w:val="020703090202050204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377848888"/>
      <w:docPartObj>
        <w:docPartGallery w:val="Page Numbers (Top of Page)"/>
        <w:docPartUnique w:val="true"/>
      </w:docPartObj>
      <w:rPr/>
    </w:sdtPr>
    <w:sdtContent>
      <w:p>
        <w:pPr>
          <w:pStyle w:val="974"/>
          <w:pBdr/>
          <w:spacing/>
          <w:ind/>
          <w:jc w:val="center"/>
          <w:rPr>
            <w:sz w:val="24"/>
            <w:szCs w:val="24"/>
          </w:rPr>
        </w:pPr>
        <w:r>
          <w:t xml:space="preserve">                                                                                              </w:t>
        </w: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PAGE   \* MERGEFORMAT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</w:rPr>
          <w:t xml:space="preserve">6</w:t>
        </w:r>
        <w:r>
          <w:rPr>
            <w:sz w:val="24"/>
            <w:szCs w:val="24"/>
          </w:rPr>
          <w:fldChar w:fldCharType="end"/>
        </w:r>
        <w:r>
          <w:rPr>
            <w:sz w:val="24"/>
            <w:szCs w:val="24"/>
          </w:rPr>
          <w:t xml:space="preserve">                                        </w:t>
        </w:r>
        <w:r>
          <w:rPr>
            <w:i/>
            <w:sz w:val="24"/>
            <w:szCs w:val="24"/>
          </w:rPr>
          <w:t xml:space="preserve">продовження додатка</w:t>
        </w:r>
        <w:r>
          <w:rPr>
            <w:sz w:val="24"/>
            <w:szCs w:val="24"/>
          </w:rPr>
        </w:r>
      </w:p>
    </w:sdtContent>
  </w:sdt>
  <w:p>
    <w:pPr>
      <w:pStyle w:val="974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4"/>
      <w:pBdr/>
      <w:spacing/>
      <w:ind/>
      <w:jc w:val="center"/>
      <w:rPr/>
    </w:pPr>
    <w:r/>
    <w:r/>
  </w:p>
  <w:p>
    <w:pPr>
      <w:pStyle w:val="974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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">
    <w:lvl w:ilvl="0">
      <w:isLgl w:val="false"/>
      <w:lvlJc w:val="left"/>
      <w:lvlText w:val=""/>
      <w:numFmt w:val="bullet"/>
      <w:pPr>
        <w:pBdr/>
        <w:spacing/>
        <w:ind w:hanging="360" w:left="1428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4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86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58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30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02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74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6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188"/>
      </w:pPr>
      <w:rPr>
        <w:rFonts w:hint="default" w:ascii="Wingdings" w:hAnsi="Wingdings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tab"/>
    </w:lvl>
  </w:abstractNum>
  <w:abstractNum w:abstractNumId="3">
    <w:lvl w:ilvl="0">
      <w:isLgl w:val="false"/>
      <w:lvlJc w:val="left"/>
      <w:lvlText w:val=""/>
      <w:numFmt w:val="bullet"/>
      <w:pPr>
        <w:pBdr/>
        <w:tabs>
          <w:tab w:val="num" w:leader="none" w:pos="0"/>
        </w:tabs>
        <w:spacing/>
        <w:ind w:firstLine="0" w:left="0"/>
      </w:pPr>
      <w:rPr>
        <w:rFonts w:ascii="Wingdings" w:hAnsi="Wingdings"/>
        <w:color w:val="auto"/>
      </w:rPr>
      <w:start w:val="1"/>
      <w:suff w:val="nothing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4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5">
    <w:lvl w:ilvl="0">
      <w:isLgl w:val="false"/>
      <w:lvlJc w:val="left"/>
      <w:lvlText w:val="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 w:hanging="360" w:left="473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193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1913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633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353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073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4793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513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233"/>
      </w:pPr>
      <w:rPr/>
      <w:start w:val="1"/>
      <w:suff w:val="tab"/>
    </w:lvl>
  </w:abstractNum>
  <w:abstractNum w:abstractNumId="7">
    <w:lvl w:ilvl="0">
      <w:isLgl w:val="false"/>
      <w:lvlJc w:val="left"/>
      <w:lvlText w:val="-"/>
      <w:numFmt w:val="bullet"/>
      <w:pPr>
        <w:pBdr/>
        <w:spacing/>
        <w:ind w:hanging="360" w:left="360"/>
      </w:pPr>
      <w:rPr>
        <w:rFonts w:hint="default" w:ascii="Times New Roman" w:hAnsi="Times New Roman" w:eastAsia="Times New Roman" w:cs="Times New Roman"/>
      </w:rPr>
      <w:start w:val="15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08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180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52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24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396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468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40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120"/>
      </w:pPr>
      <w:rPr>
        <w:rFonts w:hint="default" w:ascii="Wingdings" w:hAnsi="Wingdings"/>
      </w:rPr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firstLine="0" w:left="1135"/>
      </w:pPr>
      <w:pStyle w:val="962"/>
      <w:rPr>
        <w:rFonts w:hint="default" w:ascii="Times New Roman" w:hAnsi="Times New Roman"/>
        <w:b/>
        <w:i w:val="0"/>
        <w:sz w:val="32"/>
      </w:rPr>
      <w:start w:val="1"/>
      <w:suff w:val="space"/>
    </w:lvl>
    <w:lvl w:ilvl="1">
      <w:isLgl w:val="false"/>
      <w:lvlJc w:val="left"/>
      <w:lvlText/>
      <w:numFmt w:val="none"/>
      <w:pPr>
        <w:pBdr/>
        <w:tabs>
          <w:tab w:val="num" w:leader="none" w:pos="360"/>
        </w:tabs>
        <w:spacing/>
        <w:ind/>
      </w:pPr>
      <w:pStyle w:val="963"/>
      <w:rPr/>
      <w:start w:val="0"/>
      <w:suff w:val="tab"/>
    </w:lvl>
    <w:lvl w:ilvl="2">
      <w:isLgl w:val="false"/>
      <w:lvlJc w:val="left"/>
      <w:lvlText/>
      <w:numFmt w:val="none"/>
      <w:pPr>
        <w:pBdr/>
        <w:tabs>
          <w:tab w:val="num" w:leader="none" w:pos="360"/>
        </w:tabs>
        <w:spacing/>
        <w:ind/>
      </w:pPr>
      <w:pStyle w:val="964"/>
      <w:rPr/>
      <w:start w:val="0"/>
      <w:suff w:val="tab"/>
    </w:lvl>
    <w:lvl w:ilvl="3">
      <w:isLgl w:val="false"/>
      <w:lvlJc w:val="left"/>
      <w:lvlText/>
      <w:numFmt w:val="none"/>
      <w:pPr>
        <w:pBdr/>
        <w:tabs>
          <w:tab w:val="num" w:leader="none" w:pos="360"/>
        </w:tabs>
        <w:spacing/>
        <w:ind/>
      </w:pPr>
      <w:pStyle w:val="965"/>
      <w:rPr/>
      <w:start w:val="0"/>
      <w:suff w:val="tab"/>
    </w:lvl>
    <w:lvl w:ilvl="4">
      <w:isLgl w:val="false"/>
      <w:lvlJc w:val="left"/>
      <w:lvlText/>
      <w:numFmt w:val="none"/>
      <w:pPr>
        <w:pBdr/>
        <w:tabs>
          <w:tab w:val="num" w:leader="none" w:pos="360"/>
        </w:tabs>
        <w:spacing/>
        <w:ind/>
      </w:pPr>
      <w:pStyle w:val="966"/>
      <w:rPr/>
      <w:start w:val="0"/>
      <w:suff w:val="tab"/>
    </w:lvl>
    <w:lvl w:ilvl="5">
      <w:isLgl w:val="false"/>
      <w:lvlJc w:val="left"/>
      <w:lvlText/>
      <w:numFmt w:val="none"/>
      <w:pPr>
        <w:pBdr/>
        <w:tabs>
          <w:tab w:val="num" w:leader="none" w:pos="360"/>
        </w:tabs>
        <w:spacing/>
        <w:ind/>
      </w:pPr>
      <w:pStyle w:val="967"/>
      <w:rPr/>
      <w:start w:val="0"/>
      <w:suff w:val="tab"/>
    </w:lvl>
    <w:lvl w:ilvl="6">
      <w:isLgl w:val="false"/>
      <w:lvlJc w:val="left"/>
      <w:lvlText/>
      <w:numFmt w:val="none"/>
      <w:pPr>
        <w:pBdr/>
        <w:tabs>
          <w:tab w:val="num" w:leader="none" w:pos="360"/>
        </w:tabs>
        <w:spacing/>
        <w:ind/>
      </w:pPr>
      <w:pStyle w:val="968"/>
      <w:rPr/>
      <w:start w:val="0"/>
      <w:suff w:val="tab"/>
    </w:lvl>
    <w:lvl w:ilvl="7">
      <w:isLgl w:val="false"/>
      <w:lvlJc w:val="left"/>
      <w:lvlText/>
      <w:numFmt w:val="none"/>
      <w:pPr>
        <w:pBdr/>
        <w:tabs>
          <w:tab w:val="num" w:leader="none" w:pos="360"/>
        </w:tabs>
        <w:spacing/>
        <w:ind/>
      </w:pPr>
      <w:pStyle w:val="969"/>
      <w:rPr/>
      <w:start w:val="0"/>
      <w:suff w:val="tab"/>
    </w:lvl>
    <w:lvl w:ilvl="8">
      <w:isLgl w:val="false"/>
      <w:lvlJc w:val="left"/>
      <w:lvlText/>
      <w:numFmt w:val="none"/>
      <w:pPr>
        <w:pBdr/>
        <w:tabs>
          <w:tab w:val="num" w:leader="none" w:pos="360"/>
        </w:tabs>
        <w:spacing/>
        <w:ind/>
      </w:pPr>
      <w:pStyle w:val="970"/>
      <w:rPr/>
      <w:start w:val="0"/>
      <w:suff w:val="tab"/>
    </w:lvl>
  </w:abstractNum>
  <w:abstractNum w:abstractNumId="9">
    <w:lvl w:ilvl="0">
      <w:isLgl w:val="false"/>
      <w:lvlJc w:val="left"/>
      <w:lvlText w:val="%1)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">
    <w:lvl w:ilvl="0">
      <w:isLgl w:val="false"/>
      <w:lvlJc w:val="left"/>
      <w:lvlText w:val=""/>
      <w:numFmt w:val="bullet"/>
      <w:pPr>
        <w:pBdr/>
        <w:spacing/>
        <w:ind w:hanging="360" w:left="1428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4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86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58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30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02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74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6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188"/>
      </w:pPr>
      <w:rPr>
        <w:rFonts w:hint="default" w:ascii="Wingdings" w:hAnsi="Wingdings"/>
      </w:rPr>
      <w:start w:val="1"/>
      <w:suff w:val="tab"/>
    </w:lvl>
  </w:abstractNum>
  <w:abstractNum w:abstractNumId="11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2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3">
    <w:lvl w:ilvl="0">
      <w:isLgl w:val="false"/>
      <w:lvlJc w:val="left"/>
      <w:lvlText w:val="–"/>
      <w:numFmt w:val="bullet"/>
      <w:pPr>
        <w:pBdr/>
        <w:tabs>
          <w:tab w:val="num" w:leader="none" w:pos="5409"/>
        </w:tabs>
        <w:spacing/>
        <w:ind w:firstLine="480" w:left="4569"/>
      </w:pPr>
      <w:pStyle w:val="1072"/>
      <w:rPr>
        <w:rFonts w:hint="default" w:ascii="Times New Roman" w:hAnsi="Times New Roman"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4">
    <w:lvl w:ilvl="0">
      <w:isLgl w:val="false"/>
      <w:lvlJc w:val="left"/>
      <w:lvlText w:val=""/>
      <w:numFmt w:val="bullet"/>
      <w:pPr>
        <w:pBdr/>
        <w:tabs>
          <w:tab w:val="num" w:leader="none" w:pos="360"/>
        </w:tabs>
        <w:spacing/>
        <w:ind w:hanging="360" w:left="360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080"/>
        </w:tabs>
        <w:spacing/>
        <w:ind w:hanging="360" w:left="108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1800"/>
        </w:tabs>
        <w:spacing/>
        <w:ind w:hanging="360" w:left="180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520"/>
        </w:tabs>
        <w:spacing/>
        <w:ind w:hanging="360" w:left="252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240"/>
        </w:tabs>
        <w:spacing/>
        <w:ind w:hanging="360" w:left="324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3960"/>
        </w:tabs>
        <w:spacing/>
        <w:ind w:hanging="360" w:left="396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4680"/>
        </w:tabs>
        <w:spacing/>
        <w:ind w:hanging="360" w:left="468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400"/>
        </w:tabs>
        <w:spacing/>
        <w:ind w:hanging="360" w:left="540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120"/>
        </w:tabs>
        <w:spacing/>
        <w:ind w:hanging="360" w:left="6120"/>
      </w:pPr>
      <w:rPr>
        <w:rFonts w:hint="default" w:ascii="Wingdings" w:hAnsi="Wingdings"/>
      </w:rPr>
      <w:start w:val="1"/>
      <w:suff w:val="tab"/>
    </w:lvl>
  </w:abstractNum>
  <w:abstractNum w:abstractNumId="15">
    <w:lvl w:ilvl="0">
      <w:isLgl w:val="false"/>
      <w:lvlJc w:val="left"/>
      <w:lvlText w:val=""/>
      <w:numFmt w:val="bullet"/>
      <w:pPr>
        <w:pBdr/>
        <w:tabs>
          <w:tab w:val="num" w:leader="none" w:pos="1428"/>
        </w:tabs>
        <w:spacing/>
        <w:ind w:hanging="360" w:left="1428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2148"/>
        </w:tabs>
        <w:spacing/>
        <w:ind w:hanging="360" w:left="214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868"/>
        </w:tabs>
        <w:spacing/>
        <w:ind w:hanging="360" w:left="286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3588"/>
        </w:tabs>
        <w:spacing/>
        <w:ind w:hanging="360" w:left="358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4308"/>
        </w:tabs>
        <w:spacing/>
        <w:ind w:hanging="360" w:left="430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5028"/>
        </w:tabs>
        <w:spacing/>
        <w:ind w:hanging="360" w:left="502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748"/>
        </w:tabs>
        <w:spacing/>
        <w:ind w:hanging="360" w:left="574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6468"/>
        </w:tabs>
        <w:spacing/>
        <w:ind w:hanging="360" w:left="646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7188"/>
        </w:tabs>
        <w:spacing/>
        <w:ind w:hanging="360" w:left="7188"/>
      </w:pPr>
      <w:rPr>
        <w:rFonts w:hint="default" w:ascii="Wingdings" w:hAnsi="Wingdings"/>
      </w:rPr>
      <w:start w:val="1"/>
      <w:suff w:val="tab"/>
    </w:lvl>
  </w:abstractNum>
  <w:abstractNum w:abstractNumId="16">
    <w:lvl w:ilvl="0">
      <w:isLgl w:val="false"/>
      <w:lvlJc w:val="left"/>
      <w:lvlText w:val=""/>
      <w:numFmt w:val="bullet"/>
      <w:pPr>
        <w:pBdr/>
        <w:tabs>
          <w:tab w:val="num" w:leader="none" w:pos="1080"/>
        </w:tabs>
        <w:spacing/>
        <w:ind w:hanging="360" w:left="1080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800"/>
        </w:tabs>
        <w:spacing/>
        <w:ind w:hanging="360" w:left="180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520"/>
        </w:tabs>
        <w:spacing/>
        <w:ind w:hanging="360" w:left="252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3240"/>
        </w:tabs>
        <w:spacing/>
        <w:ind w:hanging="360" w:left="324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960"/>
        </w:tabs>
        <w:spacing/>
        <w:ind w:hanging="360" w:left="396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680"/>
        </w:tabs>
        <w:spacing/>
        <w:ind w:hanging="360" w:left="468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400"/>
        </w:tabs>
        <w:spacing/>
        <w:ind w:hanging="360" w:left="540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6120"/>
        </w:tabs>
        <w:spacing/>
        <w:ind w:hanging="360" w:left="612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840"/>
        </w:tabs>
        <w:spacing/>
        <w:ind w:hanging="360" w:left="6840"/>
      </w:pPr>
      <w:rPr>
        <w:rFonts w:hint="default" w:ascii="Wingdings" w:hAnsi="Wingdings"/>
      </w:rPr>
      <w:start w:val="1"/>
      <w:suff w:val="tab"/>
    </w:lvl>
  </w:abstractNum>
  <w:abstractNum w:abstractNumId="17">
    <w:lvl w:ilvl="0">
      <w:isLgl w:val="false"/>
      <w:lvlJc w:val="left"/>
      <w:lvlText w:val="%1."/>
      <w:numFmt w:val="decimal"/>
      <w:pPr>
        <w:pBdr/>
        <w:spacing/>
        <w:ind w:firstLine="0" w:left="0"/>
      </w:pPr>
      <w:pStyle w:val="1084"/>
      <w:rPr>
        <w:rFonts w:hint="default"/>
      </w:rPr>
      <w:start w:val="1"/>
      <w:suff w:val="space"/>
    </w:lvl>
    <w:lvl w:ilvl="1">
      <w:isLgl w:val="false"/>
      <w:lvlJc w:val="left"/>
      <w:lvlText/>
      <w:numFmt w:val="none"/>
      <w:pPr>
        <w:pBdr/>
        <w:tabs>
          <w:tab w:val="num" w:leader="none" w:pos="360"/>
        </w:tabs>
        <w:spacing/>
        <w:ind/>
      </w:pPr>
      <w:pStyle w:val="1085"/>
      <w:rPr/>
      <w:start w:val="0"/>
      <w:suff w:val="tab"/>
    </w:lvl>
    <w:lvl w:ilvl="2">
      <w:isLgl w:val="false"/>
      <w:lvlJc w:val="left"/>
      <w:lvlText/>
      <w:numFmt w:val="none"/>
      <w:pPr>
        <w:pBdr/>
        <w:tabs>
          <w:tab w:val="num" w:leader="none" w:pos="360"/>
        </w:tabs>
        <w:spacing/>
        <w:ind/>
      </w:pPr>
      <w:pStyle w:val="1086"/>
      <w:rPr/>
      <w:start w:val="0"/>
      <w:suff w:val="tab"/>
    </w:lvl>
    <w:lvl w:ilvl="3">
      <w:isLgl w:val="false"/>
      <w:lvlJc w:val="left"/>
      <w:lvlText/>
      <w:numFmt w:val="none"/>
      <w:pPr>
        <w:pBdr/>
        <w:tabs>
          <w:tab w:val="num" w:leader="none" w:pos="360"/>
        </w:tabs>
        <w:spacing/>
        <w:ind/>
      </w:pPr>
      <w:pStyle w:val="1087"/>
      <w:rPr/>
      <w:start w:val="0"/>
      <w:suff w:val="tab"/>
    </w:lvl>
    <w:lvl w:ilvl="4">
      <w:isLgl w:val="false"/>
      <w:lvlJc w:val="left"/>
      <w:lvlText/>
      <w:numFmt w:val="none"/>
      <w:pPr>
        <w:pBdr/>
        <w:tabs>
          <w:tab w:val="num" w:leader="none" w:pos="360"/>
        </w:tabs>
        <w:spacing/>
        <w:ind/>
      </w:pPr>
      <w:pStyle w:val="1088"/>
      <w:rPr/>
      <w:start w:val="0"/>
      <w:suff w:val="tab"/>
    </w:lvl>
    <w:lvl w:ilvl="5">
      <w:isLgl w:val="false"/>
      <w:lvlJc w:val="left"/>
      <w:lvlText/>
      <w:numFmt w:val="none"/>
      <w:pPr>
        <w:pBdr/>
        <w:tabs>
          <w:tab w:val="num" w:leader="none" w:pos="360"/>
        </w:tabs>
        <w:spacing/>
        <w:ind/>
      </w:pPr>
      <w:pStyle w:val="1089"/>
      <w:rPr/>
      <w:start w:val="0"/>
      <w:suff w:val="tab"/>
    </w:lvl>
    <w:lvl w:ilvl="6">
      <w:isLgl w:val="false"/>
      <w:lvlJc w:val="left"/>
      <w:lvlText/>
      <w:numFmt w:val="none"/>
      <w:pPr>
        <w:pBdr/>
        <w:tabs>
          <w:tab w:val="num" w:leader="none" w:pos="360"/>
        </w:tabs>
        <w:spacing/>
        <w:ind/>
      </w:pPr>
      <w:rPr/>
      <w:start w:val="0"/>
      <w:suff w:val="tab"/>
    </w:lvl>
    <w:lvl w:ilvl="7">
      <w:isLgl w:val="false"/>
      <w:lvlJc w:val="left"/>
      <w:lvlText/>
      <w:numFmt w:val="none"/>
      <w:pPr>
        <w:pBdr/>
        <w:tabs>
          <w:tab w:val="num" w:leader="none" w:pos="360"/>
        </w:tabs>
        <w:spacing/>
        <w:ind/>
      </w:pPr>
      <w:rPr/>
      <w:start w:val="0"/>
      <w:suff w:val="tab"/>
    </w:lvl>
    <w:lvl w:ilvl="8">
      <w:isLgl w:val="false"/>
      <w:lvlJc w:val="left"/>
      <w:lvlText/>
      <w:numFmt w:val="none"/>
      <w:pPr>
        <w:pBdr/>
        <w:tabs>
          <w:tab w:val="num" w:leader="none" w:pos="360"/>
        </w:tabs>
        <w:spacing/>
        <w:ind/>
      </w:pPr>
      <w:rPr/>
      <w:start w:val="0"/>
      <w:suff w:val="tab"/>
    </w:lvl>
  </w:abstractNum>
  <w:abstractNum w:abstractNumId="18">
    <w:lvl w:ilvl="0">
      <w:isLgl w:val="false"/>
      <w:lvlJc w:val="left"/>
      <w:lvlText w:val=""/>
      <w:numFmt w:val="bullet"/>
      <w:pPr>
        <w:pBdr/>
        <w:tabs>
          <w:tab w:val="num" w:leader="none" w:pos="1428"/>
        </w:tabs>
        <w:spacing/>
        <w:ind w:hanging="360" w:left="1428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2148"/>
        </w:tabs>
        <w:spacing/>
        <w:ind w:hanging="360" w:left="214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868"/>
        </w:tabs>
        <w:spacing/>
        <w:ind w:hanging="360" w:left="286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3588"/>
        </w:tabs>
        <w:spacing/>
        <w:ind w:hanging="360" w:left="358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4308"/>
        </w:tabs>
        <w:spacing/>
        <w:ind w:hanging="360" w:left="430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5028"/>
        </w:tabs>
        <w:spacing/>
        <w:ind w:hanging="360" w:left="502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748"/>
        </w:tabs>
        <w:spacing/>
        <w:ind w:hanging="360" w:left="574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6468"/>
        </w:tabs>
        <w:spacing/>
        <w:ind w:hanging="360" w:left="646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7188"/>
        </w:tabs>
        <w:spacing/>
        <w:ind w:hanging="360" w:left="7188"/>
      </w:pPr>
      <w:rPr>
        <w:rFonts w:hint="default" w:ascii="Wingdings" w:hAnsi="Wingdings"/>
      </w:rPr>
      <w:start w:val="1"/>
      <w:suff w:val="tab"/>
    </w:lvl>
  </w:abstractNum>
  <w:abstractNum w:abstractNumId="19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Times New Roman" w:cs="Times New Roman"/>
      </w:rPr>
      <w:start w:val="2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0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1">
    <w:lvl w:ilvl="0">
      <w:isLgl w:val="false"/>
      <w:lvlJc w:val="left"/>
      <w:lvlText w:val="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2">
    <w:lvl w:ilvl="0">
      <w:isLgl w:val="false"/>
      <w:lvlJc w:val="left"/>
      <w:lvlText w:val=""/>
      <w:numFmt w:val="bullet"/>
      <w:pPr>
        <w:pBdr/>
        <w:tabs>
          <w:tab w:val="num" w:leader="none" w:pos="360"/>
        </w:tabs>
        <w:spacing/>
        <w:ind w:hanging="360" w:left="360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080"/>
        </w:tabs>
        <w:spacing/>
        <w:ind w:hanging="360" w:left="108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1800"/>
        </w:tabs>
        <w:spacing/>
        <w:ind w:hanging="360" w:left="180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520"/>
        </w:tabs>
        <w:spacing/>
        <w:ind w:hanging="360" w:left="252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240"/>
        </w:tabs>
        <w:spacing/>
        <w:ind w:hanging="360" w:left="324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3960"/>
        </w:tabs>
        <w:spacing/>
        <w:ind w:hanging="360" w:left="396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4680"/>
        </w:tabs>
        <w:spacing/>
        <w:ind w:hanging="360" w:left="468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400"/>
        </w:tabs>
        <w:spacing/>
        <w:ind w:hanging="360" w:left="540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120"/>
        </w:tabs>
        <w:spacing/>
        <w:ind w:hanging="360" w:left="6120"/>
      </w:pPr>
      <w:rPr>
        <w:rFonts w:hint="default" w:ascii="Wingdings" w:hAnsi="Wingdings"/>
      </w:rPr>
      <w:start w:val="1"/>
      <w:suff w:val="tab"/>
    </w:lvl>
  </w:abstractNum>
  <w:abstractNum w:abstractNumId="23">
    <w:lvl w:ilvl="0">
      <w:isLgl w:val="false"/>
      <w:lvlJc w:val="left"/>
      <w:lvlText w:val="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>
        <w:rFonts w:hint="default"/>
        <w:b w:val="0"/>
        <w:u w:val="none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tab"/>
    </w:lvl>
  </w:abstractNum>
  <w:abstractNum w:abstractNumId="24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5">
    <w:lvl w:ilvl="0">
      <w:isLgl w:val="false"/>
      <w:lvlJc w:val="left"/>
      <w:lvlText w:val="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6">
    <w:lvl w:ilvl="0">
      <w:isLgl w:val="false"/>
      <w:lvlJc w:val="left"/>
      <w:lvlText w:val="%1."/>
      <w:numFmt w:val="decimal"/>
      <w:pPr>
        <w:pBdr/>
        <w:spacing/>
        <w:ind w:hanging="359" w:left="360"/>
      </w:pPr>
      <w:rPr>
        <w:rFonts w:cs="Times New Roman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40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60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80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600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20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40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60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80"/>
      </w:pPr>
      <w:rPr>
        <w:rFonts w:cs="Times New Roman"/>
      </w:rPr>
      <w:start w:val="1"/>
      <w:suff w:val="tab"/>
    </w:lvl>
  </w:abstractNum>
  <w:abstractNum w:abstractNumId="27">
    <w:lvl w:ilvl="0">
      <w:isLgl w:val="false"/>
      <w:lvlJc w:val="left"/>
      <w:lvlText w:val=""/>
      <w:numFmt w:val="bullet"/>
      <w:pPr>
        <w:pBdr/>
        <w:spacing/>
        <w:ind w:hanging="360" w:left="1428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4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86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58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30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02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74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6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188"/>
      </w:pPr>
      <w:rPr>
        <w:rFonts w:hint="default" w:ascii="Wingdings" w:hAnsi="Wingdings"/>
      </w:rPr>
      <w:start w:val="1"/>
      <w:suff w:val="tab"/>
    </w:lvl>
  </w:abstractNum>
  <w:abstractNum w:abstractNumId="28">
    <w:lvl w:ilvl="0">
      <w:isLgl w:val="false"/>
      <w:lvlJc w:val="left"/>
      <w:lvlText w:val=""/>
      <w:numFmt w:val="bullet"/>
      <w:pPr>
        <w:pBdr/>
        <w:spacing/>
        <w:ind w:hanging="360" w:left="720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9">
    <w:lvl w:ilvl="0">
      <w:isLgl w:val="false"/>
      <w:lvlJc w:val="left"/>
      <w:lvlText w:val="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Wingdings" w:hAnsi="Wingdings"/>
        <w:color w:val="auto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color w:val="auto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30">
    <w:lvl w:ilvl="0">
      <w:isLgl w:val="false"/>
      <w:lvlJc w:val="left"/>
      <w:lvlText w:val=""/>
      <w:numFmt w:val="bullet"/>
      <w:pPr>
        <w:pBdr/>
        <w:spacing/>
        <w:ind w:hanging="360" w:left="2418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313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85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57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29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601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73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45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8178"/>
      </w:pPr>
      <w:rPr>
        <w:rFonts w:hint="default" w:ascii="Wingdings" w:hAnsi="Wingdings"/>
      </w:rPr>
      <w:start w:val="1"/>
      <w:suff w:val="tab"/>
    </w:lvl>
  </w:abstractNum>
  <w:abstractNum w:abstractNumId="31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pStyle w:val="1016"/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800"/>
        </w:tabs>
        <w:spacing/>
        <w:ind w:hanging="360" w:left="180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520"/>
        </w:tabs>
        <w:spacing/>
        <w:ind w:hanging="180" w:left="25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3240"/>
        </w:tabs>
        <w:spacing/>
        <w:ind w:hanging="360" w:left="32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960"/>
        </w:tabs>
        <w:spacing/>
        <w:ind w:hanging="360" w:left="39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680"/>
        </w:tabs>
        <w:spacing/>
        <w:ind w:hanging="180" w:left="46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400"/>
        </w:tabs>
        <w:spacing/>
        <w:ind w:hanging="360" w:left="54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6120"/>
        </w:tabs>
        <w:spacing/>
        <w:ind w:hanging="360" w:left="61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840"/>
        </w:tabs>
        <w:spacing/>
        <w:ind w:hanging="180" w:left="6840"/>
      </w:pPr>
      <w:rPr/>
      <w:start w:val="1"/>
      <w:suff w:val="tab"/>
    </w:lvl>
  </w:abstractNum>
  <w:abstractNum w:abstractNumId="32">
    <w:lvl w:ilvl="0">
      <w:isLgl w:val="false"/>
      <w:lvlJc w:val="left"/>
      <w:lvlText w:val="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33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)"/>
      <w:numFmt w:val="decimal"/>
      <w:pPr>
        <w:pBdr/>
        <w:tabs>
          <w:tab w:val="num" w:leader="none" w:pos="1440"/>
        </w:tabs>
        <w:spacing/>
        <w:ind w:hanging="360" w:left="1440"/>
      </w:pPr>
      <w:rPr>
        <w:rFonts w:hint="default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tab"/>
    </w:lvl>
  </w:abstractNum>
  <w:abstractNum w:abstractNumId="34">
    <w:lvl w:ilvl="0">
      <w:isLgl w:val="false"/>
      <w:lvlJc w:val="left"/>
      <w:lvlText w:val=""/>
      <w:numFmt w:val="bullet"/>
      <w:pPr>
        <w:pBdr/>
        <w:tabs>
          <w:tab w:val="num" w:leader="none" w:pos="1428"/>
        </w:tabs>
        <w:spacing/>
        <w:ind w:hanging="360" w:left="1428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2148"/>
        </w:tabs>
        <w:spacing/>
        <w:ind w:hanging="360" w:left="214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868"/>
        </w:tabs>
        <w:spacing/>
        <w:ind w:hanging="360" w:left="286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3588"/>
        </w:tabs>
        <w:spacing/>
        <w:ind w:hanging="360" w:left="358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4308"/>
        </w:tabs>
        <w:spacing/>
        <w:ind w:hanging="360" w:left="430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5028"/>
        </w:tabs>
        <w:spacing/>
        <w:ind w:hanging="360" w:left="502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748"/>
        </w:tabs>
        <w:spacing/>
        <w:ind w:hanging="360" w:left="574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6468"/>
        </w:tabs>
        <w:spacing/>
        <w:ind w:hanging="360" w:left="646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7188"/>
        </w:tabs>
        <w:spacing/>
        <w:ind w:hanging="360" w:left="7188"/>
      </w:pPr>
      <w:rPr>
        <w:rFonts w:hint="default" w:ascii="Wingdings" w:hAnsi="Wingdings"/>
      </w:rPr>
      <w:start w:val="1"/>
      <w:suff w:val="tab"/>
    </w:lvl>
  </w:abstractNum>
  <w:abstractNum w:abstractNumId="35">
    <w:lvl w:ilvl="0">
      <w:isLgl w:val="false"/>
      <w:lvlJc w:val="left"/>
      <w:lvlText w:val=""/>
      <w:numFmt w:val="bullet"/>
      <w:pPr>
        <w:pBdr/>
        <w:tabs>
          <w:tab w:val="num" w:leader="none" w:pos="1428"/>
        </w:tabs>
        <w:spacing/>
        <w:ind w:hanging="360" w:left="1428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2148"/>
        </w:tabs>
        <w:spacing/>
        <w:ind w:hanging="360" w:left="214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868"/>
        </w:tabs>
        <w:spacing/>
        <w:ind w:hanging="360" w:left="286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3588"/>
        </w:tabs>
        <w:spacing/>
        <w:ind w:hanging="360" w:left="358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4308"/>
        </w:tabs>
        <w:spacing/>
        <w:ind w:hanging="360" w:left="430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5028"/>
        </w:tabs>
        <w:spacing/>
        <w:ind w:hanging="360" w:left="502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748"/>
        </w:tabs>
        <w:spacing/>
        <w:ind w:hanging="360" w:left="574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6468"/>
        </w:tabs>
        <w:spacing/>
        <w:ind w:hanging="360" w:left="646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7188"/>
        </w:tabs>
        <w:spacing/>
        <w:ind w:hanging="360" w:left="7188"/>
      </w:pPr>
      <w:rPr>
        <w:rFonts w:hint="default" w:ascii="Wingdings" w:hAnsi="Wingdings"/>
      </w:rPr>
      <w:start w:val="1"/>
      <w:suff w:val="tab"/>
    </w:lvl>
  </w:abstractNum>
  <w:abstractNum w:abstractNumId="36">
    <w:lvl w:ilvl="0">
      <w:isLgl w:val="false"/>
      <w:lvlJc w:val="left"/>
      <w:lvlText w:val="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37">
    <w:lvl w:ilvl="0">
      <w:isLgl w:val="false"/>
      <w:lvlJc w:val="left"/>
      <w:lvlText w:val="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800"/>
        </w:tabs>
        <w:spacing/>
        <w:ind w:hanging="360" w:left="180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520"/>
        </w:tabs>
        <w:spacing/>
        <w:ind w:hanging="360" w:left="252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3240"/>
        </w:tabs>
        <w:spacing/>
        <w:ind w:hanging="360" w:left="324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960"/>
        </w:tabs>
        <w:spacing/>
        <w:ind w:hanging="360" w:left="396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680"/>
        </w:tabs>
        <w:spacing/>
        <w:ind w:hanging="360" w:left="468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400"/>
        </w:tabs>
        <w:spacing/>
        <w:ind w:hanging="360" w:left="540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6120"/>
        </w:tabs>
        <w:spacing/>
        <w:ind w:hanging="360" w:left="612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840"/>
        </w:tabs>
        <w:spacing/>
        <w:ind w:hanging="360" w:left="6840"/>
      </w:pPr>
      <w:rPr>
        <w:rFonts w:hint="default" w:ascii="Wingdings" w:hAnsi="Wingdings"/>
      </w:rPr>
      <w:start w:val="1"/>
      <w:suff w:val="tab"/>
    </w:lvl>
  </w:abstractNum>
  <w:abstractNum w:abstractNumId="38">
    <w:lvl w:ilvl="0">
      <w:isLgl w:val="false"/>
      <w:lvlJc w:val="left"/>
      <w:lvlText w:val=""/>
      <w:numFmt w:val="bullet"/>
      <w:pPr>
        <w:pBdr/>
        <w:spacing/>
        <w:ind w:hanging="360" w:left="1413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33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853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573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293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013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733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53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173"/>
      </w:pPr>
      <w:rPr>
        <w:rFonts w:hint="default" w:ascii="Wingdings" w:hAnsi="Wingdings"/>
      </w:rPr>
      <w:start w:val="1"/>
      <w:suff w:val="tab"/>
    </w:lvl>
  </w:abstractNum>
  <w:abstractNum w:abstractNumId="39">
    <w:lvl w:ilvl="0">
      <w:isLgl w:val="false"/>
      <w:lvlJc w:val="left"/>
      <w:lvlText w:val=""/>
      <w:numFmt w:val="bullet"/>
      <w:pPr>
        <w:pBdr/>
        <w:tabs>
          <w:tab w:val="num" w:leader="none" w:pos="780"/>
        </w:tabs>
        <w:spacing/>
        <w:ind w:hanging="360" w:left="780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500"/>
        </w:tabs>
        <w:spacing/>
        <w:ind w:hanging="360" w:left="150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220"/>
        </w:tabs>
        <w:spacing/>
        <w:ind w:hanging="360" w:left="222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940"/>
        </w:tabs>
        <w:spacing/>
        <w:ind w:hanging="360" w:left="294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660"/>
        </w:tabs>
        <w:spacing/>
        <w:ind w:hanging="360" w:left="366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80"/>
        </w:tabs>
        <w:spacing/>
        <w:ind w:hanging="360" w:left="438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100"/>
        </w:tabs>
        <w:spacing/>
        <w:ind w:hanging="360" w:left="510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820"/>
        </w:tabs>
        <w:spacing/>
        <w:ind w:hanging="360" w:left="582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540"/>
        </w:tabs>
        <w:spacing/>
        <w:ind w:hanging="360" w:left="6540"/>
      </w:pPr>
      <w:rPr>
        <w:rFonts w:hint="default" w:ascii="Wingdings" w:hAnsi="Wingdings"/>
      </w:rPr>
      <w:start w:val="1"/>
      <w:suff w:val="tab"/>
    </w:lvl>
  </w:abstractNum>
  <w:abstractNum w:abstractNumId="40">
    <w:lvl w:ilvl="0">
      <w:isLgl w:val="false"/>
      <w:lvlJc w:val="left"/>
      <w:lvlText w:val="%1)"/>
      <w:numFmt w:val="decimal"/>
      <w:pPr>
        <w:pBdr/>
        <w:spacing/>
        <w:ind w:hanging="360" w:left="593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313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033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753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473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193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4913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633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353"/>
      </w:pPr>
      <w:rPr/>
      <w:start w:val="1"/>
      <w:suff w:val="tab"/>
    </w:lvl>
  </w:abstractNum>
  <w:abstractNum w:abstractNumId="41">
    <w:lvl w:ilvl="0">
      <w:isLgl w:val="false"/>
      <w:lvlJc w:val="left"/>
      <w:lvlText w:val="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42">
    <w:lvl w:ilvl="0">
      <w:isLgl w:val="false"/>
      <w:lvlJc w:val="left"/>
      <w:lvlText w:val="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43">
    <w:lvl w:ilvl="0">
      <w:isLgl w:val="false"/>
      <w:lvlJc w:val="left"/>
      <w:lvlText w:val="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7200"/>
        </w:tabs>
        <w:spacing/>
        <w:ind w:hanging="360" w:left="7200"/>
      </w:pPr>
      <w:rPr>
        <w:rFonts w:hint="default" w:ascii="Wingdings" w:hAnsi="Wingdings"/>
      </w:rPr>
      <w:start w:val="1"/>
      <w:suff w:val="tab"/>
    </w:lvl>
  </w:abstractNum>
  <w:abstractNum w:abstractNumId="44">
    <w:lvl w:ilvl="0">
      <w:isLgl w:val="false"/>
      <w:lvlJc w:val="left"/>
      <w:lvlText w:val="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45">
    <w:lvl w:ilvl="0">
      <w:isLgl w:val="false"/>
      <w:lvlJc w:val="left"/>
      <w:lvlText w:val="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46">
    <w:lvl w:ilvl="0">
      <w:isLgl w:val="false"/>
      <w:lvlJc w:val="left"/>
      <w:lvlText w:val="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47">
    <w:lvl w:ilvl="0">
      <w:isLgl w:val="false"/>
      <w:lvlJc w:val="left"/>
      <w:lvlText w:val=""/>
      <w:numFmt w:val="bullet"/>
      <w:pPr>
        <w:pBdr/>
        <w:tabs>
          <w:tab w:val="num" w:leader="none" w:pos="1428"/>
        </w:tabs>
        <w:spacing/>
        <w:ind w:hanging="360" w:left="1428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2148"/>
        </w:tabs>
        <w:spacing/>
        <w:ind w:hanging="360" w:left="214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868"/>
        </w:tabs>
        <w:spacing/>
        <w:ind w:hanging="360" w:left="286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3588"/>
        </w:tabs>
        <w:spacing/>
        <w:ind w:hanging="360" w:left="358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4308"/>
        </w:tabs>
        <w:spacing/>
        <w:ind w:hanging="360" w:left="430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5028"/>
        </w:tabs>
        <w:spacing/>
        <w:ind w:hanging="360" w:left="502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748"/>
        </w:tabs>
        <w:spacing/>
        <w:ind w:hanging="360" w:left="574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6468"/>
        </w:tabs>
        <w:spacing/>
        <w:ind w:hanging="360" w:left="646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7188"/>
        </w:tabs>
        <w:spacing/>
        <w:ind w:hanging="360" w:left="7188"/>
      </w:pPr>
      <w:rPr>
        <w:rFonts w:hint="default" w:ascii="Wingdings" w:hAnsi="Wingdings"/>
      </w:rPr>
      <w:start w:val="1"/>
      <w:suff w:val="tab"/>
    </w:lvl>
  </w:abstractNum>
  <w:abstractNum w:abstractNumId="48">
    <w:lvl w:ilvl="0">
      <w:isLgl w:val="false"/>
      <w:lvlJc w:val="left"/>
      <w:lvlText w:val=""/>
      <w:numFmt w:val="bullet"/>
      <w:pPr>
        <w:pBdr/>
        <w:tabs>
          <w:tab w:val="num" w:leader="none" w:pos="1080"/>
        </w:tabs>
        <w:spacing/>
        <w:ind w:hanging="360" w:left="1080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800"/>
        </w:tabs>
        <w:spacing/>
        <w:ind w:hanging="360" w:left="180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520"/>
        </w:tabs>
        <w:spacing/>
        <w:ind w:hanging="360" w:left="252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3240"/>
        </w:tabs>
        <w:spacing/>
        <w:ind w:hanging="360" w:left="324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960"/>
        </w:tabs>
        <w:spacing/>
        <w:ind w:hanging="360" w:left="396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680"/>
        </w:tabs>
        <w:spacing/>
        <w:ind w:hanging="360" w:left="468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400"/>
        </w:tabs>
        <w:spacing/>
        <w:ind w:hanging="360" w:left="540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6120"/>
        </w:tabs>
        <w:spacing/>
        <w:ind w:hanging="360" w:left="612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840"/>
        </w:tabs>
        <w:spacing/>
        <w:ind w:hanging="360" w:left="6840"/>
      </w:pPr>
      <w:rPr>
        <w:rFonts w:hint="default" w:ascii="Wingdings" w:hAnsi="Wingdings"/>
      </w:rPr>
      <w:start w:val="1"/>
      <w:suff w:val="tab"/>
    </w:lvl>
  </w:abstractNum>
  <w:num w:numId="1">
    <w:abstractNumId w:val="8"/>
  </w:num>
  <w:num w:numId="2">
    <w:abstractNumId w:val="31"/>
  </w:num>
  <w:num w:numId="3">
    <w:abstractNumId w:val="13"/>
  </w:num>
  <w:num w:numId="4">
    <w:abstractNumId w:val="17"/>
  </w:num>
  <w:num w:numId="5">
    <w:abstractNumId w:val="7"/>
  </w:num>
  <w:num w:numId="6">
    <w:abstractNumId w:val="43"/>
  </w:num>
  <w:num w:numId="7">
    <w:abstractNumId w:val="35"/>
  </w:num>
  <w:num w:numId="8">
    <w:abstractNumId w:val="18"/>
  </w:num>
  <w:num w:numId="9">
    <w:abstractNumId w:val="47"/>
  </w:num>
  <w:num w:numId="10">
    <w:abstractNumId w:val="34"/>
  </w:num>
  <w:num w:numId="11">
    <w:abstractNumId w:val="41"/>
  </w:num>
  <w:num w:numId="12">
    <w:abstractNumId w:val="44"/>
  </w:num>
  <w:num w:numId="13">
    <w:abstractNumId w:val="5"/>
  </w:num>
  <w:num w:numId="14">
    <w:abstractNumId w:val="36"/>
  </w:num>
  <w:num w:numId="15">
    <w:abstractNumId w:val="37"/>
  </w:num>
  <w:num w:numId="16">
    <w:abstractNumId w:val="33"/>
  </w:num>
  <w:num w:numId="17">
    <w:abstractNumId w:val="29"/>
  </w:num>
  <w:num w:numId="18">
    <w:abstractNumId w:val="21"/>
  </w:num>
  <w:num w:numId="19">
    <w:abstractNumId w:val="16"/>
  </w:num>
  <w:num w:numId="20">
    <w:abstractNumId w:val="48"/>
  </w:num>
  <w:num w:numId="21">
    <w:abstractNumId w:val="39"/>
  </w:num>
  <w:num w:numId="22">
    <w:abstractNumId w:val="39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2"/>
  </w:num>
  <w:num w:numId="24">
    <w:abstractNumId w:val="23"/>
  </w:num>
  <w:num w:numId="25">
    <w:abstractNumId w:val="25"/>
  </w:num>
  <w:num w:numId="26">
    <w:abstractNumId w:val="15"/>
  </w:num>
  <w:num w:numId="27">
    <w:abstractNumId w:val="42"/>
  </w:num>
  <w:num w:numId="28">
    <w:abstractNumId w:val="14"/>
  </w:num>
  <w:num w:numId="29">
    <w:abstractNumId w:val="22"/>
  </w:num>
  <w:num w:numId="30">
    <w:abstractNumId w:val="46"/>
  </w:num>
  <w:num w:numId="31">
    <w:abstractNumId w:val="0"/>
  </w:num>
  <w:num w:numId="32">
    <w:abstractNumId w:val="4"/>
  </w:num>
  <w:num w:numId="33">
    <w:abstractNumId w:val="38"/>
  </w:num>
  <w:num w:numId="34">
    <w:abstractNumId w:val="10"/>
  </w:num>
  <w:num w:numId="35">
    <w:abstractNumId w:val="30"/>
  </w:num>
  <w:num w:numId="36">
    <w:abstractNumId w:val="1"/>
  </w:num>
  <w:num w:numId="37">
    <w:abstractNumId w:val="2"/>
  </w:num>
  <w:num w:numId="38">
    <w:abstractNumId w:val="27"/>
  </w:num>
  <w:num w:numId="39">
    <w:abstractNumId w:val="11"/>
  </w:num>
  <w:num w:numId="40">
    <w:abstractNumId w:val="24"/>
  </w:num>
  <w:num w:numId="41">
    <w:abstractNumId w:val="20"/>
  </w:num>
  <w:num w:numId="42">
    <w:abstractNumId w:val="3"/>
  </w:num>
  <w:num w:numId="43">
    <w:abstractNumId w:val="45"/>
  </w:num>
  <w:num w:numId="44">
    <w:abstractNumId w:val="12"/>
  </w:num>
  <w:num w:numId="45">
    <w:abstractNumId w:val="28"/>
  </w:num>
  <w:num w:numId="46">
    <w:abstractNumId w:val="19"/>
  </w:num>
  <w:num w:numId="47">
    <w:abstractNumId w:val="9"/>
  </w:num>
  <w:num w:numId="48">
    <w:abstractNumId w:val="40"/>
  </w:num>
  <w:num w:numId="49">
    <w:abstractNumId w:val="6"/>
  </w:num>
  <w:num w:numId="5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en-US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8">
    <w:name w:val="Heading 1"/>
    <w:basedOn w:val="805"/>
    <w:next w:val="805"/>
    <w:link w:val="80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805"/>
    <w:next w:val="805"/>
    <w:link w:val="81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805"/>
    <w:next w:val="805"/>
    <w:link w:val="81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805"/>
    <w:next w:val="805"/>
    <w:link w:val="81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805"/>
    <w:next w:val="805"/>
    <w:link w:val="81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805"/>
    <w:next w:val="805"/>
    <w:link w:val="81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805"/>
    <w:next w:val="805"/>
    <w:link w:val="81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805"/>
    <w:next w:val="805"/>
    <w:link w:val="81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805"/>
    <w:next w:val="805"/>
    <w:link w:val="81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59">
    <w:name w:val="Title Char"/>
    <w:basedOn w:val="806"/>
    <w:link w:val="81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61">
    <w:name w:val="Subtitle Char"/>
    <w:basedOn w:val="806"/>
    <w:link w:val="82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3">
    <w:name w:val="Quote Char"/>
    <w:basedOn w:val="806"/>
    <w:link w:val="82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5">
    <w:name w:val="Intense Emphasis"/>
    <w:basedOn w:val="806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167">
    <w:name w:val="Intense Quote Char"/>
    <w:basedOn w:val="806"/>
    <w:link w:val="824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806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80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3">
    <w:name w:val="Subtle Reference"/>
    <w:basedOn w:val="80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806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9">
    <w:name w:val="Caption"/>
    <w:basedOn w:val="805"/>
    <w:next w:val="805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character" w:styleId="181">
    <w:name w:val="Footnote Text Char"/>
    <w:basedOn w:val="806"/>
    <w:link w:val="954"/>
    <w:uiPriority w:val="99"/>
    <w:semiHidden/>
    <w:pPr>
      <w:pBdr/>
      <w:spacing/>
      <w:ind/>
    </w:pPr>
    <w:rPr>
      <w:sz w:val="20"/>
      <w:szCs w:val="20"/>
    </w:rPr>
  </w:style>
  <w:style w:type="character" w:styleId="184">
    <w:name w:val="Endnote Text Char"/>
    <w:basedOn w:val="806"/>
    <w:link w:val="957"/>
    <w:uiPriority w:val="99"/>
    <w:semiHidden/>
    <w:pPr>
      <w:pBdr/>
      <w:spacing/>
      <w:ind/>
    </w:pPr>
    <w:rPr>
      <w:sz w:val="20"/>
      <w:szCs w:val="20"/>
    </w:rPr>
  </w:style>
  <w:style w:type="paragraph" w:styleId="805" w:default="1">
    <w:name w:val="Normal"/>
    <w:qFormat/>
    <w:pPr>
      <w:pBdr/>
      <w:spacing/>
      <w:ind/>
    </w:pPr>
    <w:rPr>
      <w:rFonts w:ascii="Times New Roman" w:hAnsi="Times New Roman" w:eastAsia="Times New Roman"/>
      <w:lang w:val="uk-UA" w:eastAsia="uk-UA"/>
    </w:rPr>
  </w:style>
  <w:style w:type="character" w:styleId="806" w:default="1">
    <w:name w:val="Default Paragraph Font"/>
    <w:uiPriority w:val="1"/>
    <w:semiHidden/>
    <w:unhideWhenUsed/>
    <w:pPr>
      <w:pBdr/>
      <w:spacing/>
      <w:ind/>
    </w:pPr>
  </w:style>
  <w:style w:type="table" w:styleId="807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08" w:default="1">
    <w:name w:val="No List"/>
    <w:uiPriority w:val="99"/>
    <w:semiHidden/>
    <w:unhideWhenUsed/>
    <w:pPr>
      <w:pBdr/>
      <w:spacing/>
      <w:ind/>
    </w:pPr>
  </w:style>
  <w:style w:type="character" w:styleId="809" w:customStyle="1">
    <w:name w:val="Heading 1 Char"/>
    <w:basedOn w:val="806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810" w:customStyle="1">
    <w:name w:val="Heading 2 Char"/>
    <w:basedOn w:val="806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811" w:customStyle="1">
    <w:name w:val="Heading 3 Char"/>
    <w:basedOn w:val="80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812" w:customStyle="1">
    <w:name w:val="Heading 4 Char"/>
    <w:basedOn w:val="806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813" w:customStyle="1">
    <w:name w:val="Heading 5 Char"/>
    <w:basedOn w:val="806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814" w:customStyle="1">
    <w:name w:val="Heading 6 Char"/>
    <w:basedOn w:val="806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815" w:customStyle="1">
    <w:name w:val="Heading 7 Char"/>
    <w:basedOn w:val="80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16" w:customStyle="1">
    <w:name w:val="Heading 8 Char"/>
    <w:basedOn w:val="806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817" w:customStyle="1">
    <w:name w:val="Heading 9 Char"/>
    <w:basedOn w:val="80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18">
    <w:name w:val="Title"/>
    <w:basedOn w:val="805"/>
    <w:next w:val="805"/>
    <w:link w:val="819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19" w:customStyle="1">
    <w:name w:val="Название Знак"/>
    <w:basedOn w:val="806"/>
    <w:link w:val="818"/>
    <w:uiPriority w:val="10"/>
    <w:pPr>
      <w:pBdr/>
      <w:spacing/>
      <w:ind/>
    </w:pPr>
    <w:rPr>
      <w:sz w:val="48"/>
      <w:szCs w:val="48"/>
    </w:rPr>
  </w:style>
  <w:style w:type="paragraph" w:styleId="820">
    <w:name w:val="Subtitle"/>
    <w:basedOn w:val="805"/>
    <w:next w:val="805"/>
    <w:link w:val="821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821" w:customStyle="1">
    <w:name w:val="Подзаголовок Знак"/>
    <w:basedOn w:val="806"/>
    <w:link w:val="820"/>
    <w:uiPriority w:val="11"/>
    <w:pPr>
      <w:pBdr/>
      <w:spacing/>
      <w:ind/>
    </w:pPr>
    <w:rPr>
      <w:sz w:val="24"/>
      <w:szCs w:val="24"/>
    </w:rPr>
  </w:style>
  <w:style w:type="paragraph" w:styleId="822">
    <w:name w:val="Quote"/>
    <w:basedOn w:val="805"/>
    <w:next w:val="805"/>
    <w:link w:val="823"/>
    <w:uiPriority w:val="29"/>
    <w:qFormat/>
    <w:pPr>
      <w:pBdr/>
      <w:spacing/>
      <w:ind w:right="720" w:left="720"/>
    </w:pPr>
    <w:rPr>
      <w:i/>
    </w:rPr>
  </w:style>
  <w:style w:type="character" w:styleId="823" w:customStyle="1">
    <w:name w:val="Цитата 2 Знак"/>
    <w:link w:val="822"/>
    <w:uiPriority w:val="29"/>
    <w:pPr>
      <w:pBdr/>
      <w:spacing/>
      <w:ind/>
    </w:pPr>
    <w:rPr>
      <w:i/>
    </w:rPr>
  </w:style>
  <w:style w:type="paragraph" w:styleId="824">
    <w:name w:val="Intense Quote"/>
    <w:basedOn w:val="805"/>
    <w:next w:val="805"/>
    <w:link w:val="825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825" w:customStyle="1">
    <w:name w:val="Выделенная цитата Знак"/>
    <w:link w:val="824"/>
    <w:uiPriority w:val="30"/>
    <w:pPr>
      <w:pBdr/>
      <w:spacing/>
      <w:ind/>
    </w:pPr>
    <w:rPr>
      <w:i/>
    </w:rPr>
  </w:style>
  <w:style w:type="character" w:styleId="826" w:customStyle="1">
    <w:name w:val="Header Char"/>
    <w:basedOn w:val="806"/>
    <w:uiPriority w:val="99"/>
    <w:pPr>
      <w:pBdr/>
      <w:spacing/>
      <w:ind/>
    </w:pPr>
  </w:style>
  <w:style w:type="character" w:styleId="827" w:customStyle="1">
    <w:name w:val="Footer Char"/>
    <w:basedOn w:val="806"/>
    <w:uiPriority w:val="99"/>
    <w:pPr>
      <w:pBdr/>
      <w:spacing/>
      <w:ind/>
    </w:pPr>
  </w:style>
  <w:style w:type="character" w:styleId="828" w:customStyle="1">
    <w:name w:val="Caption Char"/>
    <w:uiPriority w:val="99"/>
    <w:pPr>
      <w:pBdr/>
      <w:spacing/>
      <w:ind/>
    </w:pPr>
  </w:style>
  <w:style w:type="table" w:styleId="829" w:customStyle="1">
    <w:name w:val="Table Grid Light"/>
    <w:basedOn w:val="807"/>
    <w:uiPriority w:val="59"/>
    <w:pPr>
      <w:pBdr/>
      <w:spacing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Plain Table 1"/>
    <w:basedOn w:val="807"/>
    <w:uiPriority w:val="59"/>
    <w:pPr>
      <w:pBdr/>
      <w:spacing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Plain Table 2"/>
    <w:basedOn w:val="807"/>
    <w:uiPriority w:val="59"/>
    <w:pPr>
      <w:pBdr/>
      <w:spacing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Plain Table 3"/>
    <w:basedOn w:val="807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Plain Table 4"/>
    <w:basedOn w:val="807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Plain Table 5"/>
    <w:basedOn w:val="807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Grid Table 1 Light"/>
    <w:basedOn w:val="807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Grid Table 1 Light - Accent 1"/>
    <w:basedOn w:val="807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Grid Table 1 Light - Accent 2"/>
    <w:basedOn w:val="807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Grid Table 1 Light - Accent 3"/>
    <w:basedOn w:val="807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Grid Table 1 Light - Accent 4"/>
    <w:basedOn w:val="807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Grid Table 1 Light - Accent 5"/>
    <w:basedOn w:val="807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Grid Table 1 Light - Accent 6"/>
    <w:basedOn w:val="807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Grid Table 2"/>
    <w:basedOn w:val="807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Grid Table 2 - Accent 1"/>
    <w:basedOn w:val="807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Grid Table 2 - Accent 2"/>
    <w:basedOn w:val="807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Grid Table 2 - Accent 3"/>
    <w:basedOn w:val="807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Grid Table 2 - Accent 4"/>
    <w:basedOn w:val="807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2 - Accent 5"/>
    <w:basedOn w:val="807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Grid Table 2 - Accent 6"/>
    <w:basedOn w:val="807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Grid Table 3"/>
    <w:basedOn w:val="807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Grid Table 3 - Accent 1"/>
    <w:basedOn w:val="807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Grid Table 3 - Accent 2"/>
    <w:basedOn w:val="807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Grid Table 3 - Accent 3"/>
    <w:basedOn w:val="807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Grid Table 3 - Accent 4"/>
    <w:basedOn w:val="807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Grid Table 3 - Accent 5"/>
    <w:basedOn w:val="807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Grid Table 3 - Accent 6"/>
    <w:basedOn w:val="807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Grid Table 4"/>
    <w:basedOn w:val="807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Grid Table 4 - Accent 1"/>
    <w:basedOn w:val="807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Grid Table 4 - Accent 2"/>
    <w:basedOn w:val="807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Grid Table 4 - Accent 3"/>
    <w:basedOn w:val="807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Grid Table 4 - Accent 4"/>
    <w:basedOn w:val="807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Grid Table 4 - Accent 5"/>
    <w:basedOn w:val="807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Grid Table 4 - Accent 6"/>
    <w:basedOn w:val="807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Grid Table 5 Dark"/>
    <w:basedOn w:val="807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Grid Table 5 Dark- Accent 1"/>
    <w:basedOn w:val="807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themeColor="accen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themeColor="accen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Grid Table 5 Dark - Accent 2"/>
    <w:basedOn w:val="807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themeColor="accent2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themeColor="accent2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Grid Table 5 Dark - Accent 3"/>
    <w:basedOn w:val="807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themeColor="accent3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themeColor="accent3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Grid Table 5 Dark- Accent 4"/>
    <w:basedOn w:val="807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themeColor="accent4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themeColor="accent4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Grid Table 5 Dark - Accent 5"/>
    <w:basedOn w:val="807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themeColor="accent5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themeColor="accent5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Grid Table 5 Dark - Accent 6"/>
    <w:basedOn w:val="807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themeColor="accent6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themeColor="accent6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Grid Table 6 Colorful"/>
    <w:basedOn w:val="807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Grid Table 6 Colorful - Accent 1"/>
    <w:basedOn w:val="807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Grid Table 6 Colorful - Accent 2"/>
    <w:basedOn w:val="807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Grid Table 6 Colorful - Accent 3"/>
    <w:basedOn w:val="807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Grid Table 6 Colorful - Accent 4"/>
    <w:basedOn w:val="807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Grid Table 6 Colorful - Accent 5"/>
    <w:basedOn w:val="807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Grid Table 6 Colorful - Accent 6"/>
    <w:basedOn w:val="807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Grid Table 7 Colorful"/>
    <w:basedOn w:val="807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Grid Table 7 Colorful - Accent 1"/>
    <w:basedOn w:val="807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Grid Table 7 Colorful - Accent 2"/>
    <w:basedOn w:val="807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Grid Table 7 Colorful - Accent 3"/>
    <w:basedOn w:val="807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Grid Table 7 Colorful - Accent 4"/>
    <w:basedOn w:val="807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Grid Table 7 Colorful - Accent 5"/>
    <w:basedOn w:val="807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Grid Table 7 Colorful - Accent 6"/>
    <w:basedOn w:val="807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st Table 1 Light"/>
    <w:basedOn w:val="807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st Table 1 Light - Accent 1"/>
    <w:basedOn w:val="807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st Table 1 Light - Accent 2"/>
    <w:basedOn w:val="807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st Table 1 Light - Accent 3"/>
    <w:basedOn w:val="807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st Table 1 Light - Accent 4"/>
    <w:basedOn w:val="807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st Table 1 Light - Accent 5"/>
    <w:basedOn w:val="807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st Table 1 Light - Accent 6"/>
    <w:basedOn w:val="807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st Table 2"/>
    <w:basedOn w:val="807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st Table 2 - Accent 1"/>
    <w:basedOn w:val="807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st Table 2 - Accent 2"/>
    <w:basedOn w:val="807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st Table 2 - Accent 3"/>
    <w:basedOn w:val="807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st Table 2 - Accent 4"/>
    <w:basedOn w:val="807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st Table 2 - Accent 5"/>
    <w:basedOn w:val="807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List Table 2 - Accent 6"/>
    <w:basedOn w:val="807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List Table 3"/>
    <w:basedOn w:val="807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List Table 3 - Accent 1"/>
    <w:basedOn w:val="807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List Table 3 - Accent 2"/>
    <w:basedOn w:val="807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List Table 3 - Accent 3"/>
    <w:basedOn w:val="807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List Table 3 - Accent 4"/>
    <w:basedOn w:val="807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List Table 3 - Accent 5"/>
    <w:basedOn w:val="807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List Table 3 - Accent 6"/>
    <w:basedOn w:val="807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List Table 4"/>
    <w:basedOn w:val="807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List Table 4 - Accent 1"/>
    <w:basedOn w:val="807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List Table 4 - Accent 2"/>
    <w:basedOn w:val="807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List Table 4 - Accent 3"/>
    <w:basedOn w:val="807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List Table 4 - Accent 4"/>
    <w:basedOn w:val="807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List Table 4 - Accent 5"/>
    <w:basedOn w:val="807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List Table 4 - Accent 6"/>
    <w:basedOn w:val="807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List Table 5 Dark"/>
    <w:basedOn w:val="807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List Table 5 Dark - Accent 1"/>
    <w:basedOn w:val="807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List Table 5 Dark - Accent 2"/>
    <w:basedOn w:val="807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List Table 5 Dark - Accent 3"/>
    <w:basedOn w:val="807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List Table 5 Dark - Accent 4"/>
    <w:basedOn w:val="807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List Table 5 Dark - Accent 5"/>
    <w:basedOn w:val="807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st Table 5 Dark - Accent 6"/>
    <w:basedOn w:val="807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List Table 6 Colorful"/>
    <w:basedOn w:val="807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List Table 6 Colorful - Accent 1"/>
    <w:basedOn w:val="807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List Table 6 Colorful - Accent 2"/>
    <w:basedOn w:val="807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st Table 6 Colorful - Accent 3"/>
    <w:basedOn w:val="807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List Table 6 Colorful - Accent 4"/>
    <w:basedOn w:val="807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List Table 6 Colorful - Accent 5"/>
    <w:basedOn w:val="807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List Table 6 Colorful - Accent 6"/>
    <w:basedOn w:val="807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List Table 7 Colorful"/>
    <w:basedOn w:val="807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List Table 7 Colorful - Accent 1"/>
    <w:basedOn w:val="807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List Table 7 Colorful - Accent 2"/>
    <w:basedOn w:val="807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List Table 7 Colorful - Accent 3"/>
    <w:basedOn w:val="807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List Table 7 Colorful - Accent 4"/>
    <w:basedOn w:val="807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List Table 7 Colorful - Accent 5"/>
    <w:basedOn w:val="807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List Table 7 Colorful - Accent 6"/>
    <w:basedOn w:val="807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Lined - Accent"/>
    <w:basedOn w:val="807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Lined - Accent 1"/>
    <w:basedOn w:val="807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Lined - Accent 2"/>
    <w:basedOn w:val="807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Lined - Accent 3"/>
    <w:basedOn w:val="807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Lined - Accent 4"/>
    <w:basedOn w:val="807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Lined - Accent 5"/>
    <w:basedOn w:val="807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Lined - Accent 6"/>
    <w:basedOn w:val="807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Bordered &amp; Lined - Accent"/>
    <w:basedOn w:val="807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Bordered &amp; Lined - Accent 1"/>
    <w:basedOn w:val="807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 w:customStyle="1">
    <w:name w:val="Bordered &amp; Lined - Accent 2"/>
    <w:basedOn w:val="807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 w:customStyle="1">
    <w:name w:val="Bordered &amp; Lined - Accent 3"/>
    <w:basedOn w:val="807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 w:customStyle="1">
    <w:name w:val="Bordered &amp; Lined - Accent 4"/>
    <w:basedOn w:val="807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 w:customStyle="1">
    <w:name w:val="Bordered &amp; Lined - Accent 5"/>
    <w:basedOn w:val="807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 w:customStyle="1">
    <w:name w:val="Bordered &amp; Lined - Accent 6"/>
    <w:basedOn w:val="807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 w:customStyle="1">
    <w:name w:val="Bordered"/>
    <w:basedOn w:val="807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 w:customStyle="1">
    <w:name w:val="Bordered - Accent 1"/>
    <w:basedOn w:val="807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 w:customStyle="1">
    <w:name w:val="Bordered - Accent 2"/>
    <w:basedOn w:val="807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 w:customStyle="1">
    <w:name w:val="Bordered - Accent 3"/>
    <w:basedOn w:val="807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 w:customStyle="1">
    <w:name w:val="Bordered - Accent 4"/>
    <w:basedOn w:val="807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 w:customStyle="1">
    <w:name w:val="Bordered - Accent 5"/>
    <w:basedOn w:val="807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 w:customStyle="1">
    <w:name w:val="Bordered - Accent 6"/>
    <w:basedOn w:val="807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54">
    <w:name w:val="footnote text"/>
    <w:basedOn w:val="805"/>
    <w:link w:val="955"/>
    <w:uiPriority w:val="99"/>
    <w:semiHidden/>
    <w:unhideWhenUsed/>
    <w:pPr>
      <w:pBdr/>
      <w:spacing w:after="40"/>
      <w:ind/>
    </w:pPr>
    <w:rPr>
      <w:sz w:val="18"/>
    </w:rPr>
  </w:style>
  <w:style w:type="character" w:styleId="955" w:customStyle="1">
    <w:name w:val="Текст сноски Знак"/>
    <w:link w:val="954"/>
    <w:uiPriority w:val="99"/>
    <w:pPr>
      <w:pBdr/>
      <w:spacing/>
      <w:ind/>
    </w:pPr>
    <w:rPr>
      <w:sz w:val="18"/>
    </w:rPr>
  </w:style>
  <w:style w:type="character" w:styleId="956">
    <w:name w:val="footnote reference"/>
    <w:basedOn w:val="806"/>
    <w:uiPriority w:val="99"/>
    <w:unhideWhenUsed/>
    <w:pPr>
      <w:pBdr/>
      <w:spacing/>
      <w:ind/>
    </w:pPr>
    <w:rPr>
      <w:vertAlign w:val="superscript"/>
    </w:rPr>
  </w:style>
  <w:style w:type="paragraph" w:styleId="957">
    <w:name w:val="endnote text"/>
    <w:basedOn w:val="805"/>
    <w:link w:val="958"/>
    <w:uiPriority w:val="99"/>
    <w:semiHidden/>
    <w:unhideWhenUsed/>
    <w:pPr>
      <w:pBdr/>
      <w:spacing/>
      <w:ind/>
    </w:pPr>
  </w:style>
  <w:style w:type="character" w:styleId="958" w:customStyle="1">
    <w:name w:val="Текст концевой сноски Знак"/>
    <w:link w:val="957"/>
    <w:uiPriority w:val="99"/>
    <w:pPr>
      <w:pBdr/>
      <w:spacing/>
      <w:ind/>
    </w:pPr>
    <w:rPr>
      <w:sz w:val="20"/>
    </w:rPr>
  </w:style>
  <w:style w:type="character" w:styleId="959">
    <w:name w:val="endnote reference"/>
    <w:basedOn w:val="806"/>
    <w:uiPriority w:val="99"/>
    <w:semiHidden/>
    <w:unhideWhenUsed/>
    <w:pPr>
      <w:pBdr/>
      <w:spacing/>
      <w:ind/>
    </w:pPr>
    <w:rPr>
      <w:vertAlign w:val="superscript"/>
    </w:rPr>
  </w:style>
  <w:style w:type="paragraph" w:styleId="960">
    <w:name w:val="TOC Heading"/>
    <w:uiPriority w:val="39"/>
    <w:unhideWhenUsed/>
    <w:pPr>
      <w:pBdr/>
      <w:spacing/>
      <w:ind/>
    </w:pPr>
  </w:style>
  <w:style w:type="paragraph" w:styleId="961">
    <w:name w:val="table of figures"/>
    <w:basedOn w:val="805"/>
    <w:next w:val="805"/>
    <w:uiPriority w:val="99"/>
    <w:unhideWhenUsed/>
    <w:pPr>
      <w:pBdr/>
      <w:spacing/>
      <w:ind/>
    </w:pPr>
  </w:style>
  <w:style w:type="paragraph" w:styleId="962" w:customStyle="1">
    <w:name w:val="Заголовок 11"/>
    <w:basedOn w:val="805"/>
    <w:next w:val="805"/>
    <w:link w:val="990"/>
    <w:qFormat/>
    <w:pPr>
      <w:keepNext w:val="true"/>
      <w:pageBreakBefore w:val="true"/>
      <w:numPr>
        <w:numId w:val="1"/>
      </w:numPr>
      <w:pBdr/>
      <w:spacing w:after="60" w:before="240"/>
      <w:ind w:left="0"/>
      <w:outlineLvl w:val="0"/>
    </w:pPr>
    <w:rPr>
      <w:b/>
      <w:bCs/>
      <w:sz w:val="32"/>
      <w:szCs w:val="32"/>
    </w:rPr>
  </w:style>
  <w:style w:type="paragraph" w:styleId="963" w:customStyle="1">
    <w:name w:val="Заголовок 21"/>
    <w:basedOn w:val="805"/>
    <w:next w:val="805"/>
    <w:link w:val="991"/>
    <w:qFormat/>
    <w:pPr>
      <w:keepNext w:val="true"/>
      <w:numPr>
        <w:ilvl w:val="1"/>
        <w:numId w:val="1"/>
      </w:numPr>
      <w:pBdr/>
      <w:spacing w:after="60" w:before="240"/>
      <w:ind/>
      <w:outlineLvl w:val="1"/>
    </w:pPr>
    <w:rPr>
      <w:b/>
      <w:bCs/>
      <w:i/>
      <w:iCs/>
      <w:sz w:val="28"/>
      <w:szCs w:val="28"/>
    </w:rPr>
  </w:style>
  <w:style w:type="paragraph" w:styleId="964" w:customStyle="1">
    <w:name w:val="Заголовок 31"/>
    <w:basedOn w:val="805"/>
    <w:next w:val="805"/>
    <w:link w:val="992"/>
    <w:qFormat/>
    <w:pPr>
      <w:keepNext w:val="true"/>
      <w:numPr>
        <w:ilvl w:val="2"/>
        <w:numId w:val="1"/>
      </w:numPr>
      <w:pBdr/>
      <w:spacing w:after="60" w:before="240"/>
      <w:ind/>
      <w:outlineLvl w:val="2"/>
    </w:pPr>
    <w:rPr>
      <w:b/>
      <w:bCs/>
      <w:sz w:val="26"/>
      <w:szCs w:val="26"/>
    </w:rPr>
  </w:style>
  <w:style w:type="paragraph" w:styleId="965" w:customStyle="1">
    <w:name w:val="Заголовок 41"/>
    <w:basedOn w:val="805"/>
    <w:next w:val="805"/>
    <w:link w:val="993"/>
    <w:qFormat/>
    <w:pPr>
      <w:keepNext w:val="true"/>
      <w:numPr>
        <w:ilvl w:val="3"/>
        <w:numId w:val="1"/>
      </w:numPr>
      <w:pBdr/>
      <w:spacing w:after="60" w:before="240"/>
      <w:ind/>
      <w:outlineLvl w:val="3"/>
    </w:pPr>
    <w:rPr>
      <w:b/>
      <w:bCs/>
      <w:sz w:val="28"/>
      <w:szCs w:val="28"/>
    </w:rPr>
  </w:style>
  <w:style w:type="paragraph" w:styleId="966" w:customStyle="1">
    <w:name w:val="Заголовок 51"/>
    <w:basedOn w:val="805"/>
    <w:next w:val="805"/>
    <w:link w:val="994"/>
    <w:qFormat/>
    <w:pPr>
      <w:numPr>
        <w:ilvl w:val="4"/>
        <w:numId w:val="1"/>
      </w:numPr>
      <w:pBdr/>
      <w:spacing w:after="60" w:before="240"/>
      <w:ind/>
      <w:outlineLvl w:val="4"/>
    </w:pPr>
    <w:rPr>
      <w:b/>
      <w:bCs/>
      <w:i/>
      <w:iCs/>
      <w:sz w:val="26"/>
      <w:szCs w:val="26"/>
    </w:rPr>
  </w:style>
  <w:style w:type="paragraph" w:styleId="967" w:customStyle="1">
    <w:name w:val="Заголовок 61"/>
    <w:basedOn w:val="805"/>
    <w:next w:val="805"/>
    <w:link w:val="995"/>
    <w:qFormat/>
    <w:pPr>
      <w:numPr>
        <w:ilvl w:val="5"/>
        <w:numId w:val="1"/>
      </w:numPr>
      <w:pBdr/>
      <w:spacing w:after="60" w:before="240"/>
      <w:ind/>
      <w:outlineLvl w:val="5"/>
    </w:pPr>
    <w:rPr>
      <w:b/>
      <w:bCs/>
      <w:sz w:val="22"/>
      <w:szCs w:val="22"/>
    </w:rPr>
  </w:style>
  <w:style w:type="paragraph" w:styleId="968" w:customStyle="1">
    <w:name w:val="Заголовок 71"/>
    <w:basedOn w:val="805"/>
    <w:next w:val="805"/>
    <w:link w:val="996"/>
    <w:qFormat/>
    <w:pPr>
      <w:numPr>
        <w:ilvl w:val="6"/>
        <w:numId w:val="1"/>
      </w:numPr>
      <w:pBdr/>
      <w:spacing w:after="60" w:before="240"/>
      <w:ind/>
      <w:outlineLvl w:val="6"/>
    </w:pPr>
    <w:rPr>
      <w:sz w:val="24"/>
      <w:szCs w:val="24"/>
    </w:rPr>
  </w:style>
  <w:style w:type="paragraph" w:styleId="969" w:customStyle="1">
    <w:name w:val="Заголовок 81"/>
    <w:basedOn w:val="805"/>
    <w:next w:val="805"/>
    <w:link w:val="997"/>
    <w:qFormat/>
    <w:pPr>
      <w:numPr>
        <w:ilvl w:val="7"/>
        <w:numId w:val="1"/>
      </w:numPr>
      <w:pBdr/>
      <w:spacing w:after="60" w:before="240"/>
      <w:ind/>
      <w:outlineLvl w:val="7"/>
    </w:pPr>
    <w:rPr>
      <w:i/>
      <w:iCs/>
      <w:sz w:val="24"/>
      <w:szCs w:val="24"/>
    </w:rPr>
  </w:style>
  <w:style w:type="paragraph" w:styleId="970" w:customStyle="1">
    <w:name w:val="Заголовок 91"/>
    <w:basedOn w:val="805"/>
    <w:next w:val="805"/>
    <w:link w:val="998"/>
    <w:qFormat/>
    <w:pPr>
      <w:numPr>
        <w:ilvl w:val="8"/>
        <w:numId w:val="1"/>
      </w:numPr>
      <w:pBdr/>
      <w:spacing w:after="60" w:before="240"/>
      <w:ind/>
      <w:outlineLvl w:val="8"/>
    </w:pPr>
    <w:rPr>
      <w:rFonts w:ascii="Arial" w:hAnsi="Arial"/>
      <w:sz w:val="22"/>
      <w:szCs w:val="22"/>
    </w:rPr>
  </w:style>
  <w:style w:type="character" w:styleId="971" w:customStyle="1">
    <w:name w:val="rvts0"/>
    <w:basedOn w:val="806"/>
    <w:pPr>
      <w:pBdr/>
      <w:spacing/>
      <w:ind/>
    </w:pPr>
  </w:style>
  <w:style w:type="table" w:styleId="972">
    <w:name w:val="Table Grid"/>
    <w:basedOn w:val="807"/>
    <w:pPr>
      <w:pBdr/>
      <w:spacing/>
      <w:ind/>
    </w:pPr>
    <w:rPr>
      <w:rFonts w:ascii="Times New Roman" w:hAnsi="Times New Roman" w:eastAsia="Times New Roman"/>
      <w:lang w:eastAsia="uk-UA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73">
    <w:name w:val="Normal (Web)"/>
    <w:basedOn w:val="805"/>
    <w:uiPriority w:val="99"/>
    <w:pPr>
      <w:pBdr/>
      <w:spacing w:after="100" w:afterAutospacing="1" w:before="100" w:beforeAutospacing="1"/>
      <w:ind/>
    </w:pPr>
    <w:rPr>
      <w:sz w:val="24"/>
      <w:szCs w:val="24"/>
    </w:rPr>
  </w:style>
  <w:style w:type="paragraph" w:styleId="974" w:customStyle="1">
    <w:name w:val="Верхний колонтитул1"/>
    <w:basedOn w:val="805"/>
    <w:link w:val="975"/>
    <w:uiPriority w:val="99"/>
    <w:pPr>
      <w:pBdr/>
      <w:tabs>
        <w:tab w:val="center" w:leader="none" w:pos="4153"/>
        <w:tab w:val="right" w:leader="none" w:pos="8306"/>
      </w:tabs>
      <w:spacing/>
      <w:ind/>
    </w:pPr>
  </w:style>
  <w:style w:type="character" w:styleId="975" w:customStyle="1">
    <w:name w:val="Верхний колонтитул Знак"/>
    <w:basedOn w:val="806"/>
    <w:link w:val="974"/>
    <w:uiPriority w:val="99"/>
    <w:pPr>
      <w:pBdr/>
      <w:spacing/>
      <w:ind/>
    </w:pPr>
    <w:rPr>
      <w:rFonts w:ascii="Times New Roman" w:hAnsi="Times New Roman" w:eastAsia="Times New Roman" w:cs="Times New Roman"/>
      <w:sz w:val="20"/>
      <w:szCs w:val="20"/>
      <w:lang w:eastAsia="uk-UA"/>
    </w:rPr>
  </w:style>
  <w:style w:type="paragraph" w:styleId="976">
    <w:name w:val="HTML Preformatted"/>
    <w:basedOn w:val="805"/>
    <w:link w:val="977"/>
    <w:pPr>
      <w:pBdr/>
      <w:tabs>
        <w:tab w:val="left" w:leader="none" w:pos="916"/>
        <w:tab w:val="left" w:leader="none" w:pos="1832"/>
        <w:tab w:val="left" w:leader="none" w:pos="2748"/>
        <w:tab w:val="left" w:leader="none" w:pos="3664"/>
        <w:tab w:val="left" w:leader="none" w:pos="4580"/>
        <w:tab w:val="left" w:leader="none" w:pos="5496"/>
        <w:tab w:val="left" w:leader="none" w:pos="6412"/>
        <w:tab w:val="left" w:leader="none" w:pos="7328"/>
        <w:tab w:val="left" w:leader="none" w:pos="8244"/>
        <w:tab w:val="left" w:leader="none" w:pos="9160"/>
        <w:tab w:val="left" w:leader="none" w:pos="10076"/>
        <w:tab w:val="left" w:leader="none" w:pos="10992"/>
        <w:tab w:val="left" w:leader="none" w:pos="11908"/>
        <w:tab w:val="left" w:leader="none" w:pos="12824"/>
        <w:tab w:val="left" w:leader="none" w:pos="13740"/>
        <w:tab w:val="left" w:leader="none" w:pos="14656"/>
      </w:tabs>
      <w:spacing/>
      <w:ind/>
    </w:pPr>
    <w:rPr>
      <w:rFonts w:ascii="Courier New" w:hAnsi="Courier New" w:cs="Courier New"/>
      <w:color w:val="000000"/>
      <w:sz w:val="22"/>
      <w:szCs w:val="22"/>
      <w:lang w:val="ru-RU" w:eastAsia="ru-RU"/>
    </w:rPr>
  </w:style>
  <w:style w:type="character" w:styleId="977" w:customStyle="1">
    <w:name w:val="Стандартный HTML Знак"/>
    <w:basedOn w:val="806"/>
    <w:link w:val="976"/>
    <w:pPr>
      <w:pBdr/>
      <w:spacing/>
      <w:ind/>
    </w:pPr>
    <w:rPr>
      <w:rFonts w:ascii="Courier New" w:hAnsi="Courier New" w:eastAsia="Times New Roman" w:cs="Courier New"/>
      <w:color w:val="000000"/>
      <w:lang w:val="ru-RU" w:eastAsia="ru-RU"/>
    </w:rPr>
  </w:style>
  <w:style w:type="paragraph" w:styleId="978">
    <w:name w:val="List Paragraph"/>
    <w:basedOn w:val="805"/>
    <w:uiPriority w:val="34"/>
    <w:qFormat/>
    <w:pPr>
      <w:pBdr/>
      <w:spacing/>
      <w:ind w:left="720"/>
      <w:contextualSpacing w:val="true"/>
    </w:pPr>
  </w:style>
  <w:style w:type="character" w:styleId="979" w:customStyle="1">
    <w:name w:val="rvts23"/>
    <w:basedOn w:val="806"/>
    <w:pPr>
      <w:pBdr/>
      <w:spacing/>
      <w:ind/>
    </w:pPr>
  </w:style>
  <w:style w:type="character" w:styleId="980">
    <w:name w:val="Hyperlink"/>
    <w:basedOn w:val="806"/>
    <w:uiPriority w:val="99"/>
    <w:unhideWhenUsed/>
    <w:pPr>
      <w:pBdr/>
      <w:spacing/>
      <w:ind/>
    </w:pPr>
    <w:rPr>
      <w:color w:val="0000ff"/>
      <w:u w:val="single"/>
    </w:rPr>
  </w:style>
  <w:style w:type="paragraph" w:styleId="981" w:customStyle="1">
    <w:name w:val="Style4"/>
    <w:basedOn w:val="805"/>
    <w:pPr>
      <w:widowControl w:val="false"/>
      <w:pBdr/>
      <w:spacing w:line="419" w:lineRule="exact"/>
      <w:ind w:firstLine="802"/>
      <w:jc w:val="both"/>
    </w:pPr>
    <w:rPr>
      <w:sz w:val="24"/>
      <w:szCs w:val="24"/>
      <w:lang w:val="ru-RU" w:eastAsia="ru-RU"/>
    </w:rPr>
  </w:style>
  <w:style w:type="paragraph" w:styleId="982" w:customStyle="1">
    <w:name w:val="Default"/>
    <w:pPr>
      <w:pBdr/>
      <w:spacing/>
      <w:ind/>
    </w:pPr>
    <w:rPr>
      <w:rFonts w:ascii="Times New Roman" w:hAnsi="Times New Roman" w:eastAsia="Times New Roman"/>
      <w:color w:val="000000"/>
      <w:sz w:val="24"/>
      <w:szCs w:val="24"/>
      <w:lang w:val="ru-RU"/>
    </w:rPr>
  </w:style>
  <w:style w:type="paragraph" w:styleId="983" w:customStyle="1">
    <w:name w:val="11title"/>
    <w:basedOn w:val="805"/>
    <w:pPr>
      <w:pBdr/>
      <w:spacing w:after="100" w:afterAutospacing="1" w:before="100" w:beforeAutospacing="1"/>
      <w:ind/>
    </w:pPr>
    <w:rPr>
      <w:rFonts w:eastAsia="Calibri"/>
      <w:color w:val="000000"/>
      <w:sz w:val="24"/>
      <w:szCs w:val="24"/>
      <w:lang w:val="ru-RU" w:eastAsia="ru-RU"/>
    </w:rPr>
  </w:style>
  <w:style w:type="paragraph" w:styleId="984" w:customStyle="1">
    <w:name w:val="rvps2"/>
    <w:basedOn w:val="805"/>
    <w:pPr>
      <w:pBdr/>
      <w:spacing w:after="100" w:afterAutospacing="1" w:before="100" w:beforeAutospacing="1"/>
      <w:ind/>
    </w:pPr>
    <w:rPr>
      <w:sz w:val="24"/>
      <w:szCs w:val="24"/>
      <w:lang w:val="ru-RU" w:eastAsia="ru-RU"/>
    </w:rPr>
  </w:style>
  <w:style w:type="paragraph" w:styleId="985" w:customStyle="1">
    <w:name w:val="a"/>
    <w:basedOn w:val="805"/>
    <w:pPr>
      <w:pBdr/>
      <w:spacing w:after="100" w:afterAutospacing="1" w:before="100" w:beforeAutospacing="1"/>
      <w:ind/>
    </w:pPr>
    <w:rPr>
      <w:sz w:val="24"/>
      <w:szCs w:val="24"/>
    </w:rPr>
  </w:style>
  <w:style w:type="paragraph" w:styleId="986" w:customStyle="1">
    <w:name w:val="a3"/>
    <w:basedOn w:val="805"/>
    <w:pPr>
      <w:pBdr/>
      <w:spacing w:after="100" w:afterAutospacing="1" w:before="100" w:beforeAutospacing="1"/>
      <w:ind/>
    </w:pPr>
    <w:rPr>
      <w:sz w:val="24"/>
      <w:szCs w:val="24"/>
    </w:rPr>
  </w:style>
  <w:style w:type="character" w:styleId="987" w:customStyle="1">
    <w:name w:val="apple-converted-space"/>
    <w:basedOn w:val="806"/>
    <w:pPr>
      <w:pBdr/>
      <w:spacing/>
      <w:ind/>
    </w:pPr>
  </w:style>
  <w:style w:type="paragraph" w:styleId="988" w:customStyle="1">
    <w:name w:val="Знак Знак Знак"/>
    <w:basedOn w:val="805"/>
    <w:pPr>
      <w:pBdr/>
      <w:spacing/>
      <w:ind/>
    </w:pPr>
    <w:rPr>
      <w:rFonts w:ascii="Verdana" w:hAnsi="Verdana"/>
      <w:lang w:val="en-US" w:eastAsia="en-US"/>
    </w:rPr>
  </w:style>
  <w:style w:type="character" w:styleId="989" w:customStyle="1">
    <w:name w:val="s_e2968d9d"/>
    <w:basedOn w:val="806"/>
    <w:pPr>
      <w:pBdr/>
      <w:spacing/>
      <w:ind/>
    </w:pPr>
    <w:rPr>
      <w:rFonts w:cs="Times New Roman"/>
    </w:rPr>
  </w:style>
  <w:style w:type="character" w:styleId="990" w:customStyle="1">
    <w:name w:val="Заголовок 1 Знак"/>
    <w:basedOn w:val="806"/>
    <w:link w:val="962"/>
    <w:uiPriority w:val="9"/>
    <w:pPr>
      <w:pBdr/>
      <w:spacing/>
      <w:ind/>
    </w:pPr>
    <w:rPr>
      <w:rFonts w:ascii="Times New Roman" w:hAnsi="Times New Roman" w:eastAsia="Times New Roman"/>
      <w:b/>
      <w:bCs/>
      <w:sz w:val="32"/>
      <w:szCs w:val="32"/>
      <w:lang w:val="uk-UA"/>
    </w:rPr>
  </w:style>
  <w:style w:type="character" w:styleId="991" w:customStyle="1">
    <w:name w:val="Заголовок 2 Знак"/>
    <w:basedOn w:val="806"/>
    <w:link w:val="963"/>
    <w:pPr>
      <w:pBdr/>
      <w:spacing/>
      <w:ind/>
    </w:pPr>
    <w:rPr>
      <w:rFonts w:ascii="Times New Roman" w:hAnsi="Times New Roman" w:eastAsia="Times New Roman"/>
      <w:b/>
      <w:bCs/>
      <w:i/>
      <w:iCs/>
      <w:sz w:val="28"/>
      <w:szCs w:val="28"/>
      <w:lang w:val="uk-UA"/>
    </w:rPr>
  </w:style>
  <w:style w:type="character" w:styleId="992" w:customStyle="1">
    <w:name w:val="Заголовок 3 Знак"/>
    <w:basedOn w:val="806"/>
    <w:link w:val="964"/>
    <w:pPr>
      <w:pBdr/>
      <w:spacing/>
      <w:ind/>
    </w:pPr>
    <w:rPr>
      <w:rFonts w:ascii="Times New Roman" w:hAnsi="Times New Roman" w:eastAsia="Times New Roman"/>
      <w:b/>
      <w:bCs/>
      <w:sz w:val="26"/>
      <w:szCs w:val="26"/>
      <w:lang w:val="uk-UA"/>
    </w:rPr>
  </w:style>
  <w:style w:type="character" w:styleId="993" w:customStyle="1">
    <w:name w:val="Заголовок 4 Знак"/>
    <w:basedOn w:val="806"/>
    <w:link w:val="965"/>
    <w:pPr>
      <w:pBdr/>
      <w:spacing/>
      <w:ind/>
    </w:pPr>
    <w:rPr>
      <w:rFonts w:ascii="Times New Roman" w:hAnsi="Times New Roman" w:eastAsia="Times New Roman"/>
      <w:b/>
      <w:bCs/>
      <w:sz w:val="28"/>
      <w:szCs w:val="28"/>
      <w:lang w:val="uk-UA"/>
    </w:rPr>
  </w:style>
  <w:style w:type="character" w:styleId="994" w:customStyle="1">
    <w:name w:val="Заголовок 5 Знак"/>
    <w:basedOn w:val="806"/>
    <w:link w:val="966"/>
    <w:pPr>
      <w:pBdr/>
      <w:spacing/>
      <w:ind/>
    </w:pPr>
    <w:rPr>
      <w:rFonts w:ascii="Times New Roman" w:hAnsi="Times New Roman" w:eastAsia="Times New Roman"/>
      <w:b/>
      <w:bCs/>
      <w:i/>
      <w:iCs/>
      <w:sz w:val="26"/>
      <w:szCs w:val="26"/>
      <w:lang w:val="uk-UA"/>
    </w:rPr>
  </w:style>
  <w:style w:type="character" w:styleId="995" w:customStyle="1">
    <w:name w:val="Заголовок 6 Знак"/>
    <w:basedOn w:val="806"/>
    <w:link w:val="967"/>
    <w:pPr>
      <w:pBdr/>
      <w:spacing/>
      <w:ind/>
    </w:pPr>
    <w:rPr>
      <w:rFonts w:ascii="Times New Roman" w:hAnsi="Times New Roman" w:eastAsia="Times New Roman"/>
      <w:b/>
      <w:bCs/>
      <w:sz w:val="22"/>
      <w:szCs w:val="22"/>
      <w:lang w:val="uk-UA"/>
    </w:rPr>
  </w:style>
  <w:style w:type="character" w:styleId="996" w:customStyle="1">
    <w:name w:val="Заголовок 7 Знак"/>
    <w:basedOn w:val="806"/>
    <w:link w:val="968"/>
    <w:pPr>
      <w:pBdr/>
      <w:spacing/>
      <w:ind/>
    </w:pPr>
    <w:rPr>
      <w:rFonts w:ascii="Times New Roman" w:hAnsi="Times New Roman" w:eastAsia="Times New Roman"/>
      <w:sz w:val="24"/>
      <w:szCs w:val="24"/>
      <w:lang w:val="uk-UA"/>
    </w:rPr>
  </w:style>
  <w:style w:type="character" w:styleId="997" w:customStyle="1">
    <w:name w:val="Заголовок 8 Знак"/>
    <w:basedOn w:val="806"/>
    <w:link w:val="969"/>
    <w:pPr>
      <w:pBdr/>
      <w:spacing/>
      <w:ind/>
    </w:pPr>
    <w:rPr>
      <w:rFonts w:ascii="Times New Roman" w:hAnsi="Times New Roman" w:eastAsia="Times New Roman"/>
      <w:i/>
      <w:iCs/>
      <w:sz w:val="24"/>
      <w:szCs w:val="24"/>
      <w:lang w:val="uk-UA"/>
    </w:rPr>
  </w:style>
  <w:style w:type="character" w:styleId="998" w:customStyle="1">
    <w:name w:val="Заголовок 9 Знак"/>
    <w:basedOn w:val="806"/>
    <w:link w:val="970"/>
    <w:pPr>
      <w:pBdr/>
      <w:spacing/>
      <w:ind/>
    </w:pPr>
    <w:rPr>
      <w:rFonts w:ascii="Arial" w:hAnsi="Arial" w:eastAsia="Times New Roman"/>
      <w:sz w:val="22"/>
      <w:szCs w:val="22"/>
      <w:lang w:val="uk-UA"/>
    </w:rPr>
  </w:style>
  <w:style w:type="paragraph" w:styleId="999" w:customStyle="1">
    <w:name w:val="Нижний колонтитул1"/>
    <w:basedOn w:val="805"/>
    <w:link w:val="1000"/>
    <w:pPr>
      <w:pBdr/>
      <w:tabs>
        <w:tab w:val="center" w:leader="none" w:pos="4677"/>
        <w:tab w:val="right" w:leader="none" w:pos="9355"/>
      </w:tabs>
      <w:spacing/>
      <w:ind/>
    </w:pPr>
    <w:rPr>
      <w:sz w:val="24"/>
      <w:szCs w:val="24"/>
    </w:rPr>
  </w:style>
  <w:style w:type="character" w:styleId="1000" w:customStyle="1">
    <w:name w:val="Нижний колонтитул Знак"/>
    <w:basedOn w:val="806"/>
    <w:link w:val="999"/>
    <w:pPr>
      <w:pBdr/>
      <w:spacing/>
      <w:ind/>
    </w:pPr>
    <w:rPr>
      <w:rFonts w:ascii="Times New Roman" w:hAnsi="Times New Roman" w:eastAsia="Times New Roman"/>
      <w:sz w:val="24"/>
      <w:szCs w:val="24"/>
      <w:lang w:val="uk-UA"/>
    </w:rPr>
  </w:style>
  <w:style w:type="paragraph" w:styleId="1001">
    <w:name w:val="toc 1"/>
    <w:basedOn w:val="805"/>
    <w:next w:val="805"/>
    <w:uiPriority w:val="39"/>
    <w:pPr>
      <w:pBdr/>
      <w:tabs>
        <w:tab w:val="right" w:leader="dot" w:pos="9344"/>
      </w:tabs>
      <w:spacing/>
      <w:ind/>
      <w:jc w:val="both"/>
    </w:pPr>
    <w:rPr>
      <w:sz w:val="24"/>
      <w:szCs w:val="24"/>
      <w:lang w:val="ru-RU" w:eastAsia="ru-RU"/>
    </w:rPr>
  </w:style>
  <w:style w:type="paragraph" w:styleId="1002">
    <w:name w:val="toc 2"/>
    <w:basedOn w:val="805"/>
    <w:next w:val="805"/>
    <w:uiPriority w:val="39"/>
    <w:pPr>
      <w:pBdr/>
      <w:spacing/>
      <w:ind w:left="240"/>
    </w:pPr>
    <w:rPr>
      <w:sz w:val="24"/>
      <w:szCs w:val="24"/>
      <w:lang w:val="ru-RU" w:eastAsia="ru-RU"/>
    </w:rPr>
  </w:style>
  <w:style w:type="paragraph" w:styleId="1003">
    <w:name w:val="toc 3"/>
    <w:basedOn w:val="805"/>
    <w:next w:val="805"/>
    <w:uiPriority w:val="39"/>
    <w:pPr>
      <w:pBdr/>
      <w:tabs>
        <w:tab w:val="right" w:leader="dot" w:pos="9344"/>
      </w:tabs>
      <w:spacing/>
      <w:ind w:left="480"/>
      <w:jc w:val="both"/>
    </w:pPr>
    <w:rPr>
      <w:sz w:val="24"/>
      <w:szCs w:val="24"/>
      <w:lang w:val="ru-RU" w:eastAsia="ru-RU"/>
    </w:rPr>
  </w:style>
  <w:style w:type="character" w:styleId="1004">
    <w:name w:val="page number"/>
    <w:basedOn w:val="806"/>
    <w:pPr>
      <w:pBdr/>
      <w:spacing/>
      <w:ind/>
    </w:pPr>
  </w:style>
  <w:style w:type="paragraph" w:styleId="1005">
    <w:name w:val="Body Text Indent"/>
    <w:basedOn w:val="805"/>
    <w:link w:val="1006"/>
    <w:pPr>
      <w:pBdr/>
      <w:spacing/>
      <w:ind w:firstLine="720"/>
      <w:jc w:val="both"/>
    </w:pPr>
    <w:rPr>
      <w:sz w:val="24"/>
    </w:rPr>
  </w:style>
  <w:style w:type="character" w:styleId="1006" w:customStyle="1">
    <w:name w:val="Основной текст с отступом Знак"/>
    <w:basedOn w:val="806"/>
    <w:link w:val="1005"/>
    <w:pPr>
      <w:pBdr/>
      <w:spacing/>
      <w:ind/>
    </w:pPr>
    <w:rPr>
      <w:rFonts w:ascii="Times New Roman" w:hAnsi="Times New Roman" w:eastAsia="Times New Roman"/>
      <w:sz w:val="24"/>
      <w:lang w:val="uk-UA"/>
    </w:rPr>
  </w:style>
  <w:style w:type="paragraph" w:styleId="1007">
    <w:name w:val="Body Text Indent 2"/>
    <w:basedOn w:val="805"/>
    <w:link w:val="1008"/>
    <w:pPr>
      <w:pBdr/>
      <w:spacing w:after="120" w:line="480" w:lineRule="auto"/>
      <w:ind w:left="283"/>
    </w:pPr>
    <w:rPr>
      <w:sz w:val="24"/>
      <w:szCs w:val="24"/>
    </w:rPr>
  </w:style>
  <w:style w:type="character" w:styleId="1008" w:customStyle="1">
    <w:name w:val="Основной текст с отступом 2 Знак"/>
    <w:basedOn w:val="806"/>
    <w:link w:val="1007"/>
    <w:pPr>
      <w:pBdr/>
      <w:spacing/>
      <w:ind/>
    </w:pPr>
    <w:rPr>
      <w:rFonts w:ascii="Times New Roman" w:hAnsi="Times New Roman" w:eastAsia="Times New Roman"/>
      <w:sz w:val="24"/>
      <w:szCs w:val="24"/>
      <w:lang w:val="uk-UA"/>
    </w:rPr>
  </w:style>
  <w:style w:type="character" w:styleId="1009" w:customStyle="1">
    <w:name w:val="EmailStyle251"/>
    <w:semiHidden/>
    <w:pPr>
      <w:pBdr/>
      <w:spacing/>
      <w:ind/>
    </w:pPr>
    <w:rPr>
      <w:rFonts w:ascii="Arial" w:hAnsi="Arial" w:cs="Arial"/>
      <w:color w:val="auto"/>
      <w:sz w:val="20"/>
      <w:szCs w:val="20"/>
    </w:rPr>
  </w:style>
  <w:style w:type="character" w:styleId="1010">
    <w:name w:val="Strong"/>
    <w:uiPriority w:val="22"/>
    <w:qFormat/>
    <w:pPr>
      <w:pBdr/>
      <w:spacing/>
      <w:ind/>
    </w:pPr>
    <w:rPr>
      <w:b/>
      <w:bCs/>
    </w:rPr>
  </w:style>
  <w:style w:type="paragraph" w:styleId="1011">
    <w:name w:val="Body Text"/>
    <w:basedOn w:val="805"/>
    <w:link w:val="1012"/>
    <w:pPr>
      <w:pBdr/>
      <w:spacing w:after="120"/>
      <w:ind/>
    </w:pPr>
    <w:rPr>
      <w:sz w:val="24"/>
      <w:szCs w:val="24"/>
    </w:rPr>
  </w:style>
  <w:style w:type="character" w:styleId="1012" w:customStyle="1">
    <w:name w:val="Основной текст Знак"/>
    <w:basedOn w:val="806"/>
    <w:link w:val="1011"/>
    <w:pPr>
      <w:pBdr/>
      <w:spacing/>
      <w:ind/>
    </w:pPr>
    <w:rPr>
      <w:rFonts w:ascii="Times New Roman" w:hAnsi="Times New Roman" w:eastAsia="Times New Roman"/>
      <w:sz w:val="24"/>
      <w:szCs w:val="24"/>
      <w:lang w:val="uk-UA"/>
    </w:rPr>
  </w:style>
  <w:style w:type="paragraph" w:styleId="1013">
    <w:name w:val="Body Text 3"/>
    <w:basedOn w:val="805"/>
    <w:link w:val="1014"/>
    <w:pPr>
      <w:pBdr/>
      <w:spacing w:after="120"/>
      <w:ind/>
    </w:pPr>
    <w:rPr>
      <w:sz w:val="16"/>
      <w:szCs w:val="16"/>
    </w:rPr>
  </w:style>
  <w:style w:type="character" w:styleId="1014" w:customStyle="1">
    <w:name w:val="Основной текст 3 Знак"/>
    <w:basedOn w:val="806"/>
    <w:link w:val="1013"/>
    <w:pPr>
      <w:pBdr/>
      <w:spacing/>
      <w:ind/>
    </w:pPr>
    <w:rPr>
      <w:rFonts w:ascii="Times New Roman" w:hAnsi="Times New Roman" w:eastAsia="Times New Roman"/>
      <w:sz w:val="16"/>
      <w:szCs w:val="16"/>
    </w:rPr>
  </w:style>
  <w:style w:type="paragraph" w:styleId="1015" w:customStyle="1">
    <w:name w:val="Основной текст 31"/>
    <w:basedOn w:val="805"/>
    <w:pPr>
      <w:pBdr/>
      <w:spacing w:after="120"/>
      <w:ind/>
    </w:pPr>
    <w:rPr>
      <w:sz w:val="16"/>
      <w:szCs w:val="16"/>
      <w:lang w:val="ru-RU" w:eastAsia="ar-SA"/>
    </w:rPr>
  </w:style>
  <w:style w:type="paragraph" w:styleId="1016" w:customStyle="1">
    <w:name w:val="Стиль Заголовок 2 + Times New Roman1"/>
    <w:basedOn w:val="805"/>
    <w:pPr>
      <w:numPr>
        <w:numId w:val="2"/>
      </w:numPr>
      <w:pBdr/>
      <w:spacing/>
      <w:ind/>
    </w:pPr>
    <w:rPr>
      <w:sz w:val="24"/>
      <w:szCs w:val="24"/>
      <w:lang w:val="ru-RU" w:eastAsia="ru-RU"/>
    </w:rPr>
  </w:style>
  <w:style w:type="paragraph" w:styleId="1017" w:customStyle="1">
    <w:name w:val="Название объекта1"/>
    <w:basedOn w:val="805"/>
    <w:next w:val="805"/>
    <w:qFormat/>
    <w:pPr>
      <w:pBdr/>
      <w:spacing/>
      <w:ind/>
    </w:pPr>
    <w:rPr>
      <w:b/>
      <w:bCs/>
      <w:lang w:val="ru-RU" w:eastAsia="ru-RU"/>
    </w:rPr>
  </w:style>
  <w:style w:type="character" w:styleId="1018">
    <w:name w:val="Emphasis"/>
    <w:qFormat/>
    <w:pPr>
      <w:pBdr/>
      <w:spacing/>
      <w:ind/>
    </w:pPr>
    <w:rPr>
      <w:b/>
      <w:bCs/>
      <w:i w:val="0"/>
      <w:iCs w:val="0"/>
    </w:rPr>
  </w:style>
  <w:style w:type="character" w:styleId="1019" w:customStyle="1">
    <w:name w:val="WW8Num1z0"/>
    <w:pPr>
      <w:pBdr/>
      <w:spacing/>
      <w:ind/>
    </w:pPr>
    <w:rPr>
      <w:rFonts w:ascii="Wingdings" w:hAnsi="Wingdings"/>
    </w:rPr>
  </w:style>
  <w:style w:type="character" w:styleId="1020" w:customStyle="1">
    <w:name w:val="WW8Num1z1"/>
    <w:pPr>
      <w:pBdr/>
      <w:spacing/>
      <w:ind/>
    </w:pPr>
    <w:rPr>
      <w:rFonts w:ascii="Courier New" w:hAnsi="Courier New" w:cs="Courier New"/>
    </w:rPr>
  </w:style>
  <w:style w:type="character" w:styleId="1021" w:customStyle="1">
    <w:name w:val="WW8Num1z2"/>
    <w:pPr>
      <w:pBdr/>
      <w:spacing/>
      <w:ind/>
    </w:pPr>
    <w:rPr>
      <w:rFonts w:ascii="Times New Roman" w:hAnsi="Times New Roman"/>
      <w:b/>
      <w:i/>
      <w:sz w:val="28"/>
    </w:rPr>
  </w:style>
  <w:style w:type="character" w:styleId="1022" w:customStyle="1">
    <w:name w:val="WW8Num2z0"/>
    <w:pPr>
      <w:pBdr/>
      <w:spacing/>
      <w:ind/>
    </w:pPr>
    <w:rPr>
      <w:rFonts w:ascii="Wingdings" w:hAnsi="Wingdings"/>
      <w:color w:val="auto"/>
    </w:rPr>
  </w:style>
  <w:style w:type="character" w:styleId="1023" w:customStyle="1">
    <w:name w:val="WW8Num3z0"/>
    <w:pPr>
      <w:pBdr/>
      <w:spacing/>
      <w:ind/>
    </w:pPr>
    <w:rPr>
      <w:rFonts w:ascii="Wingdings" w:hAnsi="Wingdings"/>
    </w:rPr>
  </w:style>
  <w:style w:type="character" w:styleId="1024" w:customStyle="1">
    <w:name w:val="WW8Num4z0"/>
    <w:pPr>
      <w:pBdr/>
      <w:spacing/>
      <w:ind/>
    </w:pPr>
    <w:rPr>
      <w:rFonts w:ascii="Wingdings" w:hAnsi="Wingdings"/>
    </w:rPr>
  </w:style>
  <w:style w:type="character" w:styleId="1025" w:customStyle="1">
    <w:name w:val="WW8Num4z1"/>
    <w:pPr>
      <w:pBdr/>
      <w:spacing/>
      <w:ind/>
    </w:pPr>
    <w:rPr>
      <w:rFonts w:ascii="Courier New" w:hAnsi="Courier New" w:cs="Courier New"/>
    </w:rPr>
  </w:style>
  <w:style w:type="character" w:styleId="1026" w:customStyle="1">
    <w:name w:val="WW8Num4z3"/>
    <w:pPr>
      <w:pBdr/>
      <w:spacing/>
      <w:ind/>
    </w:pPr>
    <w:rPr>
      <w:rFonts w:ascii="Symbol" w:hAnsi="Symbol"/>
    </w:rPr>
  </w:style>
  <w:style w:type="character" w:styleId="1027" w:customStyle="1">
    <w:name w:val="WW8Num5z0"/>
    <w:pPr>
      <w:pBdr/>
      <w:spacing/>
      <w:ind/>
    </w:pPr>
    <w:rPr>
      <w:rFonts w:ascii="Wingdings" w:hAnsi="Wingdings"/>
    </w:rPr>
  </w:style>
  <w:style w:type="character" w:styleId="1028" w:customStyle="1">
    <w:name w:val="WW8Num6z0"/>
    <w:pPr>
      <w:pBdr/>
      <w:spacing/>
      <w:ind/>
    </w:pPr>
    <w:rPr>
      <w:rFonts w:ascii="Wingdings" w:hAnsi="Wingdings"/>
    </w:rPr>
  </w:style>
  <w:style w:type="character" w:styleId="1029" w:customStyle="1">
    <w:name w:val="WW8Num6z1"/>
    <w:pPr>
      <w:pBdr/>
      <w:spacing/>
      <w:ind/>
    </w:pPr>
    <w:rPr>
      <w:rFonts w:ascii="Courier New" w:hAnsi="Courier New" w:cs="Courier New"/>
    </w:rPr>
  </w:style>
  <w:style w:type="character" w:styleId="1030" w:customStyle="1">
    <w:name w:val="WW8Num6z2"/>
    <w:pPr>
      <w:pBdr/>
      <w:spacing/>
      <w:ind/>
    </w:pPr>
    <w:rPr>
      <w:rFonts w:ascii="Times New Roman" w:hAnsi="Times New Roman"/>
      <w:b/>
      <w:i/>
      <w:sz w:val="28"/>
    </w:rPr>
  </w:style>
  <w:style w:type="character" w:styleId="1031" w:customStyle="1">
    <w:name w:val="Absatz-Standardschriftart"/>
    <w:pPr>
      <w:pBdr/>
      <w:spacing/>
      <w:ind/>
    </w:pPr>
  </w:style>
  <w:style w:type="character" w:styleId="1032" w:customStyle="1">
    <w:name w:val="WW8Num1z3"/>
    <w:pPr>
      <w:pBdr/>
      <w:spacing/>
      <w:ind/>
    </w:pPr>
    <w:rPr>
      <w:rFonts w:ascii="Symbol" w:hAnsi="Symbol"/>
    </w:rPr>
  </w:style>
  <w:style w:type="character" w:styleId="1033" w:customStyle="1">
    <w:name w:val="WW8Num2z1"/>
    <w:pPr>
      <w:pBdr/>
      <w:spacing/>
      <w:ind/>
    </w:pPr>
    <w:rPr>
      <w:rFonts w:ascii="Courier New" w:hAnsi="Courier New" w:cs="Courier New"/>
    </w:rPr>
  </w:style>
  <w:style w:type="character" w:styleId="1034" w:customStyle="1">
    <w:name w:val="WW8Num2z3"/>
    <w:pPr>
      <w:pBdr/>
      <w:spacing/>
      <w:ind/>
    </w:pPr>
    <w:rPr>
      <w:rFonts w:ascii="Symbol" w:hAnsi="Symbol"/>
    </w:rPr>
  </w:style>
  <w:style w:type="character" w:styleId="1035" w:customStyle="1">
    <w:name w:val="WW8Num2z5"/>
    <w:pPr>
      <w:pBdr/>
      <w:spacing/>
      <w:ind/>
    </w:pPr>
    <w:rPr>
      <w:rFonts w:ascii="Wingdings" w:hAnsi="Wingdings"/>
    </w:rPr>
  </w:style>
  <w:style w:type="character" w:styleId="1036" w:customStyle="1">
    <w:name w:val="WW8Num5z1"/>
    <w:pPr>
      <w:pBdr/>
      <w:spacing/>
      <w:ind/>
    </w:pPr>
    <w:rPr>
      <w:rFonts w:ascii="Courier New" w:hAnsi="Courier New" w:cs="Courier New"/>
    </w:rPr>
  </w:style>
  <w:style w:type="character" w:styleId="1037" w:customStyle="1">
    <w:name w:val="WW8Num5z3"/>
    <w:pPr>
      <w:pBdr/>
      <w:spacing/>
      <w:ind/>
    </w:pPr>
    <w:rPr>
      <w:rFonts w:ascii="Symbol" w:hAnsi="Symbol"/>
    </w:rPr>
  </w:style>
  <w:style w:type="character" w:styleId="1038" w:customStyle="1">
    <w:name w:val="WW8Num6z3"/>
    <w:pPr>
      <w:pBdr/>
      <w:spacing/>
      <w:ind/>
    </w:pPr>
    <w:rPr>
      <w:rFonts w:ascii="Symbol" w:hAnsi="Symbol"/>
    </w:rPr>
  </w:style>
  <w:style w:type="character" w:styleId="1039" w:customStyle="1">
    <w:name w:val="WW8Num7z0"/>
    <w:pPr>
      <w:pBdr/>
      <w:spacing/>
      <w:ind/>
    </w:pPr>
    <w:rPr>
      <w:rFonts w:ascii="Wingdings" w:hAnsi="Wingdings"/>
    </w:rPr>
  </w:style>
  <w:style w:type="character" w:styleId="1040" w:customStyle="1">
    <w:name w:val="WW8Num7z1"/>
    <w:pPr>
      <w:pBdr/>
      <w:spacing/>
      <w:ind/>
    </w:pPr>
    <w:rPr>
      <w:rFonts w:ascii="Courier New" w:hAnsi="Courier New" w:cs="Courier New"/>
    </w:rPr>
  </w:style>
  <w:style w:type="character" w:styleId="1041" w:customStyle="1">
    <w:name w:val="WW8Num7z3"/>
    <w:pPr>
      <w:pBdr/>
      <w:spacing/>
      <w:ind/>
    </w:pPr>
    <w:rPr>
      <w:rFonts w:ascii="Symbol" w:hAnsi="Symbol"/>
    </w:rPr>
  </w:style>
  <w:style w:type="character" w:styleId="1042" w:customStyle="1">
    <w:name w:val="WW8Num8z0"/>
    <w:pPr>
      <w:pBdr/>
      <w:spacing/>
      <w:ind/>
    </w:pPr>
    <w:rPr>
      <w:rFonts w:ascii="Wingdings" w:hAnsi="Wingdings"/>
    </w:rPr>
  </w:style>
  <w:style w:type="character" w:styleId="1043" w:customStyle="1">
    <w:name w:val="WW8Num8z1"/>
    <w:pPr>
      <w:pBdr/>
      <w:spacing/>
      <w:ind/>
    </w:pPr>
    <w:rPr>
      <w:rFonts w:ascii="Courier New" w:hAnsi="Courier New" w:cs="Courier New"/>
    </w:rPr>
  </w:style>
  <w:style w:type="character" w:styleId="1044" w:customStyle="1">
    <w:name w:val="WW8Num8z3"/>
    <w:pPr>
      <w:pBdr/>
      <w:spacing/>
      <w:ind/>
    </w:pPr>
    <w:rPr>
      <w:rFonts w:ascii="Symbol" w:hAnsi="Symbol"/>
    </w:rPr>
  </w:style>
  <w:style w:type="character" w:styleId="1045" w:customStyle="1">
    <w:name w:val="WW8Num9z0"/>
    <w:pPr>
      <w:pBdr/>
      <w:spacing/>
      <w:ind/>
    </w:pPr>
    <w:rPr>
      <w:rFonts w:ascii="Wingdings" w:hAnsi="Wingdings"/>
    </w:rPr>
  </w:style>
  <w:style w:type="character" w:styleId="1046" w:customStyle="1">
    <w:name w:val="WW8Num9z1"/>
    <w:pPr>
      <w:pBdr/>
      <w:spacing/>
      <w:ind/>
    </w:pPr>
    <w:rPr>
      <w:rFonts w:ascii="Courier New" w:hAnsi="Courier New" w:cs="Courier New"/>
    </w:rPr>
  </w:style>
  <w:style w:type="character" w:styleId="1047" w:customStyle="1">
    <w:name w:val="WW8Num9z3"/>
    <w:pPr>
      <w:pBdr/>
      <w:spacing/>
      <w:ind/>
    </w:pPr>
    <w:rPr>
      <w:rFonts w:ascii="Symbol" w:hAnsi="Symbol"/>
    </w:rPr>
  </w:style>
  <w:style w:type="character" w:styleId="1048" w:customStyle="1">
    <w:name w:val="WW8Num10z0"/>
    <w:pPr>
      <w:pBdr/>
      <w:spacing/>
      <w:ind/>
    </w:pPr>
    <w:rPr>
      <w:rFonts w:ascii="Wingdings" w:hAnsi="Wingdings"/>
    </w:rPr>
  </w:style>
  <w:style w:type="character" w:styleId="1049" w:customStyle="1">
    <w:name w:val="WW8Num10z1"/>
    <w:pPr>
      <w:pBdr/>
      <w:spacing/>
      <w:ind/>
    </w:pPr>
    <w:rPr>
      <w:rFonts w:ascii="Courier New" w:hAnsi="Courier New" w:cs="Courier New"/>
    </w:rPr>
  </w:style>
  <w:style w:type="character" w:styleId="1050" w:customStyle="1">
    <w:name w:val="WW8Num10z3"/>
    <w:pPr>
      <w:pBdr/>
      <w:spacing/>
      <w:ind/>
    </w:pPr>
    <w:rPr>
      <w:rFonts w:ascii="Symbol" w:hAnsi="Symbol"/>
    </w:rPr>
  </w:style>
  <w:style w:type="character" w:styleId="1051" w:customStyle="1">
    <w:name w:val="WW8Num11z0"/>
    <w:pPr>
      <w:pBdr/>
      <w:spacing/>
      <w:ind/>
    </w:pPr>
    <w:rPr>
      <w:rFonts w:ascii="Times New Roman" w:hAnsi="Times New Roman"/>
      <w:b/>
      <w:i w:val="0"/>
      <w:caps w:val="0"/>
      <w:smallCaps w:val="0"/>
      <w:strike w:val="0"/>
      <w:vanish w:val="0"/>
      <w:color w:val="000000"/>
      <w:position w:val="0"/>
      <w:sz w:val="32"/>
      <w:vertAlign w:val="baseline"/>
    </w:rPr>
  </w:style>
  <w:style w:type="character" w:styleId="1052" w:customStyle="1">
    <w:name w:val="WW8Num11z1"/>
    <w:pPr>
      <w:pBdr/>
      <w:spacing/>
      <w:ind/>
    </w:pPr>
    <w:rPr>
      <w:rFonts w:ascii="Times New Roman" w:hAnsi="Times New Roman"/>
      <w:iCs w:val="0"/>
      <w:caps w:val="0"/>
      <w:smallCaps w:val="0"/>
      <w:strike w:val="0"/>
      <w:vanish w:val="0"/>
      <w:color w:val="000000"/>
      <w:spacing w:val="0"/>
      <w:position w:val="0"/>
      <w:sz w:val="24"/>
      <w:u w:val="none"/>
      <w:vertAlign w:val="baseline"/>
    </w:rPr>
  </w:style>
  <w:style w:type="character" w:styleId="1053" w:customStyle="1">
    <w:name w:val="WW8Num11z2"/>
    <w:pPr>
      <w:pBdr/>
      <w:spacing/>
      <w:ind/>
    </w:pPr>
    <w:rPr>
      <w:rFonts w:ascii="Times New Roman" w:hAnsi="Times New Roman"/>
      <w:b/>
      <w:i/>
      <w:sz w:val="28"/>
    </w:rPr>
  </w:style>
  <w:style w:type="character" w:styleId="1054" w:customStyle="1">
    <w:name w:val="Основной шрифт абзаца1"/>
    <w:pPr>
      <w:pBdr/>
      <w:spacing/>
      <w:ind/>
    </w:pPr>
  </w:style>
  <w:style w:type="paragraph" w:styleId="1055" w:customStyle="1">
    <w:name w:val="Заголовок"/>
    <w:basedOn w:val="805"/>
    <w:next w:val="1011"/>
    <w:pPr>
      <w:keepNext w:val="true"/>
      <w:pBdr/>
      <w:spacing w:after="120" w:before="240"/>
      <w:ind/>
    </w:pPr>
    <w:rPr>
      <w:rFonts w:ascii="Arial" w:hAnsi="Arial" w:eastAsia="DejaVu Sans" w:cs="DejaVu Sans"/>
      <w:sz w:val="28"/>
      <w:szCs w:val="28"/>
      <w:lang w:val="ru-RU" w:eastAsia="ar-SA"/>
    </w:rPr>
  </w:style>
  <w:style w:type="paragraph" w:styleId="1056">
    <w:name w:val="List"/>
    <w:basedOn w:val="1011"/>
    <w:pPr>
      <w:pBdr/>
      <w:spacing w:after="0"/>
      <w:ind/>
      <w:jc w:val="center"/>
    </w:pPr>
    <w:rPr>
      <w:lang w:val="ru-RU" w:eastAsia="ar-SA"/>
    </w:rPr>
  </w:style>
  <w:style w:type="paragraph" w:styleId="1057" w:customStyle="1">
    <w:name w:val="Название1"/>
    <w:basedOn w:val="805"/>
    <w:pPr>
      <w:suppressLineNumbers w:val="true"/>
      <w:pBdr/>
      <w:spacing w:after="120" w:before="120"/>
      <w:ind/>
    </w:pPr>
    <w:rPr>
      <w:i/>
      <w:iCs/>
      <w:sz w:val="24"/>
      <w:szCs w:val="24"/>
      <w:lang w:val="ru-RU" w:eastAsia="ar-SA"/>
    </w:rPr>
  </w:style>
  <w:style w:type="paragraph" w:styleId="1058" w:customStyle="1">
    <w:name w:val="Указатель1"/>
    <w:basedOn w:val="805"/>
    <w:pPr>
      <w:suppressLineNumbers w:val="true"/>
      <w:pBdr/>
      <w:spacing/>
      <w:ind/>
    </w:pPr>
    <w:rPr>
      <w:sz w:val="24"/>
      <w:szCs w:val="24"/>
      <w:lang w:val="ru-RU" w:eastAsia="ar-SA"/>
    </w:rPr>
  </w:style>
  <w:style w:type="paragraph" w:styleId="1059">
    <w:name w:val="Balloon Text"/>
    <w:basedOn w:val="805"/>
    <w:link w:val="1060"/>
    <w:pPr>
      <w:pBdr/>
      <w:spacing/>
      <w:ind/>
    </w:pPr>
    <w:rPr>
      <w:rFonts w:ascii="Tahoma" w:hAnsi="Tahoma"/>
      <w:sz w:val="16"/>
      <w:szCs w:val="16"/>
      <w:lang w:eastAsia="ar-SA"/>
    </w:rPr>
  </w:style>
  <w:style w:type="character" w:styleId="1060" w:customStyle="1">
    <w:name w:val="Текст выноски Знак"/>
    <w:basedOn w:val="806"/>
    <w:link w:val="1059"/>
    <w:pPr>
      <w:pBdr/>
      <w:spacing/>
      <w:ind/>
    </w:pPr>
    <w:rPr>
      <w:rFonts w:ascii="Tahoma" w:hAnsi="Tahoma" w:eastAsia="Times New Roman"/>
      <w:sz w:val="16"/>
      <w:szCs w:val="16"/>
      <w:lang w:val="uk-UA" w:eastAsia="ar-SA"/>
    </w:rPr>
  </w:style>
  <w:style w:type="paragraph" w:styleId="1061" w:customStyle="1">
    <w:name w:val="Содержимое таблицы"/>
    <w:basedOn w:val="805"/>
    <w:pPr>
      <w:suppressLineNumbers w:val="true"/>
      <w:pBdr/>
      <w:spacing/>
      <w:ind/>
    </w:pPr>
    <w:rPr>
      <w:sz w:val="24"/>
      <w:szCs w:val="24"/>
      <w:lang w:val="ru-RU" w:eastAsia="ar-SA"/>
    </w:rPr>
  </w:style>
  <w:style w:type="paragraph" w:styleId="1062" w:customStyle="1">
    <w:name w:val="Заголовок таблицы"/>
    <w:basedOn w:val="1061"/>
    <w:pPr>
      <w:pBdr/>
      <w:spacing/>
      <w:ind/>
      <w:jc w:val="center"/>
    </w:pPr>
    <w:rPr>
      <w:b/>
      <w:bCs/>
    </w:rPr>
  </w:style>
  <w:style w:type="paragraph" w:styleId="1063" w:customStyle="1">
    <w:name w:val="Содержимое врезки"/>
    <w:basedOn w:val="1011"/>
    <w:pPr>
      <w:pBdr/>
      <w:spacing w:after="0"/>
      <w:ind/>
      <w:jc w:val="center"/>
    </w:pPr>
    <w:rPr>
      <w:lang w:val="ru-RU" w:eastAsia="ar-SA"/>
    </w:rPr>
  </w:style>
  <w:style w:type="character" w:styleId="1064" w:customStyle="1">
    <w:name w:val="spelle"/>
    <w:pPr>
      <w:pBdr/>
      <w:spacing/>
      <w:ind/>
    </w:pPr>
  </w:style>
  <w:style w:type="character" w:styleId="1065" w:customStyle="1">
    <w:name w:val="grame"/>
    <w:pPr>
      <w:pBdr/>
      <w:spacing/>
      <w:ind/>
    </w:pPr>
  </w:style>
  <w:style w:type="paragraph" w:styleId="1066">
    <w:name w:val="toc 4"/>
    <w:basedOn w:val="805"/>
    <w:next w:val="805"/>
    <w:uiPriority w:val="39"/>
    <w:unhideWhenUsed/>
    <w:pPr>
      <w:pBdr/>
      <w:spacing w:after="100" w:line="259" w:lineRule="auto"/>
      <w:ind w:left="660"/>
    </w:pPr>
    <w:rPr>
      <w:rFonts w:ascii="Calibri" w:hAnsi="Calibri"/>
      <w:sz w:val="22"/>
      <w:szCs w:val="22"/>
      <w:lang w:val="ru-RU" w:eastAsia="ru-RU"/>
    </w:rPr>
  </w:style>
  <w:style w:type="paragraph" w:styleId="1067">
    <w:name w:val="toc 5"/>
    <w:basedOn w:val="805"/>
    <w:next w:val="805"/>
    <w:uiPriority w:val="39"/>
    <w:unhideWhenUsed/>
    <w:pPr>
      <w:pBdr/>
      <w:spacing w:after="100" w:line="259" w:lineRule="auto"/>
      <w:ind w:left="880"/>
    </w:pPr>
    <w:rPr>
      <w:rFonts w:ascii="Calibri" w:hAnsi="Calibri"/>
      <w:sz w:val="22"/>
      <w:szCs w:val="22"/>
      <w:lang w:val="ru-RU" w:eastAsia="ru-RU"/>
    </w:rPr>
  </w:style>
  <w:style w:type="paragraph" w:styleId="1068">
    <w:name w:val="toc 6"/>
    <w:basedOn w:val="805"/>
    <w:next w:val="805"/>
    <w:uiPriority w:val="39"/>
    <w:unhideWhenUsed/>
    <w:pPr>
      <w:pBdr/>
      <w:spacing w:after="100" w:line="259" w:lineRule="auto"/>
      <w:ind w:left="1100"/>
    </w:pPr>
    <w:rPr>
      <w:rFonts w:ascii="Calibri" w:hAnsi="Calibri"/>
      <w:sz w:val="22"/>
      <w:szCs w:val="22"/>
      <w:lang w:val="ru-RU" w:eastAsia="ru-RU"/>
    </w:rPr>
  </w:style>
  <w:style w:type="paragraph" w:styleId="1069">
    <w:name w:val="toc 7"/>
    <w:basedOn w:val="805"/>
    <w:next w:val="805"/>
    <w:uiPriority w:val="39"/>
    <w:unhideWhenUsed/>
    <w:pPr>
      <w:pBdr/>
      <w:spacing w:after="100" w:line="259" w:lineRule="auto"/>
      <w:ind w:left="1320"/>
    </w:pPr>
    <w:rPr>
      <w:rFonts w:ascii="Calibri" w:hAnsi="Calibri"/>
      <w:sz w:val="22"/>
      <w:szCs w:val="22"/>
      <w:lang w:val="ru-RU" w:eastAsia="ru-RU"/>
    </w:rPr>
  </w:style>
  <w:style w:type="paragraph" w:styleId="1070">
    <w:name w:val="toc 8"/>
    <w:basedOn w:val="805"/>
    <w:next w:val="805"/>
    <w:uiPriority w:val="39"/>
    <w:unhideWhenUsed/>
    <w:pPr>
      <w:pBdr/>
      <w:spacing w:after="100" w:line="259" w:lineRule="auto"/>
      <w:ind w:left="1540"/>
    </w:pPr>
    <w:rPr>
      <w:rFonts w:ascii="Calibri" w:hAnsi="Calibri"/>
      <w:sz w:val="22"/>
      <w:szCs w:val="22"/>
      <w:lang w:val="ru-RU" w:eastAsia="ru-RU"/>
    </w:rPr>
  </w:style>
  <w:style w:type="paragraph" w:styleId="1071">
    <w:name w:val="toc 9"/>
    <w:basedOn w:val="805"/>
    <w:next w:val="805"/>
    <w:uiPriority w:val="39"/>
    <w:unhideWhenUsed/>
    <w:pPr>
      <w:pBdr/>
      <w:spacing w:after="100" w:line="259" w:lineRule="auto"/>
      <w:ind w:left="1760"/>
    </w:pPr>
    <w:rPr>
      <w:rFonts w:ascii="Calibri" w:hAnsi="Calibri"/>
      <w:sz w:val="22"/>
      <w:szCs w:val="22"/>
      <w:lang w:val="ru-RU" w:eastAsia="ru-RU"/>
    </w:rPr>
  </w:style>
  <w:style w:type="paragraph" w:styleId="1072" w:customStyle="1">
    <w:name w:val="Перечисление –"/>
    <w:basedOn w:val="805"/>
    <w:link w:val="1073"/>
    <w:pPr>
      <w:numPr>
        <w:numId w:val="3"/>
      </w:numPr>
      <w:pBdr/>
      <w:spacing w:before="60" w:line="360" w:lineRule="exact"/>
      <w:ind/>
      <w:jc w:val="both"/>
    </w:pPr>
    <w:rPr>
      <w:sz w:val="28"/>
      <w:szCs w:val="24"/>
    </w:rPr>
  </w:style>
  <w:style w:type="character" w:styleId="1073" w:customStyle="1">
    <w:name w:val="Перечисление – Char1"/>
    <w:link w:val="1072"/>
    <w:pPr>
      <w:pBdr/>
      <w:spacing/>
      <w:ind/>
    </w:pPr>
    <w:rPr>
      <w:rFonts w:ascii="Times New Roman" w:hAnsi="Times New Roman" w:eastAsia="Times New Roman"/>
      <w:sz w:val="28"/>
      <w:szCs w:val="24"/>
      <w:lang w:val="uk-UA"/>
    </w:rPr>
  </w:style>
  <w:style w:type="paragraph" w:styleId="1074" w:customStyle="1">
    <w:name w:val="Продолжение пункта"/>
    <w:basedOn w:val="805"/>
    <w:link w:val="1075"/>
    <w:pPr>
      <w:pBdr/>
      <w:spacing w:before="60" w:line="360" w:lineRule="exact"/>
      <w:ind w:firstLine="480"/>
      <w:jc w:val="both"/>
    </w:pPr>
    <w:rPr>
      <w:sz w:val="28"/>
      <w:szCs w:val="24"/>
    </w:rPr>
  </w:style>
  <w:style w:type="character" w:styleId="1075" w:customStyle="1">
    <w:name w:val="Продолжение пункта Знак1"/>
    <w:link w:val="1074"/>
    <w:pPr>
      <w:pBdr/>
      <w:spacing/>
      <w:ind/>
    </w:pPr>
    <w:rPr>
      <w:rFonts w:ascii="Times New Roman" w:hAnsi="Times New Roman" w:eastAsia="Times New Roman"/>
      <w:sz w:val="28"/>
      <w:szCs w:val="24"/>
      <w:lang w:val="uk-UA"/>
    </w:rPr>
  </w:style>
  <w:style w:type="character" w:styleId="1076">
    <w:name w:val="annotation reference"/>
    <w:pPr>
      <w:pBdr/>
      <w:spacing/>
      <w:ind/>
    </w:pPr>
    <w:rPr>
      <w:sz w:val="16"/>
      <w:szCs w:val="16"/>
    </w:rPr>
  </w:style>
  <w:style w:type="paragraph" w:styleId="1077">
    <w:name w:val="annotation text"/>
    <w:basedOn w:val="805"/>
    <w:link w:val="1078"/>
    <w:pPr>
      <w:pBdr/>
      <w:spacing/>
      <w:ind/>
    </w:pPr>
  </w:style>
  <w:style w:type="character" w:styleId="1078" w:customStyle="1">
    <w:name w:val="Текст примечания Знак"/>
    <w:basedOn w:val="806"/>
    <w:link w:val="1077"/>
    <w:pPr>
      <w:pBdr/>
      <w:spacing/>
      <w:ind/>
    </w:pPr>
    <w:rPr>
      <w:rFonts w:ascii="Times New Roman" w:hAnsi="Times New Roman" w:eastAsia="Times New Roman"/>
      <w:lang w:val="uk-UA"/>
    </w:rPr>
  </w:style>
  <w:style w:type="paragraph" w:styleId="1079">
    <w:name w:val="annotation subject"/>
    <w:basedOn w:val="1077"/>
    <w:next w:val="1077"/>
    <w:link w:val="1080"/>
    <w:pPr>
      <w:pBdr/>
      <w:spacing/>
      <w:ind/>
    </w:pPr>
    <w:rPr>
      <w:b/>
      <w:bCs/>
    </w:rPr>
  </w:style>
  <w:style w:type="character" w:styleId="1080" w:customStyle="1">
    <w:name w:val="Тема примечания Знак"/>
    <w:basedOn w:val="1078"/>
    <w:link w:val="1079"/>
    <w:pPr>
      <w:pBdr/>
      <w:spacing/>
      <w:ind/>
    </w:pPr>
    <w:rPr>
      <w:rFonts w:ascii="Times New Roman" w:hAnsi="Times New Roman" w:eastAsia="Times New Roman"/>
      <w:b/>
      <w:bCs/>
      <w:lang w:val="uk-UA"/>
    </w:rPr>
  </w:style>
  <w:style w:type="paragraph" w:styleId="1081">
    <w:name w:val="Plain Text"/>
    <w:basedOn w:val="805"/>
    <w:link w:val="1082"/>
    <w:pPr>
      <w:pBdr/>
      <w:spacing w:before="120" w:line="360" w:lineRule="exact"/>
      <w:ind w:firstLine="480"/>
      <w:jc w:val="both"/>
    </w:pPr>
    <w:rPr>
      <w:rFonts w:ascii="Courier New" w:hAnsi="Courier New"/>
      <w:sz w:val="28"/>
      <w:szCs w:val="24"/>
    </w:rPr>
  </w:style>
  <w:style w:type="character" w:styleId="1082" w:customStyle="1">
    <w:name w:val="Текст Знак"/>
    <w:basedOn w:val="806"/>
    <w:link w:val="1081"/>
    <w:pPr>
      <w:pBdr/>
      <w:spacing/>
      <w:ind/>
    </w:pPr>
    <w:rPr>
      <w:rFonts w:ascii="Courier New" w:hAnsi="Courier New" w:eastAsia="Times New Roman"/>
      <w:sz w:val="28"/>
      <w:szCs w:val="24"/>
      <w:lang w:val="uk-UA"/>
    </w:rPr>
  </w:style>
  <w:style w:type="paragraph" w:styleId="1083" w:customStyle="1">
    <w:name w:val="Текст ячейки"/>
    <w:basedOn w:val="805"/>
    <w:pPr>
      <w:keepLines w:val="true"/>
      <w:pBdr/>
      <w:spacing w:line="300" w:lineRule="exact"/>
      <w:ind w:left="60"/>
    </w:pPr>
    <w:rPr>
      <w:sz w:val="24"/>
      <w:szCs w:val="24"/>
      <w:lang w:val="ru-RU" w:eastAsia="ru-RU"/>
    </w:rPr>
  </w:style>
  <w:style w:type="paragraph" w:styleId="1084" w:customStyle="1">
    <w:name w:val="Раздел 1"/>
    <w:basedOn w:val="805"/>
    <w:next w:val="805"/>
    <w:pPr>
      <w:keepNext w:val="true"/>
      <w:keepLines w:val="true"/>
      <w:pageBreakBefore w:val="true"/>
      <w:numPr>
        <w:numId w:val="4"/>
      </w:numPr>
      <w:pBdr/>
      <w:spacing w:before="120" w:line="360" w:lineRule="exact"/>
      <w:ind/>
      <w:jc w:val="center"/>
      <w:outlineLvl w:val="0"/>
    </w:pPr>
    <w:rPr>
      <w:b/>
      <w:caps/>
      <w:sz w:val="32"/>
      <w:szCs w:val="24"/>
      <w:lang w:val="ru-RU" w:eastAsia="ru-RU"/>
    </w:rPr>
  </w:style>
  <w:style w:type="paragraph" w:styleId="1085" w:customStyle="1">
    <w:name w:val="Раздел 2"/>
    <w:basedOn w:val="805"/>
    <w:next w:val="805"/>
    <w:pPr>
      <w:keepLines w:val="true"/>
      <w:numPr>
        <w:ilvl w:val="1"/>
        <w:numId w:val="4"/>
      </w:numPr>
      <w:pBdr/>
      <w:spacing w:before="120" w:line="360" w:lineRule="exact"/>
      <w:ind/>
      <w:jc w:val="both"/>
      <w:outlineLvl w:val="1"/>
    </w:pPr>
    <w:rPr>
      <w:sz w:val="28"/>
      <w:szCs w:val="24"/>
      <w:lang w:val="ru-RU" w:eastAsia="ru-RU"/>
    </w:rPr>
  </w:style>
  <w:style w:type="paragraph" w:styleId="1086" w:customStyle="1">
    <w:name w:val="Раздел 3"/>
    <w:basedOn w:val="805"/>
    <w:next w:val="805"/>
    <w:pPr>
      <w:numPr>
        <w:ilvl w:val="2"/>
        <w:numId w:val="4"/>
      </w:numPr>
      <w:pBdr/>
      <w:spacing w:before="120" w:line="360" w:lineRule="exact"/>
      <w:ind/>
      <w:jc w:val="both"/>
      <w:outlineLvl w:val="2"/>
    </w:pPr>
    <w:rPr>
      <w:sz w:val="28"/>
      <w:szCs w:val="24"/>
      <w:lang w:val="ru-RU" w:eastAsia="ru-RU"/>
    </w:rPr>
  </w:style>
  <w:style w:type="paragraph" w:styleId="1087" w:customStyle="1">
    <w:name w:val="Раздел 4"/>
    <w:basedOn w:val="805"/>
    <w:link w:val="1092"/>
    <w:pPr>
      <w:numPr>
        <w:ilvl w:val="3"/>
        <w:numId w:val="4"/>
      </w:numPr>
      <w:pBdr/>
      <w:spacing w:before="120" w:line="360" w:lineRule="exact"/>
      <w:ind/>
      <w:jc w:val="both"/>
      <w:outlineLvl w:val="3"/>
    </w:pPr>
    <w:rPr>
      <w:sz w:val="28"/>
      <w:szCs w:val="24"/>
    </w:rPr>
  </w:style>
  <w:style w:type="paragraph" w:styleId="1088" w:customStyle="1">
    <w:name w:val="Раздел 5"/>
    <w:basedOn w:val="805"/>
    <w:pPr>
      <w:numPr>
        <w:ilvl w:val="4"/>
        <w:numId w:val="4"/>
      </w:numPr>
      <w:pBdr/>
      <w:spacing w:before="120" w:line="360" w:lineRule="exact"/>
      <w:ind/>
      <w:jc w:val="both"/>
      <w:outlineLvl w:val="4"/>
    </w:pPr>
    <w:rPr>
      <w:sz w:val="28"/>
      <w:szCs w:val="24"/>
      <w:lang w:val="ru-RU" w:eastAsia="ru-RU"/>
    </w:rPr>
  </w:style>
  <w:style w:type="paragraph" w:styleId="1089" w:customStyle="1">
    <w:name w:val="Раздел 6"/>
    <w:basedOn w:val="805"/>
    <w:pPr>
      <w:numPr>
        <w:ilvl w:val="5"/>
        <w:numId w:val="4"/>
      </w:numPr>
      <w:pBdr/>
      <w:spacing w:before="120" w:line="360" w:lineRule="exact"/>
      <w:ind/>
      <w:jc w:val="both"/>
      <w:outlineLvl w:val="5"/>
    </w:pPr>
    <w:rPr>
      <w:sz w:val="28"/>
      <w:szCs w:val="24"/>
      <w:lang w:val="ru-RU" w:eastAsia="ru-RU"/>
    </w:rPr>
  </w:style>
  <w:style w:type="character" w:styleId="1090" w:customStyle="1">
    <w:name w:val="Продолжение пункта Char"/>
    <w:pPr>
      <w:pBdr/>
      <w:spacing/>
      <w:ind/>
    </w:pPr>
    <w:rPr>
      <w:sz w:val="28"/>
      <w:szCs w:val="24"/>
      <w:lang w:val="ru-RU" w:eastAsia="ru-RU" w:bidi="ar-SA"/>
    </w:rPr>
  </w:style>
  <w:style w:type="character" w:styleId="1091" w:customStyle="1">
    <w:name w:val="Перечисление – Знак"/>
    <w:pPr>
      <w:pBdr/>
      <w:spacing/>
      <w:ind/>
    </w:pPr>
    <w:rPr>
      <w:sz w:val="28"/>
      <w:szCs w:val="24"/>
      <w:lang w:val="ru-RU" w:eastAsia="ru-RU"/>
    </w:rPr>
  </w:style>
  <w:style w:type="character" w:styleId="1092" w:customStyle="1">
    <w:name w:val="Раздел 4 Знак"/>
    <w:link w:val="1087"/>
    <w:pPr>
      <w:pBdr/>
      <w:spacing/>
      <w:ind/>
    </w:pPr>
    <w:rPr>
      <w:rFonts w:ascii="Times New Roman" w:hAnsi="Times New Roman" w:eastAsia="Times New Roman"/>
      <w:sz w:val="28"/>
      <w:szCs w:val="24"/>
    </w:rPr>
  </w:style>
  <w:style w:type="character" w:styleId="1093">
    <w:name w:val="FollowedHyperlink"/>
    <w:uiPriority w:val="99"/>
    <w:semiHidden/>
    <w:unhideWhenUsed/>
    <w:pPr>
      <w:pBdr/>
      <w:spacing/>
      <w:ind/>
    </w:pPr>
    <w:rPr>
      <w:color w:val="800080"/>
      <w:u w:val="single"/>
    </w:rPr>
  </w:style>
  <w:style w:type="paragraph" w:styleId="1094" w:customStyle="1">
    <w:name w:val="xl69"/>
    <w:basedOn w:val="805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/>
      <w:ind/>
    </w:pPr>
    <w:rPr>
      <w:sz w:val="24"/>
      <w:szCs w:val="24"/>
      <w:lang w:val="ru-RU" w:eastAsia="ru-RU"/>
    </w:rPr>
  </w:style>
  <w:style w:type="paragraph" w:styleId="1095" w:customStyle="1">
    <w:name w:val="xl70"/>
    <w:basedOn w:val="805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/>
      <w:ind/>
      <w:jc w:val="center"/>
    </w:pPr>
    <w:rPr>
      <w:sz w:val="24"/>
      <w:szCs w:val="24"/>
      <w:lang w:val="ru-RU" w:eastAsia="ru-RU"/>
    </w:rPr>
  </w:style>
  <w:style w:type="paragraph" w:styleId="1096" w:customStyle="1">
    <w:name w:val="xl71"/>
    <w:basedOn w:val="805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/>
      <w:ind/>
      <w:jc w:val="right"/>
    </w:pPr>
    <w:rPr>
      <w:sz w:val="24"/>
      <w:szCs w:val="24"/>
      <w:lang w:val="ru-RU" w:eastAsia="ru-RU"/>
    </w:rPr>
  </w:style>
  <w:style w:type="paragraph" w:styleId="1097" w:customStyle="1">
    <w:name w:val="xl72"/>
    <w:basedOn w:val="805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/>
      <w:ind/>
      <w:jc w:val="center"/>
    </w:pPr>
    <w:rPr>
      <w:sz w:val="24"/>
      <w:szCs w:val="24"/>
      <w:lang w:val="ru-RU" w:eastAsia="ru-RU"/>
    </w:rPr>
  </w:style>
  <w:style w:type="paragraph" w:styleId="1098" w:customStyle="1">
    <w:name w:val="xl73"/>
    <w:basedOn w:val="805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/>
      <w:ind/>
    </w:pPr>
    <w:rPr>
      <w:sz w:val="24"/>
      <w:szCs w:val="24"/>
      <w:lang w:val="ru-RU" w:eastAsia="ru-RU"/>
    </w:rPr>
  </w:style>
  <w:style w:type="paragraph" w:styleId="1099" w:customStyle="1">
    <w:name w:val="xl74"/>
    <w:basedOn w:val="805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after="100" w:afterAutospacing="1" w:before="100" w:beforeAutospacing="1"/>
      <w:ind/>
    </w:pPr>
    <w:rPr>
      <w:sz w:val="24"/>
      <w:szCs w:val="24"/>
      <w:lang w:val="ru-RU" w:eastAsia="ru-RU"/>
    </w:rPr>
  </w:style>
  <w:style w:type="paragraph" w:styleId="1100" w:customStyle="1">
    <w:name w:val="xl75"/>
    <w:basedOn w:val="805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/>
      <w:ind/>
      <w:jc w:val="right"/>
    </w:pPr>
    <w:rPr>
      <w:sz w:val="24"/>
      <w:szCs w:val="24"/>
      <w:lang w:val="ru-RU" w:eastAsia="ru-RU"/>
    </w:rPr>
  </w:style>
  <w:style w:type="paragraph" w:styleId="1101" w:customStyle="1">
    <w:name w:val="xl76"/>
    <w:basedOn w:val="805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after="100" w:afterAutospacing="1" w:before="100" w:beforeAutospacing="1"/>
      <w:ind/>
      <w:jc w:val="right"/>
    </w:pPr>
    <w:rPr>
      <w:sz w:val="24"/>
      <w:szCs w:val="24"/>
      <w:lang w:val="ru-RU" w:eastAsia="ru-RU"/>
    </w:rPr>
  </w:style>
  <w:style w:type="paragraph" w:styleId="1102" w:customStyle="1">
    <w:name w:val="xl77"/>
    <w:basedOn w:val="805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after="100" w:afterAutospacing="1" w:before="100" w:beforeAutospacing="1"/>
      <w:ind/>
      <w:jc w:val="right"/>
    </w:pPr>
    <w:rPr>
      <w:sz w:val="24"/>
      <w:szCs w:val="24"/>
      <w:lang w:val="ru-RU" w:eastAsia="ru-RU"/>
    </w:rPr>
  </w:style>
  <w:style w:type="paragraph" w:styleId="1103" w:customStyle="1">
    <w:name w:val="xl78"/>
    <w:basedOn w:val="805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/>
      <w:ind/>
    </w:pPr>
    <w:rPr>
      <w:sz w:val="24"/>
      <w:szCs w:val="24"/>
      <w:lang w:val="ru-RU" w:eastAsia="ru-RU"/>
    </w:rPr>
  </w:style>
  <w:style w:type="paragraph" w:styleId="1104" w:customStyle="1">
    <w:name w:val="xl79"/>
    <w:basedOn w:val="805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after="100" w:afterAutospacing="1" w:before="100" w:beforeAutospacing="1"/>
      <w:ind/>
    </w:pPr>
    <w:rPr>
      <w:color w:val="000000"/>
      <w:sz w:val="24"/>
      <w:szCs w:val="24"/>
      <w:lang w:val="ru-RU" w:eastAsia="ru-RU"/>
    </w:rPr>
  </w:style>
  <w:style w:type="paragraph" w:styleId="1105" w:customStyle="1">
    <w:name w:val="xl80"/>
    <w:basedOn w:val="805"/>
    <w:pPr>
      <w:pBdr>
        <w:top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/>
      <w:ind/>
    </w:pPr>
    <w:rPr>
      <w:sz w:val="24"/>
      <w:szCs w:val="24"/>
      <w:lang w:val="ru-RU" w:eastAsia="ru-RU"/>
    </w:rPr>
  </w:style>
  <w:style w:type="paragraph" w:styleId="1106" w:customStyle="1">
    <w:name w:val="xl81"/>
    <w:basedOn w:val="805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after="100" w:afterAutospacing="1" w:before="100" w:beforeAutospacing="1"/>
      <w:ind/>
    </w:pPr>
    <w:rPr>
      <w:color w:val="000000"/>
      <w:sz w:val="24"/>
      <w:szCs w:val="24"/>
      <w:lang w:val="ru-RU" w:eastAsia="ru-RU"/>
    </w:rPr>
  </w:style>
  <w:style w:type="paragraph" w:styleId="1107" w:customStyle="1">
    <w:name w:val="xl82"/>
    <w:basedOn w:val="805"/>
    <w:pPr>
      <w:pBdr>
        <w:top w:val="single" w:color="000000" w:sz="4" w:space="0"/>
        <w:bottom w:val="single" w:color="000000" w:sz="4" w:space="0"/>
        <w:right w:val="single" w:color="000000" w:sz="4" w:space="0"/>
      </w:pBdr>
      <w:shd w:val="clear" w:color="000000" w:fill="ffff00"/>
      <w:spacing w:after="100" w:afterAutospacing="1" w:before="100" w:beforeAutospacing="1"/>
      <w:ind/>
    </w:pPr>
    <w:rPr>
      <w:sz w:val="24"/>
      <w:szCs w:val="24"/>
      <w:lang w:val="ru-RU" w:eastAsia="ru-RU"/>
    </w:rPr>
  </w:style>
  <w:style w:type="paragraph" w:styleId="1108" w:customStyle="1">
    <w:name w:val="xl83"/>
    <w:basedOn w:val="805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/>
      <w:ind/>
      <w:jc w:val="right"/>
    </w:pPr>
    <w:rPr>
      <w:sz w:val="24"/>
      <w:szCs w:val="24"/>
      <w:lang w:val="ru-RU" w:eastAsia="ru-RU"/>
    </w:rPr>
  </w:style>
  <w:style w:type="paragraph" w:styleId="1109" w:customStyle="1">
    <w:name w:val="xl84"/>
    <w:basedOn w:val="805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/>
      <w:ind/>
      <w:jc w:val="right"/>
    </w:pPr>
    <w:rPr>
      <w:color w:val="000000"/>
      <w:sz w:val="24"/>
      <w:szCs w:val="24"/>
      <w:lang w:val="ru-RU" w:eastAsia="ru-RU"/>
    </w:rPr>
  </w:style>
  <w:style w:type="paragraph" w:styleId="1110" w:customStyle="1">
    <w:name w:val="xl85"/>
    <w:basedOn w:val="805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00"/>
      <w:spacing w:after="100" w:afterAutospacing="1" w:before="100" w:beforeAutospacing="1"/>
      <w:ind/>
    </w:pPr>
    <w:rPr>
      <w:sz w:val="24"/>
      <w:szCs w:val="24"/>
      <w:lang w:val="ru-RU" w:eastAsia="ru-RU"/>
    </w:rPr>
  </w:style>
  <w:style w:type="paragraph" w:styleId="1111" w:customStyle="1">
    <w:name w:val="xl86"/>
    <w:basedOn w:val="805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after="100" w:afterAutospacing="1" w:before="100" w:beforeAutospacing="1"/>
      <w:ind/>
      <w:jc w:val="center"/>
    </w:pPr>
    <w:rPr>
      <w:color w:val="000000"/>
      <w:sz w:val="24"/>
      <w:szCs w:val="24"/>
      <w:lang w:val="ru-RU" w:eastAsia="ru-RU"/>
    </w:rPr>
  </w:style>
  <w:style w:type="paragraph" w:styleId="1112" w:customStyle="1">
    <w:name w:val="xl87"/>
    <w:basedOn w:val="805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after="100" w:afterAutospacing="1" w:before="100" w:beforeAutospacing="1"/>
      <w:ind/>
      <w:jc w:val="right"/>
    </w:pPr>
    <w:rPr>
      <w:color w:val="000000"/>
      <w:sz w:val="24"/>
      <w:szCs w:val="24"/>
      <w:lang w:val="ru-RU" w:eastAsia="ru-RU"/>
    </w:rPr>
  </w:style>
  <w:style w:type="paragraph" w:styleId="1113" w:customStyle="1">
    <w:name w:val="xl88"/>
    <w:basedOn w:val="805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after="100" w:afterAutospacing="1" w:before="100" w:beforeAutospacing="1"/>
      <w:ind/>
      <w:jc w:val="right"/>
    </w:pPr>
    <w:rPr>
      <w:color w:val="000000"/>
      <w:sz w:val="24"/>
      <w:szCs w:val="24"/>
      <w:lang w:val="ru-RU" w:eastAsia="ru-RU"/>
    </w:rPr>
  </w:style>
  <w:style w:type="paragraph" w:styleId="1114" w:customStyle="1">
    <w:name w:val="xl89"/>
    <w:basedOn w:val="805"/>
    <w:pPr>
      <w:pBdr>
        <w:top w:val="single" w:color="000000" w:sz="4" w:space="0"/>
        <w:bottom w:val="single" w:color="000000" w:sz="4" w:space="0"/>
        <w:right w:val="single" w:color="000000" w:sz="4" w:space="0"/>
      </w:pBdr>
      <w:shd w:val="clear" w:color="000000" w:fill="ffff00"/>
      <w:spacing w:after="100" w:afterAutospacing="1" w:before="100" w:beforeAutospacing="1"/>
      <w:ind/>
    </w:pPr>
    <w:rPr>
      <w:sz w:val="24"/>
      <w:szCs w:val="24"/>
      <w:lang w:val="ru-RU" w:eastAsia="ru-RU"/>
    </w:rPr>
  </w:style>
  <w:style w:type="paragraph" w:styleId="1115" w:customStyle="1">
    <w:name w:val="xl90"/>
    <w:basedOn w:val="805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00"/>
      <w:spacing w:after="100" w:afterAutospacing="1" w:before="100" w:beforeAutospacing="1"/>
      <w:ind/>
    </w:pPr>
    <w:rPr>
      <w:sz w:val="24"/>
      <w:szCs w:val="24"/>
      <w:lang w:val="ru-RU" w:eastAsia="ru-RU"/>
    </w:rPr>
  </w:style>
  <w:style w:type="paragraph" w:styleId="1116" w:customStyle="1">
    <w:name w:val="xl91"/>
    <w:basedOn w:val="805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after="100" w:afterAutospacing="1" w:before="100" w:beforeAutospacing="1"/>
      <w:ind/>
    </w:pPr>
    <w:rPr>
      <w:sz w:val="24"/>
      <w:szCs w:val="24"/>
      <w:lang w:val="ru-RU" w:eastAsia="ru-RU"/>
    </w:rPr>
  </w:style>
  <w:style w:type="paragraph" w:styleId="1117" w:customStyle="1">
    <w:name w:val="xl92"/>
    <w:basedOn w:val="805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after="100" w:afterAutospacing="1" w:before="100" w:beforeAutospacing="1"/>
      <w:ind/>
    </w:pPr>
    <w:rPr>
      <w:sz w:val="24"/>
      <w:szCs w:val="24"/>
      <w:lang w:val="ru-RU" w:eastAsia="ru-RU"/>
    </w:rPr>
  </w:style>
  <w:style w:type="paragraph" w:styleId="1118" w:customStyle="1">
    <w:name w:val="xl93"/>
    <w:basedOn w:val="805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after="100" w:afterAutospacing="1" w:before="100" w:beforeAutospacing="1"/>
      <w:ind/>
    </w:pPr>
    <w:rPr>
      <w:sz w:val="24"/>
      <w:szCs w:val="24"/>
      <w:lang w:val="ru-RU" w:eastAsia="ru-RU"/>
    </w:rPr>
  </w:style>
  <w:style w:type="paragraph" w:styleId="1119" w:customStyle="1">
    <w:name w:val="xl94"/>
    <w:basedOn w:val="805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c5d9f1"/>
      <w:spacing w:after="100" w:afterAutospacing="1" w:before="100" w:beforeAutospacing="1"/>
      <w:ind/>
    </w:pPr>
    <w:rPr>
      <w:sz w:val="24"/>
      <w:szCs w:val="24"/>
      <w:lang w:val="ru-RU" w:eastAsia="ru-RU"/>
    </w:rPr>
  </w:style>
  <w:style w:type="paragraph" w:styleId="1120" w:customStyle="1">
    <w:name w:val="xl95"/>
    <w:basedOn w:val="805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00"/>
      <w:spacing w:after="100" w:afterAutospacing="1" w:before="100" w:beforeAutospacing="1"/>
      <w:ind/>
    </w:pPr>
    <w:rPr>
      <w:sz w:val="24"/>
      <w:szCs w:val="24"/>
      <w:lang w:val="ru-RU" w:eastAsia="ru-RU"/>
    </w:rPr>
  </w:style>
  <w:style w:type="paragraph" w:styleId="1121" w:customStyle="1">
    <w:name w:val="xl96"/>
    <w:basedOn w:val="805"/>
    <w:pPr>
      <w:pBdr>
        <w:top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after="100" w:afterAutospacing="1" w:before="100" w:beforeAutospacing="1"/>
      <w:ind/>
    </w:pPr>
    <w:rPr>
      <w:sz w:val="24"/>
      <w:szCs w:val="24"/>
      <w:lang w:val="ru-RU" w:eastAsia="ru-RU"/>
    </w:rPr>
  </w:style>
  <w:style w:type="paragraph" w:styleId="1122" w:customStyle="1">
    <w:name w:val="xl97"/>
    <w:basedOn w:val="805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/>
      <w:ind/>
    </w:pPr>
    <w:rPr>
      <w:sz w:val="24"/>
      <w:szCs w:val="24"/>
      <w:lang w:val="ru-RU" w:eastAsia="ru-RU"/>
    </w:rPr>
  </w:style>
  <w:style w:type="paragraph" w:styleId="1123" w:customStyle="1">
    <w:name w:val="xl98"/>
    <w:basedOn w:val="805"/>
    <w:pPr>
      <w:pBdr>
        <w:top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after="100" w:afterAutospacing="1" w:before="100" w:beforeAutospacing="1"/>
      <w:ind/>
    </w:pPr>
    <w:rPr>
      <w:sz w:val="24"/>
      <w:szCs w:val="24"/>
      <w:lang w:val="ru-RU" w:eastAsia="ru-RU"/>
    </w:rPr>
  </w:style>
  <w:style w:type="paragraph" w:styleId="1124" w:customStyle="1">
    <w:name w:val="xl99"/>
    <w:basedOn w:val="805"/>
    <w:pPr>
      <w:pBdr>
        <w:top w:val="single" w:color="000000" w:sz="4" w:space="0"/>
        <w:bottom w:val="single" w:color="000000" w:sz="4" w:space="0"/>
        <w:right w:val="single" w:color="000000" w:sz="4" w:space="0"/>
      </w:pBdr>
      <w:shd w:val="clear" w:color="000000" w:fill="ffff00"/>
      <w:spacing w:after="100" w:afterAutospacing="1" w:before="100" w:beforeAutospacing="1"/>
      <w:ind/>
    </w:pPr>
    <w:rPr>
      <w:sz w:val="24"/>
      <w:szCs w:val="24"/>
      <w:lang w:val="ru-RU" w:eastAsia="ru-RU"/>
    </w:rPr>
  </w:style>
  <w:style w:type="paragraph" w:styleId="1125" w:customStyle="1">
    <w:name w:val="xl100"/>
    <w:basedOn w:val="805"/>
    <w:pPr>
      <w:pBdr/>
      <w:spacing w:after="100" w:afterAutospacing="1" w:before="100" w:beforeAutospacing="1"/>
      <w:ind/>
      <w:jc w:val="center"/>
    </w:pPr>
    <w:rPr>
      <w:sz w:val="24"/>
      <w:szCs w:val="24"/>
      <w:lang w:val="ru-RU" w:eastAsia="ru-RU"/>
    </w:rPr>
  </w:style>
  <w:style w:type="paragraph" w:styleId="1126" w:customStyle="1">
    <w:name w:val="xl101"/>
    <w:basedOn w:val="805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0000"/>
      <w:spacing w:after="100" w:afterAutospacing="1" w:before="100" w:beforeAutospacing="1"/>
      <w:ind/>
    </w:pPr>
    <w:rPr>
      <w:sz w:val="24"/>
      <w:szCs w:val="24"/>
      <w:lang w:val="ru-RU" w:eastAsia="ru-RU"/>
    </w:rPr>
  </w:style>
  <w:style w:type="paragraph" w:styleId="1127" w:customStyle="1">
    <w:name w:val="xl102"/>
    <w:basedOn w:val="805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0000"/>
      <w:spacing w:after="100" w:afterAutospacing="1" w:before="100" w:beforeAutospacing="1"/>
      <w:ind/>
      <w:jc w:val="center"/>
    </w:pPr>
    <w:rPr>
      <w:sz w:val="24"/>
      <w:szCs w:val="24"/>
      <w:lang w:val="ru-RU" w:eastAsia="ru-RU"/>
    </w:rPr>
  </w:style>
  <w:style w:type="paragraph" w:styleId="1128" w:customStyle="1">
    <w:name w:val="xl103"/>
    <w:basedOn w:val="805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0000"/>
      <w:spacing w:after="100" w:afterAutospacing="1" w:before="100" w:beforeAutospacing="1"/>
      <w:ind/>
      <w:jc w:val="right"/>
    </w:pPr>
    <w:rPr>
      <w:sz w:val="24"/>
      <w:szCs w:val="24"/>
      <w:lang w:val="ru-RU" w:eastAsia="ru-RU"/>
    </w:rPr>
  </w:style>
  <w:style w:type="paragraph" w:styleId="1129" w:customStyle="1">
    <w:name w:val="xl104"/>
    <w:basedOn w:val="805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0000"/>
      <w:spacing w:after="100" w:afterAutospacing="1" w:before="100" w:beforeAutospacing="1"/>
      <w:ind/>
    </w:pPr>
    <w:rPr>
      <w:sz w:val="24"/>
      <w:szCs w:val="24"/>
      <w:lang w:val="ru-RU" w:eastAsia="ru-RU"/>
    </w:rPr>
  </w:style>
  <w:style w:type="paragraph" w:styleId="1130" w:customStyle="1">
    <w:name w:val="xl105"/>
    <w:basedOn w:val="805"/>
    <w:pPr>
      <w:pBdr>
        <w:top w:val="single" w:color="000000" w:sz="4" w:space="0"/>
        <w:bottom w:val="single" w:color="000000" w:sz="4" w:space="0"/>
        <w:right w:val="single" w:color="000000" w:sz="4" w:space="0"/>
      </w:pBdr>
      <w:shd w:val="clear" w:color="000000" w:fill="ff0000"/>
      <w:spacing w:after="100" w:afterAutospacing="1" w:before="100" w:beforeAutospacing="1"/>
      <w:ind/>
    </w:pPr>
    <w:rPr>
      <w:sz w:val="24"/>
      <w:szCs w:val="24"/>
      <w:lang w:val="ru-RU" w:eastAsia="ru-RU"/>
    </w:rPr>
  </w:style>
  <w:style w:type="paragraph" w:styleId="1131" w:customStyle="1">
    <w:name w:val="xl106"/>
    <w:basedOn w:val="805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after="100" w:afterAutospacing="1" w:before="100" w:beforeAutospacing="1"/>
      <w:ind/>
    </w:pPr>
    <w:rPr>
      <w:sz w:val="24"/>
      <w:szCs w:val="24"/>
      <w:lang w:val="ru-RU" w:eastAsia="ru-RU"/>
    </w:rPr>
  </w:style>
  <w:style w:type="paragraph" w:styleId="1132" w:customStyle="1">
    <w:name w:val="xl107"/>
    <w:basedOn w:val="805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after="100" w:afterAutospacing="1" w:before="100" w:beforeAutospacing="1"/>
      <w:ind/>
      <w:jc w:val="center"/>
    </w:pPr>
    <w:rPr>
      <w:sz w:val="24"/>
      <w:szCs w:val="24"/>
      <w:lang w:val="ru-RU" w:eastAsia="ru-RU"/>
    </w:rPr>
  </w:style>
  <w:style w:type="paragraph" w:styleId="1133" w:customStyle="1">
    <w:name w:val="xl108"/>
    <w:basedOn w:val="805"/>
    <w:pPr>
      <w:pBdr>
        <w:top w:val="single" w:color="000000" w:sz="4" w:space="0"/>
        <w:bottom w:val="single" w:color="000000" w:sz="4" w:space="0"/>
        <w:right w:val="single" w:color="000000" w:sz="4" w:space="0"/>
      </w:pBdr>
      <w:shd w:val="clear" w:color="000000" w:fill="ff0000"/>
      <w:spacing w:after="100" w:afterAutospacing="1" w:before="100" w:beforeAutospacing="1"/>
      <w:ind/>
    </w:pPr>
    <w:rPr>
      <w:sz w:val="24"/>
      <w:szCs w:val="24"/>
      <w:lang w:val="ru-RU" w:eastAsia="ru-RU"/>
    </w:rPr>
  </w:style>
  <w:style w:type="paragraph" w:styleId="1134" w:customStyle="1">
    <w:name w:val="xl109"/>
    <w:basedOn w:val="805"/>
    <w:pPr>
      <w:pBdr/>
      <w:spacing w:after="100" w:afterAutospacing="1" w:before="100" w:beforeAutospacing="1"/>
      <w:ind/>
      <w:jc w:val="center"/>
    </w:pPr>
    <w:rPr>
      <w:sz w:val="24"/>
      <w:szCs w:val="24"/>
      <w:lang w:val="ru-RU" w:eastAsia="ru-RU"/>
    </w:rPr>
  </w:style>
  <w:style w:type="paragraph" w:styleId="1135" w:customStyle="1">
    <w:name w:val="xl110"/>
    <w:basedOn w:val="805"/>
    <w:pPr>
      <w:pBdr>
        <w:top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/>
      <w:ind/>
      <w:jc w:val="right"/>
    </w:pPr>
    <w:rPr>
      <w:sz w:val="24"/>
      <w:szCs w:val="24"/>
      <w:lang w:val="ru-RU" w:eastAsia="ru-RU"/>
    </w:rPr>
  </w:style>
  <w:style w:type="paragraph" w:styleId="1136" w:customStyle="1">
    <w:name w:val="xl111"/>
    <w:basedOn w:val="805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/>
      <w:ind/>
      <w:jc w:val="right"/>
    </w:pPr>
    <w:rPr>
      <w:sz w:val="24"/>
      <w:szCs w:val="24"/>
      <w:lang w:val="ru-RU" w:eastAsia="ru-RU"/>
    </w:rPr>
  </w:style>
  <w:style w:type="paragraph" w:styleId="1137" w:customStyle="1">
    <w:name w:val="xl112"/>
    <w:basedOn w:val="805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after="100" w:afterAutospacing="1" w:before="100" w:beforeAutospacing="1"/>
      <w:ind/>
    </w:pPr>
    <w:rPr>
      <w:color w:val="000000"/>
      <w:sz w:val="24"/>
      <w:szCs w:val="24"/>
      <w:lang w:val="ru-RU" w:eastAsia="ru-RU"/>
    </w:rPr>
  </w:style>
  <w:style w:type="paragraph" w:styleId="1138" w:customStyle="1">
    <w:name w:val="xl113"/>
    <w:basedOn w:val="805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0000"/>
      <w:spacing w:after="100" w:afterAutospacing="1" w:before="100" w:beforeAutospacing="1"/>
      <w:ind/>
      <w:jc w:val="right"/>
    </w:pPr>
    <w:rPr>
      <w:sz w:val="24"/>
      <w:szCs w:val="24"/>
      <w:lang w:val="ru-RU" w:eastAsia="ru-RU"/>
    </w:rPr>
  </w:style>
  <w:style w:type="paragraph" w:styleId="1139" w:customStyle="1">
    <w:name w:val="xl114"/>
    <w:basedOn w:val="805"/>
    <w:pPr>
      <w:pBdr>
        <w:top w:val="single" w:color="000000" w:sz="4" w:space="0"/>
        <w:bottom w:val="single" w:color="000000" w:sz="4" w:space="0"/>
        <w:right w:val="single" w:color="000000" w:sz="4" w:space="0"/>
      </w:pBdr>
      <w:shd w:val="clear" w:color="000000" w:fill="ff0000"/>
      <w:spacing w:after="100" w:afterAutospacing="1" w:before="100" w:beforeAutospacing="1"/>
      <w:ind/>
      <w:jc w:val="right"/>
    </w:pPr>
    <w:rPr>
      <w:sz w:val="24"/>
      <w:szCs w:val="24"/>
      <w:lang w:val="ru-RU" w:eastAsia="ru-RU"/>
    </w:rPr>
  </w:style>
  <w:style w:type="paragraph" w:styleId="1140" w:customStyle="1">
    <w:name w:val="xl115"/>
    <w:basedOn w:val="805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after="100" w:afterAutospacing="1" w:before="100" w:beforeAutospacing="1"/>
      <w:ind/>
      <w:jc w:val="right"/>
    </w:pPr>
    <w:rPr>
      <w:sz w:val="24"/>
      <w:szCs w:val="24"/>
      <w:lang w:val="ru-RU" w:eastAsia="ru-RU"/>
    </w:rPr>
  </w:style>
  <w:style w:type="paragraph" w:styleId="1141" w:customStyle="1">
    <w:name w:val="xl116"/>
    <w:basedOn w:val="805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after="100" w:afterAutospacing="1" w:before="100" w:beforeAutospacing="1"/>
      <w:ind/>
      <w:jc w:val="right"/>
    </w:pPr>
    <w:rPr>
      <w:sz w:val="24"/>
      <w:szCs w:val="24"/>
      <w:lang w:val="ru-RU" w:eastAsia="ru-RU"/>
    </w:rPr>
  </w:style>
  <w:style w:type="paragraph" w:styleId="1142" w:customStyle="1">
    <w:name w:val="xl117"/>
    <w:basedOn w:val="805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after="100" w:afterAutospacing="1" w:before="100" w:beforeAutospacing="1"/>
      <w:ind/>
      <w:jc w:val="right"/>
    </w:pPr>
    <w:rPr>
      <w:sz w:val="24"/>
      <w:szCs w:val="24"/>
      <w:lang w:val="ru-RU" w:eastAsia="ru-RU"/>
    </w:rPr>
  </w:style>
  <w:style w:type="paragraph" w:styleId="1143" w:customStyle="1">
    <w:name w:val="xl118"/>
    <w:basedOn w:val="805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/>
      <w:ind/>
      <w:jc w:val="right"/>
    </w:pPr>
    <w:rPr>
      <w:sz w:val="24"/>
      <w:szCs w:val="24"/>
      <w:lang w:val="ru-RU" w:eastAsia="ru-RU"/>
    </w:rPr>
  </w:style>
  <w:style w:type="paragraph" w:styleId="1144" w:customStyle="1">
    <w:name w:val="xl119"/>
    <w:basedOn w:val="805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after="100" w:afterAutospacing="1" w:before="100" w:beforeAutospacing="1"/>
      <w:ind/>
    </w:pPr>
    <w:rPr>
      <w:color w:val="000000"/>
      <w:sz w:val="24"/>
      <w:szCs w:val="24"/>
      <w:lang w:val="ru-RU" w:eastAsia="ru-RU"/>
    </w:rPr>
  </w:style>
  <w:style w:type="paragraph" w:styleId="1145" w:customStyle="1">
    <w:name w:val="xl120"/>
    <w:basedOn w:val="805"/>
    <w:pPr>
      <w:pBdr>
        <w:top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after="100" w:afterAutospacing="1" w:before="100" w:beforeAutospacing="1"/>
      <w:ind/>
    </w:pPr>
    <w:rPr>
      <w:color w:val="000000"/>
      <w:sz w:val="24"/>
      <w:szCs w:val="24"/>
      <w:lang w:val="ru-RU" w:eastAsia="ru-RU"/>
    </w:rPr>
  </w:style>
  <w:style w:type="paragraph" w:styleId="1146" w:customStyle="1">
    <w:name w:val="xl121"/>
    <w:basedOn w:val="805"/>
    <w:pPr>
      <w:pBdr>
        <w:top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/>
      <w:ind/>
      <w:jc w:val="right"/>
    </w:pPr>
    <w:rPr>
      <w:sz w:val="24"/>
      <w:szCs w:val="24"/>
      <w:lang w:val="ru-RU" w:eastAsia="ru-RU"/>
    </w:rPr>
  </w:style>
  <w:style w:type="paragraph" w:styleId="1147" w:customStyle="1">
    <w:name w:val="xl122"/>
    <w:basedOn w:val="805"/>
    <w:pPr>
      <w:pBdr>
        <w:top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after="100" w:afterAutospacing="1" w:before="100" w:beforeAutospacing="1"/>
      <w:ind/>
      <w:jc w:val="right"/>
    </w:pPr>
    <w:rPr>
      <w:sz w:val="24"/>
      <w:szCs w:val="24"/>
      <w:lang w:val="ru-RU" w:eastAsia="ru-RU"/>
    </w:rPr>
  </w:style>
  <w:style w:type="paragraph" w:styleId="1148" w:customStyle="1">
    <w:name w:val="xl123"/>
    <w:basedOn w:val="805"/>
    <w:pPr>
      <w:pBdr>
        <w:top w:val="single" w:color="000000" w:sz="4" w:space="0"/>
        <w:bottom w:val="single" w:color="000000" w:sz="4" w:space="0"/>
        <w:right w:val="single" w:color="000000" w:sz="4" w:space="0"/>
      </w:pBdr>
      <w:shd w:val="clear" w:color="000000" w:fill="ffff00"/>
      <w:spacing w:after="100" w:afterAutospacing="1" w:before="100" w:beforeAutospacing="1"/>
      <w:ind/>
      <w:jc w:val="right"/>
    </w:pPr>
    <w:rPr>
      <w:sz w:val="24"/>
      <w:szCs w:val="24"/>
      <w:lang w:val="ru-RU" w:eastAsia="ru-RU"/>
    </w:rPr>
  </w:style>
  <w:style w:type="paragraph" w:styleId="1149" w:customStyle="1">
    <w:name w:val="xl124"/>
    <w:basedOn w:val="805"/>
    <w:pPr>
      <w:pBdr>
        <w:top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after="100" w:afterAutospacing="1" w:before="100" w:beforeAutospacing="1"/>
      <w:ind/>
    </w:pPr>
    <w:rPr>
      <w:color w:val="000000"/>
      <w:sz w:val="24"/>
      <w:szCs w:val="24"/>
      <w:lang w:val="ru-RU" w:eastAsia="ru-RU"/>
    </w:rPr>
  </w:style>
  <w:style w:type="character" w:styleId="1150" w:customStyle="1">
    <w:name w:val="rvts9"/>
    <w:basedOn w:val="806"/>
    <w:pPr>
      <w:pBdr/>
      <w:spacing/>
      <w:ind/>
    </w:pPr>
  </w:style>
  <w:style w:type="paragraph" w:styleId="1151" w:customStyle="1">
    <w:name w:val="Знак Знак Знак2"/>
    <w:basedOn w:val="805"/>
    <w:uiPriority w:val="99"/>
    <w:pPr>
      <w:pBdr/>
      <w:spacing/>
      <w:ind/>
    </w:pPr>
    <w:rPr>
      <w:rFonts w:ascii="Verdana" w:hAnsi="Verdana"/>
      <w:lang w:val="en-US" w:eastAsia="en-US"/>
    </w:rPr>
  </w:style>
  <w:style w:type="paragraph" w:styleId="1152" w:customStyle="1">
    <w:name w:val="rvps6"/>
    <w:basedOn w:val="805"/>
    <w:pPr>
      <w:pBdr/>
      <w:spacing w:after="100" w:afterAutospacing="1" w:before="100" w:beforeAutospacing="1"/>
      <w:ind/>
    </w:pPr>
    <w:rPr>
      <w:sz w:val="24"/>
      <w:szCs w:val="24"/>
      <w:lang w:val="en-US" w:eastAsia="en-US"/>
    </w:rPr>
  </w:style>
  <w:style w:type="paragraph" w:styleId="1153" w:customStyle="1">
    <w:name w:val="rvps12"/>
    <w:basedOn w:val="805"/>
    <w:pPr>
      <w:pBdr/>
      <w:spacing w:after="100" w:afterAutospacing="1" w:before="100" w:beforeAutospacing="1"/>
      <w:ind/>
    </w:pPr>
    <w:rPr>
      <w:sz w:val="24"/>
      <w:szCs w:val="24"/>
      <w:lang w:val="en-US" w:eastAsia="en-US"/>
    </w:rPr>
  </w:style>
  <w:style w:type="character" w:styleId="1154" w:customStyle="1">
    <w:name w:val="rvts82"/>
    <w:basedOn w:val="806"/>
    <w:pPr>
      <w:pBdr/>
      <w:spacing/>
      <w:ind/>
    </w:pPr>
  </w:style>
  <w:style w:type="paragraph" w:styleId="1155" w:customStyle="1">
    <w:name w:val="rvps14"/>
    <w:basedOn w:val="805"/>
    <w:pPr>
      <w:pBdr/>
      <w:spacing w:after="100" w:afterAutospacing="1" w:before="100" w:beforeAutospacing="1"/>
      <w:ind/>
    </w:pPr>
    <w:rPr>
      <w:sz w:val="24"/>
      <w:szCs w:val="24"/>
      <w:lang w:val="en-US" w:eastAsia="en-US"/>
    </w:rPr>
  </w:style>
  <w:style w:type="character" w:styleId="1156" w:customStyle="1">
    <w:name w:val="rvts11"/>
    <w:basedOn w:val="806"/>
    <w:pPr>
      <w:pBdr/>
      <w:spacing/>
      <w:ind/>
    </w:pPr>
  </w:style>
  <w:style w:type="paragraph" w:styleId="1157">
    <w:name w:val="No Spacing"/>
    <w:uiPriority w:val="1"/>
    <w:qFormat/>
    <w:pPr>
      <w:pBdr/>
      <w:spacing/>
      <w:ind/>
    </w:pPr>
    <w:rPr>
      <w:rFonts w:ascii="Times New Roman" w:hAnsi="Times New Roman" w:eastAsia="Times New Roman"/>
      <w:sz w:val="24"/>
      <w:szCs w:val="24"/>
      <w:lang w:val="ru-RU" w:eastAsia="ru-RU"/>
    </w:rPr>
  </w:style>
  <w:style w:type="paragraph" w:styleId="1158" w:customStyle="1">
    <w:name w:val="Без интервала1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 w:val="22"/>
      <w:szCs w:val="22"/>
      <w:lang w:val="uk-UA"/>
    </w:rPr>
  </w:style>
  <w:style w:type="paragraph" w:styleId="1159" w:customStyle="1">
    <w:name w:val="Обычный1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rFonts w:ascii="Arial" w:hAnsi="Arial" w:eastAsia="Times New Roman"/>
      <w:color w:val="525252"/>
      <w:sz w:val="22"/>
      <w:szCs w:val="22"/>
      <w:lang w:val="ru-RU" w:eastAsia="ru-RU"/>
    </w:rPr>
  </w:style>
  <w:style w:type="paragraph" w:styleId="1160">
    <w:name w:val="Header"/>
    <w:basedOn w:val="805"/>
    <w:link w:val="1161"/>
    <w:uiPriority w:val="99"/>
    <w:unhideWhenUsed/>
    <w:pPr>
      <w:pBdr/>
      <w:tabs>
        <w:tab w:val="center" w:leader="none" w:pos="4819"/>
        <w:tab w:val="right" w:leader="none" w:pos="9639"/>
      </w:tabs>
      <w:spacing/>
      <w:ind/>
    </w:pPr>
  </w:style>
  <w:style w:type="character" w:styleId="1161" w:customStyle="1">
    <w:name w:val="Верхний колонтитул Знак1"/>
    <w:basedOn w:val="806"/>
    <w:link w:val="1160"/>
    <w:uiPriority w:val="99"/>
    <w:pPr>
      <w:pBdr/>
      <w:spacing/>
      <w:ind/>
    </w:pPr>
    <w:rPr>
      <w:rFonts w:ascii="Times New Roman" w:hAnsi="Times New Roman" w:eastAsia="Times New Roman"/>
      <w:lang w:val="uk-UA" w:eastAsia="uk-UA"/>
    </w:rPr>
  </w:style>
  <w:style w:type="paragraph" w:styleId="1162">
    <w:name w:val="Footer"/>
    <w:basedOn w:val="805"/>
    <w:link w:val="1163"/>
    <w:uiPriority w:val="99"/>
    <w:unhideWhenUsed/>
    <w:pPr>
      <w:pBdr/>
      <w:tabs>
        <w:tab w:val="center" w:leader="none" w:pos="4819"/>
        <w:tab w:val="right" w:leader="none" w:pos="9639"/>
      </w:tabs>
      <w:spacing/>
      <w:ind/>
    </w:pPr>
  </w:style>
  <w:style w:type="character" w:styleId="1163" w:customStyle="1">
    <w:name w:val="Нижний колонтитул Знак1"/>
    <w:basedOn w:val="806"/>
    <w:link w:val="1162"/>
    <w:uiPriority w:val="99"/>
    <w:pPr>
      <w:pBdr/>
      <w:spacing/>
      <w:ind/>
    </w:pPr>
    <w:rPr>
      <w:rFonts w:ascii="Times New Roman" w:hAnsi="Times New Roman" w:eastAsia="Times New Roman"/>
      <w:lang w:val="uk-UA" w:eastAsia="uk-U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Relationship Id="rId12" Type="http://schemas.openxmlformats.org/officeDocument/2006/relationships/customXml" Target="../customXml/item2.xml" /><Relationship Id="rId13" Type="http://schemas.openxmlformats.org/officeDocument/2006/relationships/hyperlink" Target="mailto:cnapradamena@cg.gov.ua" TargetMode="External"/><Relationship Id="rId14" Type="http://schemas.openxmlformats.org/officeDocument/2006/relationships/hyperlink" Target="http://mena.cg.gov.ua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DB967993-4BB7-49A1-B8CA-BFBCE4B8FA1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>DreamLair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kutsa</dc:creator>
  <cp:lastModifiedBy>Собокар Наталія Василівна</cp:lastModifiedBy>
  <cp:revision>6</cp:revision>
  <dcterms:created xsi:type="dcterms:W3CDTF">2024-02-29T13:58:00Z</dcterms:created>
  <dcterms:modified xsi:type="dcterms:W3CDTF">2024-12-20T12:32:55Z</dcterms:modified>
</cp:coreProperties>
</file>