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1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Style w:val="723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745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Програми підтримки та розвитку місцевого самоврядування на території 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процеси в населених пунктах громади, активізацію діяльності депутатського корпусу і громадськості громади та керуючись ст. 26, 52 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Затвердити Програму </w:t>
      </w:r>
      <w:r>
        <w:rPr>
          <w:rFonts w:ascii="Times New Roman" w:hAnsi="Times New Roman" w:eastAsia="Times New Roman" w:cs="Times New Roman"/>
          <w:sz w:val="28"/>
        </w:rPr>
        <w:t xml:space="preserve">підтримки та розвитку місцевого самоврядування на території Менської міської територіальної громади на 2025-2027 роки (далі Програма), відповідно до додатку до рішення.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</w:rPr>
        <w:t xml:space="preserve">Контроль за виконанням рішення покласти на керуючого справами виконавчого комітету Менської міської ради Л.О.Стародуб.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left" w:leader="none" w:pos="6378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717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718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9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0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1">
    <w:name w:val="Heading 1"/>
    <w:basedOn w:val="899"/>
    <w:next w:val="899"/>
    <w:link w:val="722"/>
    <w:uiPriority w:val="9"/>
    <w:qFormat/>
    <w:pPr>
      <w:widowControl w:val="false"/>
      <w:pBdr/>
      <w:spacing w:after="0" w:line="240" w:lineRule="auto"/>
      <w:ind/>
      <w:jc w:val="center"/>
    </w:pPr>
  </w:style>
  <w:style w:type="character" w:styleId="722">
    <w:name w:val="Heading 1 Char"/>
    <w:link w:val="721"/>
    <w:uiPriority w:val="9"/>
    <w:pPr>
      <w:pBdr/>
      <w:spacing/>
      <w:ind/>
    </w:pPr>
  </w:style>
  <w:style w:type="paragraph" w:styleId="723">
    <w:name w:val="Heading 2"/>
    <w:basedOn w:val="899"/>
    <w:next w:val="899"/>
    <w:link w:val="72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4394"/>
        <w:tab w:val="left" w:leader="none" w:pos="7370"/>
      </w:tabs>
      <w:spacing w:after="170" w:afterAutospacing="0" w:before="170" w:beforeAutospacing="0" w:line="240" w:lineRule="auto"/>
      <w:ind w:right="0" w:firstLine="0" w:left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4">
    <w:name w:val="Heading 2 Char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5">
    <w:name w:val="Heading 3"/>
    <w:basedOn w:val="899"/>
    <w:next w:val="899"/>
    <w:link w:val="72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6">
    <w:name w:val="Heading 3 Char"/>
    <w:link w:val="72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7">
    <w:name w:val="Heading 4"/>
    <w:basedOn w:val="899"/>
    <w:next w:val="899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28">
    <w:name w:val="Heading 4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729">
    <w:name w:val="Heading 5"/>
    <w:basedOn w:val="899"/>
    <w:next w:val="899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900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9"/>
    <w:next w:val="899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900"/>
    <w:link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9"/>
    <w:next w:val="899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900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9"/>
    <w:next w:val="899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900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9"/>
    <w:next w:val="89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900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9"/>
    <w:uiPriority w:val="34"/>
    <w:qFormat/>
    <w:pPr>
      <w:pBdr/>
      <w:spacing/>
      <w:ind w:left="720"/>
      <w:contextualSpacing w:val="true"/>
    </w:pPr>
  </w:style>
  <w:style w:type="paragraph" w:styleId="740">
    <w:name w:val="No Spacing"/>
    <w:basedOn w:val="89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227" w:afterAutospacing="0" w:before="113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1">
    <w:name w:val="Title"/>
    <w:basedOn w:val="899"/>
    <w:next w:val="899"/>
    <w:link w:val="7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2">
    <w:name w:val="Title Char"/>
    <w:basedOn w:val="900"/>
    <w:link w:val="741"/>
    <w:uiPriority w:val="10"/>
    <w:pPr>
      <w:pBdr/>
      <w:spacing/>
      <w:ind/>
    </w:pPr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4">
    <w:name w:val="Subtitle Char"/>
    <w:basedOn w:val="900"/>
    <w:link w:val="743"/>
    <w:uiPriority w:val="11"/>
    <w:pPr>
      <w:pBdr/>
      <w:spacing/>
      <w:ind/>
    </w:pPr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pBdr/>
      <w:spacing/>
      <w:ind w:right="720" w:left="720"/>
    </w:pPr>
    <w:rPr>
      <w:i/>
    </w:rPr>
  </w:style>
  <w:style w:type="character" w:styleId="746">
    <w:name w:val="Quote Char"/>
    <w:link w:val="745"/>
    <w:uiPriority w:val="29"/>
    <w:pPr>
      <w:pBdr/>
      <w:spacing/>
      <w:ind/>
    </w:pPr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8">
    <w:name w:val="Intense Quote Char"/>
    <w:link w:val="747"/>
    <w:uiPriority w:val="30"/>
    <w:pPr>
      <w:pBdr/>
      <w:spacing/>
      <w:ind/>
    </w:pPr>
    <w:rPr>
      <w:i/>
    </w:rPr>
  </w:style>
  <w:style w:type="paragraph" w:styleId="749">
    <w:name w:val="Header"/>
    <w:basedOn w:val="899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0">
    <w:name w:val="Header Char"/>
    <w:basedOn w:val="900"/>
    <w:link w:val="749"/>
    <w:uiPriority w:val="99"/>
    <w:pPr>
      <w:pBdr/>
      <w:spacing/>
      <w:ind/>
    </w:pPr>
  </w:style>
  <w:style w:type="paragraph" w:styleId="751">
    <w:name w:val="Footer"/>
    <w:basedOn w:val="899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Footer Char"/>
    <w:basedOn w:val="900"/>
    <w:link w:val="751"/>
    <w:uiPriority w:val="99"/>
    <w:pPr>
      <w:pBdr/>
      <w:spacing/>
      <w:ind/>
    </w:pPr>
  </w:style>
  <w:style w:type="paragraph" w:styleId="753">
    <w:name w:val="Caption"/>
    <w:basedOn w:val="899"/>
    <w:next w:val="8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751"/>
    <w:uiPriority w:val="99"/>
    <w:pPr>
      <w:pBdr/>
      <w:spacing/>
      <w:ind/>
    </w:pPr>
  </w:style>
  <w:style w:type="table" w:styleId="755">
    <w:name w:val="Table Grid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900"/>
    <w:uiPriority w:val="99"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6">
    <w:name w:val="Endnote Text Char"/>
    <w:link w:val="885"/>
    <w:uiPriority w:val="99"/>
    <w:pPr>
      <w:pBdr/>
      <w:spacing/>
      <w:ind/>
    </w:pPr>
    <w:rPr>
      <w:sz w:val="20"/>
    </w:rPr>
  </w:style>
  <w:style w:type="character" w:styleId="887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pBdr/>
      <w:spacing w:after="57"/>
      <w:ind w:right="0" w:firstLine="0" w:left="0"/>
    </w:pPr>
  </w:style>
  <w:style w:type="paragraph" w:styleId="889">
    <w:name w:val="toc 2"/>
    <w:basedOn w:val="899"/>
    <w:next w:val="899"/>
    <w:uiPriority w:val="39"/>
    <w:unhideWhenUsed/>
    <w:pPr>
      <w:pBdr/>
      <w:spacing w:after="57"/>
      <w:ind w:right="0" w:firstLine="0" w:left="283"/>
    </w:pPr>
  </w:style>
  <w:style w:type="paragraph" w:styleId="890">
    <w:name w:val="toc 3"/>
    <w:basedOn w:val="899"/>
    <w:next w:val="899"/>
    <w:uiPriority w:val="39"/>
    <w:unhideWhenUsed/>
    <w:pPr>
      <w:pBdr/>
      <w:spacing w:after="57"/>
      <w:ind w:right="0" w:firstLine="0" w:left="567"/>
    </w:pPr>
  </w:style>
  <w:style w:type="paragraph" w:styleId="891">
    <w:name w:val="toc 4"/>
    <w:basedOn w:val="899"/>
    <w:next w:val="899"/>
    <w:uiPriority w:val="39"/>
    <w:unhideWhenUsed/>
    <w:pPr>
      <w:pBdr/>
      <w:spacing w:after="57"/>
      <w:ind w:right="0" w:firstLine="0" w:left="850"/>
    </w:pPr>
  </w:style>
  <w:style w:type="paragraph" w:styleId="892">
    <w:name w:val="toc 5"/>
    <w:basedOn w:val="899"/>
    <w:next w:val="899"/>
    <w:uiPriority w:val="39"/>
    <w:unhideWhenUsed/>
    <w:pPr>
      <w:pBdr/>
      <w:spacing w:after="57"/>
      <w:ind w:right="0" w:firstLine="0" w:left="1134"/>
    </w:pPr>
  </w:style>
  <w:style w:type="paragraph" w:styleId="893">
    <w:name w:val="toc 6"/>
    <w:basedOn w:val="899"/>
    <w:next w:val="899"/>
    <w:uiPriority w:val="39"/>
    <w:unhideWhenUsed/>
    <w:pPr>
      <w:pBdr/>
      <w:spacing w:after="57"/>
      <w:ind w:right="0" w:firstLine="0" w:left="1417"/>
    </w:pPr>
  </w:style>
  <w:style w:type="paragraph" w:styleId="894">
    <w:name w:val="toc 7"/>
    <w:basedOn w:val="899"/>
    <w:next w:val="899"/>
    <w:uiPriority w:val="39"/>
    <w:unhideWhenUsed/>
    <w:pPr>
      <w:pBdr/>
      <w:spacing w:after="57"/>
      <w:ind w:right="0" w:firstLine="0" w:left="1701"/>
    </w:pPr>
  </w:style>
  <w:style w:type="paragraph" w:styleId="895">
    <w:name w:val="toc 8"/>
    <w:basedOn w:val="899"/>
    <w:next w:val="899"/>
    <w:uiPriority w:val="39"/>
    <w:unhideWhenUsed/>
    <w:pPr>
      <w:pBdr/>
      <w:spacing w:after="57"/>
      <w:ind w:right="0" w:firstLine="0" w:left="1984"/>
    </w:pPr>
  </w:style>
  <w:style w:type="paragraph" w:styleId="896">
    <w:name w:val="toc 9"/>
    <w:basedOn w:val="899"/>
    <w:next w:val="899"/>
    <w:uiPriority w:val="39"/>
    <w:unhideWhenUsed/>
    <w:pPr>
      <w:pBdr/>
      <w:spacing w:after="57"/>
      <w:ind w:right="0" w:firstLine="0" w:left="2268"/>
    </w:p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2024-12-22T11:36:30Z</dcterms:modified>
</cp:coreProperties>
</file>