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МЕНСЬКА МІСЬКА РАДА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/>
        <w:jc w:val="center"/>
        <w:rPr>
          <w:color w:val="000000"/>
          <w:sz w:val="28"/>
        </w:rPr>
      </w:pPr>
      <w:r>
        <w:rPr>
          <w:b/>
          <w:color w:val="000000"/>
          <w:sz w:val="28"/>
        </w:rPr>
        <w:t xml:space="preserve">(</w:t>
      </w:r>
      <w:r>
        <w:rPr>
          <w:b/>
          <w:color w:val="000000"/>
          <w:sz w:val="28"/>
          <w:lang w:val="uk-UA"/>
        </w:rPr>
        <w:t xml:space="preserve">п’ятдесят шоста </w:t>
      </w:r>
      <w:r>
        <w:rPr>
          <w:b/>
          <w:color w:val="000000"/>
          <w:sz w:val="28"/>
        </w:rPr>
        <w:t xml:space="preserve">сесія </w:t>
      </w:r>
      <w:r>
        <w:rPr>
          <w:b/>
          <w:color w:val="000000"/>
          <w:sz w:val="28"/>
          <w:lang w:val="uk-UA"/>
        </w:rPr>
        <w:t xml:space="preserve">восьмого</w:t>
      </w:r>
      <w:r>
        <w:rPr>
          <w:b/>
          <w:color w:val="000000"/>
          <w:sz w:val="28"/>
        </w:rPr>
        <w:t xml:space="preserve"> скликання)</w:t>
      </w:r>
      <w:r>
        <w:rPr>
          <w:color w:val="000000"/>
          <w:sz w:val="28"/>
        </w:rPr>
      </w:r>
      <w:r>
        <w:rPr>
          <w:color w:val="000000"/>
          <w:sz w:val="28"/>
        </w:rPr>
      </w:r>
    </w:p>
    <w:p>
      <w:pPr>
        <w:pBdr/>
        <w:spacing/>
        <w:ind w:hanging="20" w:left="4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РІШЕННЯ</w:t>
      </w:r>
      <w:r>
        <w:rPr>
          <w:b/>
          <w:color w:val="000000"/>
          <w:sz w:val="28"/>
        </w:rPr>
      </w:r>
      <w:r>
        <w:rPr>
          <w:b/>
          <w:color w:val="000000"/>
          <w:sz w:val="28"/>
        </w:rPr>
      </w:r>
    </w:p>
    <w:p>
      <w:pPr>
        <w:pBdr/>
        <w:spacing/>
        <w:ind w:hanging="20" w:left="40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  <w:r>
        <w:rPr>
          <w:b/>
          <w:color w:val="000000"/>
          <w:sz w:val="16"/>
          <w:szCs w:val="16"/>
        </w:rPr>
      </w:r>
    </w:p>
    <w:p>
      <w:pPr>
        <w:pBdr/>
        <w:tabs>
          <w:tab w:val="left" w:leader="none" w:pos="4394"/>
          <w:tab w:val="left" w:leader="none" w:pos="7370"/>
        </w:tabs>
        <w:spacing/>
        <w:ind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12 грудня </w:t>
      </w:r>
      <w:r>
        <w:rPr>
          <w:color w:val="000000"/>
          <w:sz w:val="28"/>
        </w:rPr>
        <w:t xml:space="preserve">2024 року </w:t>
      </w:r>
      <w:r>
        <w:rPr>
          <w:color w:val="000000"/>
          <w:sz w:val="28"/>
        </w:rPr>
        <w:tab/>
      </w:r>
      <w:r>
        <w:rPr>
          <w:color w:val="000000"/>
          <w:sz w:val="28"/>
          <w:lang w:val="uk-UA"/>
        </w:rPr>
        <w:t xml:space="preserve">м. Мена</w:t>
      </w:r>
      <w:r>
        <w:rPr>
          <w:color w:val="000000"/>
          <w:sz w:val="28"/>
          <w:lang w:val="uk-UA"/>
        </w:rPr>
        <w:tab/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  <w:lang w:val="uk-UA"/>
        </w:rPr>
        <w:t xml:space="preserve">693</w:t>
      </w:r>
      <w:r>
        <w:rPr>
          <w:color w:val="000000"/>
          <w:sz w:val="28"/>
          <w:lang w:val="uk-UA"/>
        </w:rPr>
      </w:r>
    </w:p>
    <w:p>
      <w:pPr>
        <w:pBdr/>
        <w:spacing/>
        <w:ind w:hanging="20" w:left="40"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096"/>
        </w:tabs>
        <w:spacing/>
        <w:ind w:right="5102"/>
        <w:jc w:val="both"/>
        <w:rPr>
          <w:rFonts w:eastAsia="Batang"/>
          <w:b/>
          <w:sz w:val="28"/>
          <w:szCs w:val="28"/>
          <w:lang w:val="uk-UA" w:eastAsia="ru-RU" w:bidi="en-US"/>
        </w:rPr>
      </w:pPr>
      <w:r>
        <w:rPr>
          <w:rFonts w:eastAsia="Batang"/>
          <w:b/>
          <w:sz w:val="28"/>
          <w:szCs w:val="28"/>
          <w:lang w:val="uk-UA" w:eastAsia="ru-RU" w:bidi="en-US"/>
        </w:rPr>
      </w:r>
      <w:r>
        <w:rPr>
          <w:rFonts w:eastAsia="Batang"/>
          <w:b/>
          <w:sz w:val="28"/>
          <w:szCs w:val="28"/>
          <w:lang w:val="uk-UA" w:eastAsia="ru-RU" w:bidi="en-US"/>
        </w:rPr>
      </w:r>
      <w:r>
        <w:rPr>
          <w:rFonts w:eastAsia="Batang"/>
          <w:b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096"/>
        </w:tabs>
        <w:spacing/>
        <w:ind w:right="5102"/>
        <w:jc w:val="both"/>
        <w:rPr>
          <w:rFonts w:eastAsia="Batang"/>
          <w:b/>
          <w:sz w:val="28"/>
          <w:szCs w:val="28"/>
          <w:lang w:val="uk-UA" w:eastAsia="ru-RU" w:bidi="en-US"/>
        </w:rPr>
      </w:pPr>
      <w:r>
        <w:rPr>
          <w:rFonts w:eastAsia="Batang"/>
          <w:b/>
          <w:sz w:val="28"/>
          <w:szCs w:val="28"/>
          <w:lang w:val="uk-UA" w:eastAsia="ru-RU" w:bidi="en-US"/>
        </w:rPr>
        <w:t xml:space="preserve">Про затвердження Статуту Комунального закладу 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«Менський будинок культури»</w:t>
      </w:r>
      <w:r>
        <w:rPr>
          <w:rFonts w:eastAsia="Batang"/>
          <w:b/>
          <w:sz w:val="28"/>
          <w:szCs w:val="28"/>
          <w:lang w:val="uk-UA" w:eastAsia="ru-RU" w:bidi="en-US"/>
        </w:rPr>
        <w:t xml:space="preserve"> Менської міської ради в новій редакції</w:t>
      </w:r>
      <w:r>
        <w:rPr>
          <w:rFonts w:eastAsia="Batang"/>
          <w:b/>
          <w:sz w:val="28"/>
          <w:szCs w:val="28"/>
          <w:lang w:val="uk-UA" w:eastAsia="ru-RU" w:bidi="en-US"/>
        </w:rPr>
      </w:r>
      <w:r>
        <w:rPr>
          <w:rFonts w:eastAsia="Batang"/>
          <w:b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hanging="20" w:left="40"/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  <w:r>
        <w:rPr>
          <w:sz w:val="10"/>
        </w:rPr>
      </w:r>
    </w:p>
    <w:p>
      <w:pPr>
        <w:pBdr/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lang w:val="uk-UA"/>
        </w:rPr>
        <w:t xml:space="preserve">За</w:t>
      </w:r>
      <w:r>
        <w:rPr>
          <w:color w:val="000000"/>
          <w:sz w:val="28"/>
          <w:szCs w:val="28"/>
          <w:lang w:val="uk-UA"/>
        </w:rPr>
        <w:t xml:space="preserve">слухавши інформацію начальника В</w:t>
      </w:r>
      <w:r>
        <w:rPr>
          <w:color w:val="000000"/>
          <w:sz w:val="28"/>
          <w:szCs w:val="28"/>
          <w:lang w:val="uk-UA"/>
        </w:rPr>
        <w:t xml:space="preserve">ідділу культури Менської міської ради С.В.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Шелудько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 xml:space="preserve">враховуючи рекомендації постійних депутатських комісій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, відповідно</w:t>
      </w:r>
      <w:r>
        <w:rPr>
          <w:rFonts w:eastAsia="Batang"/>
          <w:bCs/>
          <w:color w:val="000000" w:themeColor="text1"/>
          <w:sz w:val="28"/>
          <w:szCs w:val="28"/>
          <w:lang w:val="uk-UA" w:eastAsia="ru-RU"/>
        </w:rPr>
        <w:t xml:space="preserve"> до Закону України “Про культуру”, 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  <w:t xml:space="preserve">керуючись ст. 26 Закону України “Про місцеве самоврядування в Україні”, Менська міська рада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6096"/>
        </w:tabs>
        <w:spacing/>
        <w:ind/>
        <w:jc w:val="both"/>
        <w:rPr>
          <w:rFonts w:eastAsia="Batang"/>
          <w:bCs/>
          <w:color w:val="000000"/>
          <w:sz w:val="28"/>
          <w:szCs w:val="28"/>
          <w:lang w:val="uk-UA" w:eastAsia="ru-RU" w:bidi="en-US"/>
        </w:rPr>
      </w:pPr>
      <w:r>
        <w:rPr>
          <w:rFonts w:eastAsia="Batang"/>
          <w:bCs/>
          <w:color w:val="000000" w:themeColor="text1"/>
          <w:sz w:val="28"/>
          <w:szCs w:val="28"/>
          <w:lang w:val="uk-UA" w:eastAsia="ru-RU" w:bidi="en-US"/>
        </w:rPr>
        <w:t xml:space="preserve">ВИРІШИЛА:</w:t>
      </w:r>
      <w:r>
        <w:rPr>
          <w:rFonts w:eastAsia="Batang"/>
          <w:bCs/>
          <w:color w:val="000000" w:themeColor="text1"/>
          <w:sz w:val="28"/>
          <w:szCs w:val="28"/>
          <w:lang w:val="uk-UA" w:eastAsia="ru-RU" w:bidi="en-US"/>
        </w:rPr>
      </w:r>
      <w:r>
        <w:rPr>
          <w:rFonts w:eastAsia="Batang"/>
          <w:bCs/>
          <w:color w:val="000000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color w:val="000000" w:themeColor="text1"/>
          <w:sz w:val="28"/>
          <w:lang w:val="uk-UA"/>
        </w:rPr>
        <w:t xml:space="preserve">1. Змінити найменування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“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Менський будинок культури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” Менської міської ради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Менського району Чернігівської області на Комунальний заклад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“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Менський будинок культури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” Менської міської ради.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Змінити скорочене найменування з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КЗ МБК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на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Менський будинок культури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lang w:val="uk-UA" w:eastAsia="ru-RU"/>
        </w:rPr>
      </w:pPr>
      <w:r>
        <w:rPr>
          <w:rFonts w:eastAsia="Batang"/>
          <w:color w:val="000000" w:themeColor="text1"/>
          <w:sz w:val="28"/>
          <w:lang w:val="uk-UA" w:eastAsia="ru-RU"/>
        </w:rPr>
        <w:t xml:space="preserve">2. Змінити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місцезнаходження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“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Менський будинок культури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” Менської міської ради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з  вулиця Героїв АТО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, будинок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3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, місто Мена Менського району Чернігівської обла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сті, 15600 на вулиця Героїв АТО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, будинок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3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, місто Мена Корюківськ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ий район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Чернігівської області, 15600.</w:t>
      </w:r>
      <w:r>
        <w:rPr>
          <w:rFonts w:eastAsia="Batang"/>
          <w:color w:val="000000" w:themeColor="text1"/>
          <w:sz w:val="28"/>
          <w:lang w:val="uk-UA" w:eastAsia="ru-RU"/>
        </w:rPr>
      </w:r>
      <w:r>
        <w:rPr>
          <w:rFonts w:eastAsia="Batang"/>
          <w:color w:val="000000"/>
          <w:sz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rFonts w:eastAsia="Batang"/>
          <w:color w:val="000000" w:themeColor="text1"/>
          <w:sz w:val="28"/>
          <w:lang w:val="uk-UA" w:eastAsia="ru-RU"/>
        </w:rPr>
        <w:t xml:space="preserve">3. Змінити відомості</w:t>
      </w:r>
      <w:r>
        <w:rPr>
          <w:rFonts w:eastAsia="Batang"/>
          <w:color w:val="000000" w:themeColor="text1"/>
          <w:sz w:val="28"/>
          <w:lang w:val="uk-UA" w:eastAsia="ru-RU"/>
        </w:rPr>
        <w:t xml:space="preserve"> про місцезнаходження Засновника - Менської міської ради з: Україна, 15600, Чернігівська область, Менський район, місто Мена, вулиця Титаренка Сергія, будинок 7 на: 15600, Чернігівська область, Корюківський район, місто Мена, вулиця Героїв АТО, будинок 6. 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 w:bidi="en-US"/>
        </w:rPr>
      </w:pP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4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. </w:t>
      </w:r>
      <w:bookmarkStart w:id="0" w:name="_GoBack"/>
      <w:r/>
      <w:bookmarkEnd w:id="0"/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Затвердити Статут Комунального закладу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“Менський будинок культури”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Менської міської ради в новій редакції згідно додатку</w:t>
      </w:r>
      <w:r>
        <w:rPr>
          <w:rFonts w:eastAsia="Batang"/>
          <w:color w:val="000000" w:themeColor="text1"/>
          <w:sz w:val="28"/>
          <w:szCs w:val="28"/>
          <w:lang w:eastAsia="ru-RU" w:bidi="en-US"/>
        </w:rPr>
        <w:t xml:space="preserve"> 1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до даного рішення.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</w:r>
      <w:r>
        <w:rPr>
          <w:rFonts w:eastAsia="Batang"/>
          <w:color w:val="000000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firstLine="567"/>
        <w:jc w:val="both"/>
        <w:rPr>
          <w:rFonts w:eastAsia="Batang"/>
          <w:color w:val="000000"/>
          <w:sz w:val="28"/>
          <w:szCs w:val="28"/>
          <w:lang w:val="uk-UA" w:eastAsia="ru-RU"/>
        </w:rPr>
      </w:pP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5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. Затвердити структуру та загальну чисельність працівників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Комунального закладу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“Менський будинок культури”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Менської міської ради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 згідно додатку 2 до даного рішення.</w:t>
      </w:r>
      <w:r>
        <w:rPr>
          <w:rFonts w:eastAsia="Batang"/>
          <w:color w:val="000000" w:themeColor="text1"/>
          <w:sz w:val="28"/>
          <w:szCs w:val="28"/>
          <w:lang w:val="uk-UA" w:eastAsia="ru-RU"/>
        </w:rPr>
      </w:r>
      <w:r>
        <w:rPr>
          <w:rFonts w:eastAsia="Batang"/>
          <w:color w:val="000000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pacing/>
        <w:ind w:firstLine="567"/>
        <w:jc w:val="both"/>
        <w:rPr>
          <w:rFonts w:eastAsia="Batang"/>
          <w:sz w:val="28"/>
          <w:szCs w:val="28"/>
          <w:lang w:val="uk-UA" w:eastAsia="ru-RU"/>
        </w:rPr>
      </w:pPr>
      <w:r>
        <w:rPr>
          <w:rFonts w:eastAsia="Batang"/>
          <w:sz w:val="28"/>
          <w:szCs w:val="28"/>
          <w:lang w:eastAsia="ru-RU" w:bidi="en-US"/>
        </w:rPr>
        <w:t xml:space="preserve">6</w:t>
      </w:r>
      <w:r>
        <w:rPr>
          <w:rFonts w:eastAsia="Batang"/>
          <w:sz w:val="28"/>
          <w:szCs w:val="28"/>
          <w:lang w:val="uk-UA" w:eastAsia="ru-RU" w:bidi="en-US"/>
        </w:rPr>
        <w:t xml:space="preserve">. </w:t>
      </w:r>
      <w:r>
        <w:rPr>
          <w:rFonts w:eastAsia="Batang"/>
          <w:sz w:val="28"/>
          <w:szCs w:val="28"/>
          <w:lang w:val="uk-UA" w:eastAsia="ru-RU" w:bidi="en-US"/>
        </w:rPr>
        <w:t xml:space="preserve">Виконуючому обов’язки директора</w:t>
      </w:r>
      <w:r>
        <w:rPr>
          <w:rFonts w:eastAsia="Batang"/>
          <w:sz w:val="28"/>
          <w:szCs w:val="28"/>
          <w:lang w:val="uk-UA" w:eastAsia="ru-RU" w:bidi="en-US"/>
        </w:rPr>
        <w:t xml:space="preserve"> Комунального закладу </w:t>
      </w:r>
      <w:r>
        <w:rPr>
          <w:rFonts w:eastAsia="Batang"/>
          <w:color w:val="000000" w:themeColor="text1"/>
          <w:sz w:val="28"/>
          <w:szCs w:val="28"/>
          <w:lang w:val="uk-UA" w:eastAsia="ru-RU" w:bidi="en-US"/>
        </w:rPr>
        <w:t xml:space="preserve">“Менський будинок культури” </w:t>
      </w:r>
      <w:r>
        <w:rPr>
          <w:rFonts w:eastAsia="Batang"/>
          <w:sz w:val="28"/>
          <w:szCs w:val="28"/>
          <w:lang w:val="uk-UA" w:eastAsia="ru-RU" w:bidi="en-US"/>
        </w:rPr>
        <w:t xml:space="preserve">Менської міської ради </w:t>
      </w:r>
      <w:r>
        <w:rPr>
          <w:rFonts w:eastAsia="Batang"/>
          <w:sz w:val="28"/>
          <w:szCs w:val="28"/>
          <w:lang w:val="uk-UA" w:eastAsia="ru-RU" w:bidi="en-US"/>
        </w:rPr>
        <w:t xml:space="preserve">здійснити</w:t>
      </w:r>
      <w:r>
        <w:rPr>
          <w:rFonts w:eastAsia="Batang"/>
          <w:sz w:val="28"/>
          <w:szCs w:val="28"/>
          <w:lang w:val="uk-UA" w:eastAsia="ru-RU" w:bidi="en-US"/>
        </w:rPr>
        <w:t xml:space="preserve"> </w:t>
      </w:r>
      <w:r>
        <w:rPr>
          <w:rFonts w:eastAsia="Batang"/>
          <w:sz w:val="28"/>
          <w:szCs w:val="28"/>
          <w:lang w:val="uk-UA" w:eastAsia="ru-RU" w:bidi="en-US"/>
        </w:rPr>
        <w:t xml:space="preserve">реєстраційні дії відповідно до чинного законодавства.</w:t>
      </w:r>
      <w:r>
        <w:rPr>
          <w:rFonts w:eastAsia="Batang"/>
          <w:sz w:val="28"/>
          <w:szCs w:val="28"/>
          <w:lang w:val="uk-UA" w:eastAsia="ru-RU"/>
        </w:rPr>
      </w:r>
      <w:r>
        <w:rPr>
          <w:rFonts w:eastAsia="Batang"/>
          <w:sz w:val="28"/>
          <w:szCs w:val="28"/>
          <w:lang w:val="uk-UA" w:eastAsia="ru-RU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spacing/>
        <w:ind w:firstLine="567"/>
        <w:jc w:val="both"/>
        <w:rPr>
          <w:rFonts w:eastAsia="Batang"/>
          <w:sz w:val="28"/>
          <w:szCs w:val="28"/>
          <w:lang w:val="uk-UA" w:eastAsia="ru-RU" w:bidi="en-US"/>
        </w:rPr>
      </w:pPr>
      <w:r>
        <w:rPr>
          <w:rFonts w:eastAsia="Batang"/>
          <w:sz w:val="28"/>
          <w:szCs w:val="28"/>
          <w:lang w:eastAsia="ru-RU" w:bidi="en-US"/>
        </w:rPr>
        <w:t xml:space="preserve">7</w:t>
      </w:r>
      <w:r>
        <w:rPr>
          <w:rFonts w:eastAsia="Batang"/>
          <w:sz w:val="28"/>
          <w:szCs w:val="28"/>
          <w:lang w:val="uk-UA" w:eastAsia="ru-RU" w:bidi="en-US"/>
        </w:rPr>
        <w:t xml:space="preserve">. Контроль за виконанням рішення покласти на </w:t>
      </w:r>
      <w:r>
        <w:rPr>
          <w:rFonts w:eastAsia="Batang"/>
          <w:bCs/>
          <w:sz w:val="28"/>
          <w:szCs w:val="28"/>
          <w:lang w:val="uk-UA" w:eastAsia="ru-RU" w:bidi="en-US"/>
        </w:rPr>
        <w:t xml:space="preserve">постійну комісію міської ради з питань охорони здоров’я, соціального захисту населення, освіти, культури, молоді, фізкультури і спорту.</w:t>
      </w:r>
      <w:r>
        <w:rPr>
          <w:rFonts w:eastAsia="Batang"/>
          <w:sz w:val="28"/>
          <w:szCs w:val="28"/>
          <w:lang w:val="uk-UA" w:eastAsia="ru-RU" w:bidi="en-US"/>
        </w:rPr>
      </w:r>
      <w:r>
        <w:rPr>
          <w:rFonts w:eastAsia="Batang"/>
          <w:sz w:val="28"/>
          <w:szCs w:val="28"/>
          <w:lang w:val="uk-UA" w:eastAsia="ru-RU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3"/>
          <w:between w:val="none" w:color="000000" w:sz="4" w:space="0"/>
        </w:pBdr>
        <w:tabs>
          <w:tab w:val="left" w:leader="none" w:pos="6096"/>
        </w:tabs>
        <w:spacing/>
        <w:ind/>
        <w:rPr>
          <w:rFonts w:eastAsia="Calibri"/>
          <w:sz w:val="28"/>
          <w:szCs w:val="28"/>
          <w:lang w:val="uk-UA" w:bidi="en-US"/>
        </w:rPr>
      </w:pPr>
      <w:r>
        <w:rPr>
          <w:rFonts w:eastAsia="Calibri"/>
          <w:sz w:val="28"/>
          <w:szCs w:val="28"/>
          <w:lang w:val="uk-UA" w:bidi="en-US"/>
        </w:rPr>
      </w:r>
      <w:r>
        <w:rPr>
          <w:rFonts w:eastAsia="Calibri"/>
          <w:sz w:val="28"/>
          <w:szCs w:val="28"/>
          <w:lang w:val="uk-UA" w:bidi="en-US"/>
        </w:rPr>
      </w:r>
      <w:r>
        <w:rPr>
          <w:rFonts w:eastAsia="Calibri"/>
          <w:sz w:val="28"/>
          <w:szCs w:val="28"/>
          <w:lang w:val="uk-UA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tabs>
          <w:tab w:val="left" w:leader="none" w:pos="6096"/>
        </w:tabs>
        <w:spacing/>
        <w:ind/>
        <w:rPr>
          <w:rFonts w:eastAsia="Calibri"/>
          <w:bCs/>
          <w:sz w:val="28"/>
          <w:szCs w:val="28"/>
          <w:lang w:val="uk-UA" w:bidi="en-US"/>
        </w:rPr>
      </w:pP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4"/>
          <w:between w:val="none" w:color="000000" w:sz="4" w:space="0"/>
        </w:pBdr>
        <w:tabs>
          <w:tab w:val="left" w:leader="none" w:pos="6803"/>
        </w:tabs>
        <w:spacing/>
        <w:ind/>
        <w:rPr>
          <w:rFonts w:eastAsia="Calibri"/>
          <w:bCs/>
          <w:sz w:val="28"/>
          <w:szCs w:val="28"/>
          <w:lang w:val="uk-UA" w:bidi="en-US"/>
        </w:rPr>
      </w:pPr>
      <w:r>
        <w:rPr>
          <w:rFonts w:eastAsia="Calibri"/>
          <w:bCs/>
          <w:sz w:val="28"/>
          <w:szCs w:val="28"/>
          <w:lang w:val="uk-UA" w:bidi="en-US"/>
        </w:rPr>
        <w:t xml:space="preserve">Секретар ради                                                                  Юрій СТАЛЬНИЧЕНКО</w:t>
      </w:r>
      <w:r>
        <w:rPr>
          <w:rFonts w:eastAsia="Calibri"/>
          <w:bCs/>
          <w:sz w:val="28"/>
          <w:szCs w:val="28"/>
          <w:lang w:val="uk-UA" w:bidi="en-US"/>
        </w:rPr>
      </w:r>
      <w:r>
        <w:rPr>
          <w:rFonts w:eastAsia="Calibri"/>
          <w:bCs/>
          <w:sz w:val="28"/>
          <w:szCs w:val="28"/>
          <w:lang w:val="uk-UA" w:bidi="en-US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h="16838" w:orient="portrait" w:w="11906"/>
      <w:pgMar w:top="1134" w:right="567" w:bottom="1134" w:left="1701" w:header="283" w:footer="720" w:gutter="0"/>
      <w:cols w:num="1" w:sep="0" w:space="720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Batang">
    <w:panose1 w:val="02020603020101020101"/>
  </w:font>
  <w:font w:name="Times New Roman">
    <w:panose1 w:val="02020603050405020304"/>
  </w:font>
  <w:font w:name="Verdana">
    <w:panose1 w:val="020B060403050404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framePr w:hAnchor="margin" w:vAnchor="text" w:wrap="around" w:xAlign="center" w:y="1"/>
      <w:pBdr/>
      <w:spacing/>
      <w:ind/>
      <w:rPr>
        <w:rStyle w:val="964"/>
      </w:rPr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separate"/>
    </w:r>
    <w:r>
      <w:rPr>
        <w:rStyle w:val="964"/>
      </w:rPr>
      <w:t xml:space="preserve">2</w:t>
    </w:r>
    <w:r>
      <w:rPr>
        <w:rStyle w:val="964"/>
      </w:rPr>
      <w:fldChar w:fldCharType="end"/>
    </w:r>
    <w:r>
      <w:rPr>
        <w:rStyle w:val="964"/>
      </w:rPr>
    </w:r>
    <w:r>
      <w:rPr>
        <w:rStyle w:val="964"/>
      </w:rPr>
    </w:r>
  </w:p>
  <w:p>
    <w:pPr>
      <w:pStyle w:val="814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framePr w:hAnchor="margin" w:vAnchor="text" w:wrap="around" w:xAlign="center" w:y="1"/>
      <w:pBdr/>
      <w:spacing/>
      <w:ind/>
      <w:rPr>
        <w:rStyle w:val="964"/>
      </w:rPr>
    </w:pPr>
    <w:r>
      <w:rPr>
        <w:rStyle w:val="964"/>
      </w:rPr>
      <w:fldChar w:fldCharType="begin"/>
    </w:r>
    <w:r>
      <w:rPr>
        <w:rStyle w:val="964"/>
      </w:rPr>
      <w:instrText xml:space="preserve">PAGE  </w:instrText>
    </w:r>
    <w:r>
      <w:rPr>
        <w:rStyle w:val="964"/>
      </w:rPr>
      <w:fldChar w:fldCharType="end"/>
    </w:r>
    <w:r>
      <w:rPr>
        <w:rStyle w:val="964"/>
      </w:rPr>
    </w:r>
    <w:r>
      <w:rPr>
        <w:rStyle w:val="964"/>
      </w:rPr>
    </w:r>
  </w:p>
  <w:p>
    <w:pPr>
      <w:pStyle w:val="814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4"/>
      <w:pBdr/>
      <w:spacing/>
      <w:ind/>
      <w:jc w:val="center"/>
      <w:rPr/>
    </w:pPr>
    <w:r>
      <w:rPr>
        <w:lang w:val="uk-UA"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28625" cy="581025"/>
              <wp:effectExtent l="0" t="0" r="0" b="0"/>
              <wp:docPr id="1" name="Рисунок 7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28625" cy="58102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3.75pt;height:45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decimal"/>
      <w:pPr>
        <w:pBdr/>
        <w:spacing/>
        <w:ind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Batang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abstractNum w:abstractNumId="3">
    <w:lvl w:ilvl="0">
      <w:isLgl w:val="false"/>
      <w:lvlJc w:val="left"/>
      <w:lvlText w:val="·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/>
      <w:start w:val="1"/>
      <w:suff w:val="tab"/>
    </w:lvl>
  </w:abstractNum>
  <w:abstractNum w:abstractNumId="6">
    <w:lvl w:ilvl="0">
      <w:isLgl w:val="false"/>
      <w:lvlJc w:val="left"/>
      <w:lvlText w:val="%1)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1140"/>
        </w:tabs>
        <w:spacing/>
        <w:ind w:hanging="420" w:left="114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8">
    <w:name w:val="Plain Table 1"/>
    <w:basedOn w:val="7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2"/>
    <w:basedOn w:val="77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Plain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Plain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Plain Table 5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"/>
    <w:basedOn w:val="77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3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4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"/>
    <w:basedOn w:val="77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57">
    <w:name w:val="Intense Emphasis"/>
    <w:basedOn w:val="77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8">
    <w:name w:val="Intense Reference"/>
    <w:basedOn w:val="77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9">
    <w:name w:val="Subtle Emphasis"/>
    <w:basedOn w:val="77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0">
    <w:name w:val="Emphasis"/>
    <w:basedOn w:val="774"/>
    <w:uiPriority w:val="20"/>
    <w:qFormat/>
    <w:pPr>
      <w:pBdr/>
      <w:spacing/>
      <w:ind/>
    </w:pPr>
    <w:rPr>
      <w:i/>
      <w:iCs/>
    </w:rPr>
  </w:style>
  <w:style w:type="character" w:styleId="761">
    <w:name w:val="Subtle Reference"/>
    <w:basedOn w:val="77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2">
    <w:name w:val="Book Title"/>
    <w:basedOn w:val="77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3">
    <w:name w:val="FollowedHyperlink"/>
    <w:basedOn w:val="77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4" w:default="1">
    <w:name w:val="Normal"/>
    <w:qFormat/>
    <w:pPr>
      <w:pBdr/>
      <w:spacing/>
      <w:ind/>
    </w:pPr>
    <w:rPr>
      <w:lang w:val="ru-RU" w:eastAsia="zh-CN"/>
    </w:rPr>
  </w:style>
  <w:style w:type="paragraph" w:styleId="765">
    <w:name w:val="Heading 1"/>
    <w:basedOn w:val="764"/>
    <w:next w:val="764"/>
    <w:link w:val="795"/>
    <w:pPr>
      <w:keepNext w:val="true"/>
      <w:pBdr/>
      <w:spacing/>
      <w:ind/>
      <w:jc w:val="center"/>
      <w:outlineLvl w:val="0"/>
    </w:pPr>
    <w:rPr>
      <w:b/>
      <w:sz w:val="32"/>
    </w:rPr>
  </w:style>
  <w:style w:type="paragraph" w:styleId="766">
    <w:name w:val="Heading 2"/>
    <w:basedOn w:val="764"/>
    <w:next w:val="764"/>
    <w:link w:val="796"/>
    <w:pPr>
      <w:keepNext w:val="true"/>
      <w:pBdr/>
      <w:spacing/>
      <w:ind/>
      <w:outlineLvl w:val="1"/>
    </w:pPr>
    <w:rPr>
      <w:b/>
      <w:sz w:val="28"/>
    </w:rPr>
  </w:style>
  <w:style w:type="paragraph" w:styleId="767">
    <w:name w:val="Heading 3"/>
    <w:basedOn w:val="764"/>
    <w:next w:val="764"/>
    <w:link w:val="797"/>
    <w:pPr>
      <w:keepNext w:val="true"/>
      <w:pBdr/>
      <w:spacing/>
      <w:ind/>
      <w:jc w:val="both"/>
      <w:outlineLvl w:val="2"/>
    </w:pPr>
    <w:rPr>
      <w:sz w:val="28"/>
    </w:rPr>
  </w:style>
  <w:style w:type="paragraph" w:styleId="768">
    <w:name w:val="Heading 4"/>
    <w:link w:val="798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val="ru-RU" w:eastAsia="zh-CN"/>
    </w:rPr>
  </w:style>
  <w:style w:type="paragraph" w:styleId="769">
    <w:name w:val="Heading 5"/>
    <w:link w:val="79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val="ru-RU" w:eastAsia="zh-CN"/>
    </w:rPr>
  </w:style>
  <w:style w:type="paragraph" w:styleId="770">
    <w:name w:val="Heading 6"/>
    <w:link w:val="800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val="ru-RU" w:eastAsia="zh-CN"/>
    </w:rPr>
  </w:style>
  <w:style w:type="paragraph" w:styleId="771">
    <w:name w:val="Heading 7"/>
    <w:link w:val="80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val="ru-RU" w:eastAsia="zh-CN"/>
    </w:rPr>
  </w:style>
  <w:style w:type="paragraph" w:styleId="772">
    <w:name w:val="Heading 8"/>
    <w:link w:val="80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val="ru-RU" w:eastAsia="zh-CN"/>
    </w:rPr>
  </w:style>
  <w:style w:type="paragraph" w:styleId="773">
    <w:name w:val="Heading 9"/>
    <w:link w:val="80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val="ru-RU" w:eastAsia="zh-CN"/>
    </w:rPr>
  </w:style>
  <w:style w:type="character" w:styleId="774" w:default="1">
    <w:name w:val="Default Paragraph Font"/>
    <w:uiPriority w:val="1"/>
    <w:semiHidden/>
    <w:unhideWhenUsed/>
    <w:pPr>
      <w:pBdr/>
      <w:spacing/>
      <w:ind/>
    </w:pPr>
  </w:style>
  <w:style w:type="table" w:styleId="77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6" w:default="1">
    <w:name w:val="No List"/>
    <w:uiPriority w:val="99"/>
    <w:semiHidden/>
    <w:unhideWhenUsed/>
    <w:pPr>
      <w:pBdr/>
      <w:spacing/>
      <w:ind/>
    </w:pPr>
  </w:style>
  <w:style w:type="paragraph" w:styleId="777">
    <w:name w:val="table of figures"/>
    <w:basedOn w:val="764"/>
    <w:next w:val="764"/>
    <w:uiPriority w:val="99"/>
    <w:unhideWhenUsed/>
    <w:pPr>
      <w:pBdr/>
      <w:spacing/>
      <w:ind/>
    </w:pPr>
  </w:style>
  <w:style w:type="character" w:styleId="778" w:customStyle="1">
    <w:name w:val="Heading 1 Char"/>
    <w:basedOn w:val="77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79" w:customStyle="1">
    <w:name w:val="Heading 2 Char"/>
    <w:basedOn w:val="774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80" w:customStyle="1">
    <w:name w:val="Heading 3 Char"/>
    <w:basedOn w:val="77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81" w:customStyle="1">
    <w:name w:val="Heading 4 Char"/>
    <w:basedOn w:val="77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82" w:customStyle="1">
    <w:name w:val="Heading 5 Char"/>
    <w:basedOn w:val="77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83" w:customStyle="1">
    <w:name w:val="Heading 6 Char"/>
    <w:basedOn w:val="77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84" w:customStyle="1">
    <w:name w:val="Heading 7 Char"/>
    <w:basedOn w:val="7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5" w:customStyle="1">
    <w:name w:val="Heading 8 Char"/>
    <w:basedOn w:val="77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86" w:customStyle="1">
    <w:name w:val="Heading 9 Char"/>
    <w:basedOn w:val="77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87" w:customStyle="1">
    <w:name w:val="Title Char"/>
    <w:basedOn w:val="774"/>
    <w:uiPriority w:val="10"/>
    <w:pPr>
      <w:pBdr/>
      <w:spacing/>
      <w:ind/>
    </w:pPr>
    <w:rPr>
      <w:sz w:val="48"/>
      <w:szCs w:val="48"/>
    </w:rPr>
  </w:style>
  <w:style w:type="character" w:styleId="788" w:customStyle="1">
    <w:name w:val="Subtitle Char"/>
    <w:basedOn w:val="774"/>
    <w:uiPriority w:val="11"/>
    <w:pPr>
      <w:pBdr/>
      <w:spacing/>
      <w:ind/>
    </w:pPr>
    <w:rPr>
      <w:sz w:val="24"/>
      <w:szCs w:val="24"/>
    </w:rPr>
  </w:style>
  <w:style w:type="character" w:styleId="789" w:customStyle="1">
    <w:name w:val="Quote Char"/>
    <w:uiPriority w:val="29"/>
    <w:pPr>
      <w:pBdr/>
      <w:spacing/>
      <w:ind/>
    </w:pPr>
    <w:rPr>
      <w:i/>
    </w:rPr>
  </w:style>
  <w:style w:type="character" w:styleId="790" w:customStyle="1">
    <w:name w:val="Intense Quote Char"/>
    <w:uiPriority w:val="30"/>
    <w:pPr>
      <w:pBdr/>
      <w:spacing/>
      <w:ind/>
    </w:pPr>
    <w:rPr>
      <w:i/>
    </w:rPr>
  </w:style>
  <w:style w:type="character" w:styleId="791" w:customStyle="1">
    <w:name w:val="Header Char"/>
    <w:basedOn w:val="774"/>
    <w:uiPriority w:val="99"/>
    <w:pPr>
      <w:pBdr/>
      <w:spacing/>
      <w:ind/>
    </w:pPr>
  </w:style>
  <w:style w:type="character" w:styleId="792" w:customStyle="1">
    <w:name w:val="Caption Char"/>
    <w:uiPriority w:val="99"/>
    <w:pPr>
      <w:pBdr/>
      <w:spacing/>
      <w:ind/>
    </w:pPr>
  </w:style>
  <w:style w:type="character" w:styleId="793" w:customStyle="1">
    <w:name w:val="Footnote Text Char"/>
    <w:uiPriority w:val="99"/>
    <w:pPr>
      <w:pBdr/>
      <w:spacing/>
      <w:ind/>
    </w:pPr>
    <w:rPr>
      <w:sz w:val="18"/>
    </w:rPr>
  </w:style>
  <w:style w:type="character" w:styleId="794" w:customStyle="1">
    <w:name w:val="Endnote Text Char"/>
    <w:uiPriority w:val="99"/>
    <w:pPr>
      <w:pBdr/>
      <w:spacing/>
      <w:ind/>
    </w:pPr>
    <w:rPr>
      <w:sz w:val="20"/>
    </w:rPr>
  </w:style>
  <w:style w:type="character" w:styleId="795" w:customStyle="1">
    <w:name w:val="Заголовок 1 Знак"/>
    <w:link w:val="76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96" w:customStyle="1">
    <w:name w:val="Заголовок 2 Знак"/>
    <w:link w:val="766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97" w:customStyle="1">
    <w:name w:val="Заголовок 3 Знак"/>
    <w:link w:val="76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98" w:customStyle="1">
    <w:name w:val="Заголовок 4 Знак"/>
    <w:link w:val="7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99" w:customStyle="1">
    <w:name w:val="Заголовок 5 Знак"/>
    <w:link w:val="76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00" w:customStyle="1">
    <w:name w:val="Заголовок 6 Знак"/>
    <w:link w:val="77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01" w:customStyle="1">
    <w:name w:val="Заголовок 7 Знак"/>
    <w:link w:val="77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02" w:customStyle="1">
    <w:name w:val="Заголовок 8 Знак"/>
    <w:link w:val="77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03" w:customStyle="1">
    <w:name w:val="Заголовок 9 Знак"/>
    <w:link w:val="77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04">
    <w:name w:val="List Paragraph"/>
    <w:uiPriority w:val="34"/>
    <w:qFormat/>
    <w:pPr>
      <w:pBdr/>
      <w:spacing/>
      <w:ind w:left="720"/>
      <w:contextualSpacing w:val="true"/>
    </w:pPr>
    <w:rPr>
      <w:lang w:val="ru-RU" w:eastAsia="zh-CN"/>
    </w:rPr>
  </w:style>
  <w:style w:type="paragraph" w:styleId="805">
    <w:name w:val="No Spacing"/>
    <w:uiPriority w:val="1"/>
    <w:qFormat/>
    <w:pPr>
      <w:pBdr/>
      <w:spacing/>
      <w:ind/>
    </w:pPr>
    <w:rPr>
      <w:lang w:val="ru-RU" w:eastAsia="zh-CN"/>
    </w:rPr>
  </w:style>
  <w:style w:type="paragraph" w:styleId="806">
    <w:name w:val="Title"/>
    <w:link w:val="807"/>
    <w:uiPriority w:val="10"/>
    <w:qFormat/>
    <w:pPr>
      <w:pBdr/>
      <w:spacing w:after="200" w:before="300"/>
      <w:ind/>
      <w:contextualSpacing w:val="true"/>
    </w:pPr>
    <w:rPr>
      <w:sz w:val="48"/>
      <w:szCs w:val="48"/>
      <w:lang w:val="ru-RU" w:eastAsia="zh-CN"/>
    </w:rPr>
  </w:style>
  <w:style w:type="character" w:styleId="807" w:customStyle="1">
    <w:name w:val="Заголовок Знак"/>
    <w:link w:val="806"/>
    <w:uiPriority w:val="10"/>
    <w:pPr>
      <w:pBdr/>
      <w:spacing/>
      <w:ind/>
    </w:pPr>
    <w:rPr>
      <w:sz w:val="48"/>
      <w:szCs w:val="48"/>
    </w:rPr>
  </w:style>
  <w:style w:type="paragraph" w:styleId="808">
    <w:name w:val="Subtitle"/>
    <w:link w:val="809"/>
    <w:uiPriority w:val="11"/>
    <w:qFormat/>
    <w:pPr>
      <w:pBdr/>
      <w:spacing w:after="200" w:before="200"/>
      <w:ind/>
    </w:pPr>
    <w:rPr>
      <w:sz w:val="24"/>
      <w:szCs w:val="24"/>
      <w:lang w:val="ru-RU" w:eastAsia="zh-CN"/>
    </w:rPr>
  </w:style>
  <w:style w:type="character" w:styleId="809" w:customStyle="1">
    <w:name w:val="Подзаголовок Знак"/>
    <w:link w:val="808"/>
    <w:uiPriority w:val="11"/>
    <w:pPr>
      <w:pBdr/>
      <w:spacing/>
      <w:ind/>
    </w:pPr>
    <w:rPr>
      <w:sz w:val="24"/>
      <w:szCs w:val="24"/>
    </w:rPr>
  </w:style>
  <w:style w:type="paragraph" w:styleId="810">
    <w:name w:val="Quote"/>
    <w:link w:val="811"/>
    <w:uiPriority w:val="29"/>
    <w:qFormat/>
    <w:pPr>
      <w:pBdr/>
      <w:spacing/>
      <w:ind w:right="720" w:left="720"/>
    </w:pPr>
    <w:rPr>
      <w:i/>
      <w:lang w:val="ru-RU" w:eastAsia="zh-CN"/>
    </w:rPr>
  </w:style>
  <w:style w:type="character" w:styleId="811" w:customStyle="1">
    <w:name w:val="Цитата 2 Знак"/>
    <w:link w:val="810"/>
    <w:uiPriority w:val="29"/>
    <w:pPr>
      <w:pBdr/>
      <w:spacing/>
      <w:ind/>
    </w:pPr>
    <w:rPr>
      <w:i/>
    </w:rPr>
  </w:style>
  <w:style w:type="paragraph" w:styleId="812">
    <w:name w:val="Intense Quote"/>
    <w:link w:val="8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spacing/>
      <w:ind w:right="720" w:left="720"/>
    </w:pPr>
    <w:rPr>
      <w:i/>
      <w:lang w:val="ru-RU" w:eastAsia="zh-CN"/>
    </w:rPr>
  </w:style>
  <w:style w:type="character" w:styleId="813" w:customStyle="1">
    <w:name w:val="Выделенная цитата Знак"/>
    <w:link w:val="812"/>
    <w:uiPriority w:val="30"/>
    <w:pPr>
      <w:pBdr/>
      <w:spacing/>
      <w:ind/>
    </w:pPr>
    <w:rPr>
      <w:i/>
    </w:rPr>
  </w:style>
  <w:style w:type="paragraph" w:styleId="814">
    <w:name w:val="Header"/>
    <w:basedOn w:val="764"/>
    <w:link w:val="815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15" w:customStyle="1">
    <w:name w:val="Верхний колонтитул Знак"/>
    <w:link w:val="814"/>
    <w:uiPriority w:val="99"/>
    <w:pPr>
      <w:pBdr/>
      <w:spacing/>
      <w:ind/>
    </w:pPr>
  </w:style>
  <w:style w:type="paragraph" w:styleId="816">
    <w:name w:val="Footer"/>
    <w:link w:val="81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  <w:rPr>
      <w:lang w:val="ru-RU" w:eastAsia="zh-CN"/>
    </w:rPr>
  </w:style>
  <w:style w:type="character" w:styleId="817" w:customStyle="1">
    <w:name w:val="Footer Char"/>
    <w:uiPriority w:val="99"/>
    <w:pPr>
      <w:pBdr/>
      <w:spacing/>
      <w:ind/>
    </w:pPr>
  </w:style>
  <w:style w:type="paragraph" w:styleId="818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/>
      <w:sz w:val="18"/>
      <w:szCs w:val="18"/>
      <w:lang w:val="ru-RU" w:eastAsia="zh-CN"/>
    </w:rPr>
  </w:style>
  <w:style w:type="character" w:styleId="819" w:customStyle="1">
    <w:name w:val="Нижний колонтитул Знак"/>
    <w:link w:val="816"/>
    <w:uiPriority w:val="99"/>
    <w:pPr>
      <w:pBdr/>
      <w:spacing/>
      <w:ind/>
    </w:pPr>
  </w:style>
  <w:style w:type="table" w:styleId="820">
    <w:name w:val="Table Grid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Table Grid Light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Звичайна таблиця 11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Звичайна таблиця 21"/>
    <w:uiPriority w:val="59"/>
    <w:pPr>
      <w:pBdr/>
      <w:spacing/>
      <w:ind/>
    </w:pPr>
    <w:rPr>
      <w:lang w:val="ru-RU"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Звичайна таблиця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Звичайна таблиця 4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Звичайна таблиця 5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я-сітка 1 (світл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Таблиця-сітка 2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Таблиця-сітка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Таблиця-сітка 41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4 - Accent 1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4 - Accent 2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3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4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5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6"/>
    <w:uiPriority w:val="5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Таблиця-сітка 5 (темн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5 Dark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Таблиця-сітка 6 (кольоров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Таблиця-сітка 7 (кольорова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Таблиця-список 1 (світл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1 Light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1 Light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Таблиця-список 2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2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2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Таблиця-список 3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3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3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Таблиця-список 4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4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4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Таблиця-список 5 (темн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5 Dark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5 Dark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Таблиця-список 6 (кольоров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6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6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Таблиця-список 7 (кольоровий)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7 Colorful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7 Colorful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uiPriority w:val="99"/>
    <w:pPr>
      <w:pBdr/>
      <w:spacing/>
      <w:ind/>
    </w:pPr>
    <w:rPr>
      <w:color w:val="404040"/>
      <w:lang w:val="ru-RU" w:eastAsia="ru-RU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1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2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3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4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5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6"/>
    <w:uiPriority w:val="99"/>
    <w:pPr>
      <w:pBdr/>
      <w:spacing/>
      <w:ind/>
    </w:pPr>
    <w:rPr>
      <w:lang w:val="ru-RU"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6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paragraph" w:styleId="947">
    <w:name w:val="footnote text"/>
    <w:link w:val="948"/>
    <w:uiPriority w:val="99"/>
    <w:semiHidden/>
    <w:unhideWhenUsed/>
    <w:pPr>
      <w:pBdr/>
      <w:spacing w:after="40"/>
      <w:ind/>
    </w:pPr>
    <w:rPr>
      <w:sz w:val="18"/>
      <w:lang w:val="ru-RU" w:eastAsia="zh-CN"/>
    </w:rPr>
  </w:style>
  <w:style w:type="character" w:styleId="948" w:customStyle="1">
    <w:name w:val="Текст сноски Знак"/>
    <w:link w:val="947"/>
    <w:uiPriority w:val="99"/>
    <w:pPr>
      <w:pBdr/>
      <w:spacing/>
      <w:ind/>
    </w:pPr>
    <w:rPr>
      <w:sz w:val="18"/>
    </w:rPr>
  </w:style>
  <w:style w:type="character" w:styleId="949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50">
    <w:name w:val="endnote text"/>
    <w:link w:val="951"/>
    <w:uiPriority w:val="99"/>
    <w:semiHidden/>
    <w:unhideWhenUsed/>
    <w:pPr>
      <w:pBdr/>
      <w:spacing/>
      <w:ind/>
    </w:pPr>
    <w:rPr>
      <w:lang w:val="ru-RU" w:eastAsia="zh-CN"/>
    </w:rPr>
  </w:style>
  <w:style w:type="character" w:styleId="951" w:customStyle="1">
    <w:name w:val="Текст концевой сноски Знак"/>
    <w:link w:val="950"/>
    <w:uiPriority w:val="99"/>
    <w:pPr>
      <w:pBdr/>
      <w:spacing/>
      <w:ind/>
    </w:pPr>
    <w:rPr>
      <w:sz w:val="20"/>
    </w:rPr>
  </w:style>
  <w:style w:type="character" w:styleId="952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53">
    <w:name w:val="toc 1"/>
    <w:uiPriority w:val="39"/>
    <w:unhideWhenUsed/>
    <w:pPr>
      <w:pBdr/>
      <w:spacing w:after="57"/>
      <w:ind/>
    </w:pPr>
    <w:rPr>
      <w:lang w:val="ru-RU" w:eastAsia="zh-CN"/>
    </w:rPr>
  </w:style>
  <w:style w:type="paragraph" w:styleId="954">
    <w:name w:val="toc 2"/>
    <w:uiPriority w:val="39"/>
    <w:unhideWhenUsed/>
    <w:pPr>
      <w:pBdr/>
      <w:spacing w:after="57"/>
      <w:ind w:left="283"/>
    </w:pPr>
    <w:rPr>
      <w:lang w:val="ru-RU" w:eastAsia="zh-CN"/>
    </w:rPr>
  </w:style>
  <w:style w:type="paragraph" w:styleId="955">
    <w:name w:val="toc 3"/>
    <w:uiPriority w:val="39"/>
    <w:unhideWhenUsed/>
    <w:pPr>
      <w:pBdr/>
      <w:spacing w:after="57"/>
      <w:ind w:left="567"/>
    </w:pPr>
    <w:rPr>
      <w:lang w:val="ru-RU" w:eastAsia="zh-CN"/>
    </w:rPr>
  </w:style>
  <w:style w:type="paragraph" w:styleId="956">
    <w:name w:val="toc 4"/>
    <w:uiPriority w:val="39"/>
    <w:unhideWhenUsed/>
    <w:pPr>
      <w:pBdr/>
      <w:spacing w:after="57"/>
      <w:ind w:left="850"/>
    </w:pPr>
    <w:rPr>
      <w:lang w:val="ru-RU" w:eastAsia="zh-CN"/>
    </w:rPr>
  </w:style>
  <w:style w:type="paragraph" w:styleId="957">
    <w:name w:val="toc 5"/>
    <w:uiPriority w:val="39"/>
    <w:unhideWhenUsed/>
    <w:pPr>
      <w:pBdr/>
      <w:spacing w:after="57"/>
      <w:ind w:left="1134"/>
    </w:pPr>
    <w:rPr>
      <w:lang w:val="ru-RU" w:eastAsia="zh-CN"/>
    </w:rPr>
  </w:style>
  <w:style w:type="paragraph" w:styleId="958">
    <w:name w:val="toc 6"/>
    <w:uiPriority w:val="39"/>
    <w:unhideWhenUsed/>
    <w:pPr>
      <w:pBdr/>
      <w:spacing w:after="57"/>
      <w:ind w:left="1417"/>
    </w:pPr>
    <w:rPr>
      <w:lang w:val="ru-RU" w:eastAsia="zh-CN"/>
    </w:rPr>
  </w:style>
  <w:style w:type="paragraph" w:styleId="959">
    <w:name w:val="toc 7"/>
    <w:uiPriority w:val="39"/>
    <w:unhideWhenUsed/>
    <w:pPr>
      <w:pBdr/>
      <w:spacing w:after="57"/>
      <w:ind w:left="1701"/>
    </w:pPr>
    <w:rPr>
      <w:lang w:val="ru-RU" w:eastAsia="zh-CN"/>
    </w:rPr>
  </w:style>
  <w:style w:type="paragraph" w:styleId="960">
    <w:name w:val="toc 8"/>
    <w:uiPriority w:val="39"/>
    <w:unhideWhenUsed/>
    <w:pPr>
      <w:pBdr/>
      <w:spacing w:after="57"/>
      <w:ind w:left="1984"/>
    </w:pPr>
    <w:rPr>
      <w:lang w:val="ru-RU" w:eastAsia="zh-CN"/>
    </w:rPr>
  </w:style>
  <w:style w:type="paragraph" w:styleId="961">
    <w:name w:val="toc 9"/>
    <w:uiPriority w:val="39"/>
    <w:unhideWhenUsed/>
    <w:pPr>
      <w:pBdr/>
      <w:spacing w:after="57"/>
      <w:ind w:left="2268"/>
    </w:pPr>
    <w:rPr>
      <w:lang w:val="ru-RU" w:eastAsia="zh-CN"/>
    </w:rPr>
  </w:style>
  <w:style w:type="paragraph" w:styleId="962">
    <w:name w:val="TOC Heading"/>
    <w:uiPriority w:val="39"/>
    <w:unhideWhenUsed/>
    <w:pPr>
      <w:pBdr/>
      <w:spacing/>
      <w:ind/>
    </w:pPr>
    <w:rPr>
      <w:lang w:val="ru-RU" w:eastAsia="zh-CN"/>
    </w:rPr>
  </w:style>
  <w:style w:type="paragraph" w:styleId="963">
    <w:name w:val="Body Text"/>
    <w:basedOn w:val="764"/>
    <w:pPr>
      <w:pBdr/>
      <w:spacing/>
      <w:ind/>
      <w:jc w:val="both"/>
    </w:pPr>
    <w:rPr>
      <w:b/>
      <w:sz w:val="28"/>
    </w:rPr>
  </w:style>
  <w:style w:type="character" w:styleId="964">
    <w:name w:val="page number"/>
    <w:basedOn w:val="774"/>
    <w:pPr>
      <w:pBdr/>
      <w:spacing/>
      <w:ind/>
    </w:pPr>
  </w:style>
  <w:style w:type="paragraph" w:styleId="965">
    <w:name w:val="Balloon Text"/>
    <w:basedOn w:val="764"/>
    <w:semiHidden/>
    <w:pPr>
      <w:pBdr/>
      <w:spacing/>
      <w:ind/>
    </w:pPr>
    <w:rPr>
      <w:rFonts w:ascii="Tahoma" w:hAnsi="Tahoma"/>
      <w:sz w:val="16"/>
      <w:szCs w:val="16"/>
    </w:rPr>
  </w:style>
  <w:style w:type="character" w:styleId="966" w:customStyle="1">
    <w:name w:val="apple-converted-space"/>
    <w:basedOn w:val="774"/>
    <w:pPr>
      <w:pBdr/>
      <w:spacing/>
      <w:ind/>
    </w:pPr>
  </w:style>
  <w:style w:type="paragraph" w:styleId="967">
    <w:name w:val="Normal (Web)"/>
    <w:basedOn w:val="764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968">
    <w:name w:val="Strong"/>
    <w:pPr>
      <w:pBdr/>
      <w:spacing/>
      <w:ind/>
    </w:pPr>
    <w:rPr>
      <w:b/>
      <w:bCs/>
    </w:rPr>
  </w:style>
  <w:style w:type="paragraph" w:styleId="969" w:customStyle="1">
    <w:name w:val="Знак Знак"/>
    <w:basedOn w:val="764"/>
    <w:pPr>
      <w:pBdr/>
      <w:spacing/>
      <w:ind/>
    </w:pPr>
    <w:rPr>
      <w:rFonts w:ascii="Verdana" w:hAnsi="Verdana"/>
      <w:lang w:val="en-US" w:eastAsia="en-US"/>
    </w:rPr>
  </w:style>
  <w:style w:type="character" w:styleId="970" w:customStyle="1">
    <w:name w:val="2024"/>
    <w:basedOn w:val="774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СТАЛЬНИЧЕНКО Юрій Валерійович</cp:lastModifiedBy>
  <cp:revision>27</cp:revision>
  <dcterms:created xsi:type="dcterms:W3CDTF">2024-12-09T18:31:00Z</dcterms:created>
  <dcterms:modified xsi:type="dcterms:W3CDTF">2024-12-12T17:37:27Z</dcterms:modified>
</cp:coreProperties>
</file>