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3"/>
        <w:pBdr/>
        <w:spacing w:after="0" w:line="240" w:lineRule="auto"/>
        <w:ind w:left="652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Додаток 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43"/>
        <w:pBdr/>
        <w:spacing w:after="0" w:line="240" w:lineRule="auto"/>
        <w:ind w:left="652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до рішення 5</w:t>
      </w:r>
      <w:r>
        <w:rPr>
          <w:rFonts w:ascii="Times New Roman" w:hAnsi="Times New Roman"/>
          <w:sz w:val="20"/>
          <w:szCs w:val="20"/>
          <w:lang w:val="ru-RU"/>
        </w:rPr>
        <w:t xml:space="preserve">6</w:t>
      </w:r>
      <w:r>
        <w:rPr>
          <w:rFonts w:ascii="Times New Roman" w:hAnsi="Times New Roman"/>
          <w:sz w:val="20"/>
          <w:szCs w:val="20"/>
        </w:rPr>
        <w:t xml:space="preserve"> сесії Менської 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43"/>
        <w:pBdr/>
        <w:spacing w:after="0" w:line="240" w:lineRule="auto"/>
        <w:ind w:left="652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міської ради 8 скликання 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43"/>
        <w:pBdr/>
        <w:spacing w:after="0" w:line="240" w:lineRule="auto"/>
        <w:ind w:left="652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  <w:lang w:val="ru-RU"/>
        </w:rPr>
        <w:t xml:space="preserve">12 грудня</w:t>
      </w:r>
      <w:r>
        <w:rPr>
          <w:rFonts w:ascii="Times New Roman" w:hAnsi="Times New Roman"/>
          <w:sz w:val="20"/>
          <w:szCs w:val="20"/>
        </w:rPr>
        <w:t xml:space="preserve"> 2024 року №668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43"/>
        <w:pBdr/>
        <w:spacing/>
        <w: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43"/>
        <w:pBdr/>
        <w:spacing/>
        <w:ind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Графічні матеріали з визначен</w:t>
      </w:r>
      <w:r>
        <w:rPr>
          <w:rFonts w:ascii="Times New Roman" w:hAnsi="Times New Roman"/>
          <w:sz w:val="24"/>
          <w:szCs w:val="24"/>
        </w:rPr>
        <w:t xml:space="preserve">им місцем розташування земельн</w:t>
      </w:r>
      <w:r>
        <w:rPr>
          <w:rFonts w:ascii="Times New Roman" w:hAnsi="Times New Roman"/>
          <w:sz w:val="24"/>
          <w:szCs w:val="24"/>
          <w:lang w:val="ru-RU"/>
        </w:rPr>
        <w:t xml:space="preserve">ої</w:t>
      </w:r>
      <w:r>
        <w:rPr>
          <w:rFonts w:ascii="Times New Roman" w:hAnsi="Times New Roman"/>
          <w:sz w:val="24"/>
          <w:szCs w:val="24"/>
        </w:rPr>
        <w:t xml:space="preserve"> ділянк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комунальну власність</w:t>
      </w:r>
      <w:r>
        <w:rPr>
          <w:rFonts w:ascii="Times New Roman" w:hAnsi="Times New Roman"/>
          <w:sz w:val="24"/>
          <w:szCs w:val="24"/>
        </w:rPr>
        <w:t xml:space="preserve"> по вул. Шевченка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  <w:lang w:val="ru-RU"/>
        </w:rPr>
        <w:t xml:space="preserve">м. Мена</w:t>
      </w:r>
      <w:r>
        <w:rPr>
          <w:rFonts w:ascii="Times New Roman" w:hAnsi="Times New Roman"/>
          <w:sz w:val="24"/>
          <w:szCs w:val="24"/>
          <w:lang w:val="ru-RU"/>
        </w:rPr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pStyle w:val="843"/>
        <w:pBdr/>
        <w:spacing/>
        <w:ind/>
        <w:jc w:val="center"/>
        <w:rPr>
          <w:lang w:val="ru-RU"/>
        </w:rPr>
      </w:pPr>
      <w:r>
        <w:rPr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12917" cy="4379595"/>
                <wp:effectExtent l="0" t="0" r="0" b="0"/>
                <wp:docPr id="1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812917" cy="437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57.71pt;height:344.85pt;mso-wrap-distance-left:0.00pt;mso-wrap-distance-top:0.00pt;mso-wrap-distance-right:0.00pt;mso-wrap-distance-bottom:0.00pt;z-index:1;" stroked="f">
                <v:imagedata r:id="rId8" o:title=""/>
                <o:lock v:ext="edit" rotation="t"/>
              </v:shape>
            </w:pict>
          </mc:Fallback>
        </mc:AlternateContent>
      </w:r>
      <w:r>
        <w:rPr>
          <w:lang w:val="ru-RU"/>
        </w:rPr>
      </w:r>
      <w:r>
        <w:rPr>
          <w:lang w:val="ru-RU"/>
        </w:rPr>
      </w:r>
    </w:p>
    <w:p>
      <w:pPr>
        <w:pStyle w:val="843"/>
        <w:pBdr/>
        <w:tabs>
          <w:tab w:val="left" w:leader="none" w:pos="1212"/>
        </w:tabs>
        <w:spacing w:after="0"/>
        <w:ind w:right="-3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</w:r>
      <w:r>
        <w:rPr>
          <w:rFonts w:ascii="Times New Roman" w:hAnsi="Times New Roman"/>
          <w:color w:val="ff0000"/>
          <w:sz w:val="28"/>
          <w:szCs w:val="28"/>
        </w:rPr>
      </w:r>
      <w:r>
        <w:rPr>
          <w:rFonts w:ascii="Times New Roman" w:hAnsi="Times New Roman"/>
          <w:color w:val="ff0000"/>
          <w:sz w:val="28"/>
          <w:szCs w:val="28"/>
        </w:rPr>
      </w:r>
    </w:p>
    <w:p>
      <w:pPr>
        <w:pStyle w:val="843"/>
        <w:pBdr/>
        <w:spacing w:after="0"/>
        <w:ind w:right="-3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Начальник відділу земельних відносин, </w:t>
      </w:r>
      <w:r/>
    </w:p>
    <w:p>
      <w:pPr>
        <w:pStyle w:val="843"/>
        <w:pBdr/>
        <w:spacing w:after="0"/>
        <w:ind w:right="-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агропромислового комплексу та екології                                     Оксана СКИРТА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3"/>
    <w:next w:val="843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3"/>
    <w:next w:val="843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3"/>
    <w:next w:val="843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3"/>
    <w:next w:val="843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3"/>
    <w:next w:val="843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3"/>
    <w:next w:val="843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3"/>
    <w:next w:val="843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3"/>
    <w:next w:val="843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3"/>
    <w:next w:val="843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3"/>
    <w:next w:val="843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3"/>
    <w:next w:val="843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3"/>
    <w:next w:val="843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3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3"/>
    <w:next w:val="843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3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3"/>
    <w:link w:val="85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31">
    <w:name w:val="Footer"/>
    <w:basedOn w:val="843"/>
    <w:link w:val="85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832">
    <w:name w:val="Caption"/>
    <w:basedOn w:val="843"/>
    <w:next w:val="84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3">
    <w:name w:val="footnote text"/>
    <w:basedOn w:val="843"/>
    <w:link w:val="83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4">
    <w:name w:val="Footnote Text Char"/>
    <w:basedOn w:val="802"/>
    <w:link w:val="833"/>
    <w:uiPriority w:val="99"/>
    <w:semiHidden/>
    <w:pPr>
      <w:pBdr/>
      <w:spacing/>
      <w:ind/>
    </w:pPr>
    <w:rPr>
      <w:sz w:val="20"/>
      <w:szCs w:val="20"/>
    </w:rPr>
  </w:style>
  <w:style w:type="character" w:styleId="835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6">
    <w:name w:val="endnote text"/>
    <w:basedOn w:val="843"/>
    <w:link w:val="83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7">
    <w:name w:val="Endnote Text Char"/>
    <w:basedOn w:val="802"/>
    <w:link w:val="836"/>
    <w:uiPriority w:val="99"/>
    <w:semiHidden/>
    <w:pPr>
      <w:pBdr/>
      <w:spacing/>
      <w:ind/>
    </w:pPr>
    <w:rPr>
      <w:sz w:val="20"/>
      <w:szCs w:val="20"/>
    </w:rPr>
  </w:style>
  <w:style w:type="character" w:styleId="838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39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0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1">
    <w:name w:val="TOC Heading"/>
    <w:uiPriority w:val="39"/>
    <w:unhideWhenUsed/>
    <w:pPr>
      <w:pBdr/>
      <w:spacing/>
      <w:ind/>
    </w:pPr>
  </w:style>
  <w:style w:type="paragraph" w:styleId="842">
    <w:name w:val="table of figures"/>
    <w:basedOn w:val="843"/>
    <w:next w:val="843"/>
    <w:uiPriority w:val="99"/>
    <w:unhideWhenUsed/>
    <w:pPr>
      <w:pBdr/>
      <w:spacing w:after="0" w:afterAutospacing="0"/>
      <w:ind/>
    </w:pPr>
  </w:style>
  <w:style w:type="paragraph" w:styleId="843" w:default="1">
    <w:name w:val="Normal"/>
    <w:next w:val="843"/>
    <w:link w:val="843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character" w:styleId="844">
    <w:name w:val="Основной шрифт абзаца"/>
    <w:next w:val="844"/>
    <w:link w:val="843"/>
    <w:semiHidden/>
    <w:pPr>
      <w:pBdr/>
      <w:spacing/>
      <w:ind/>
    </w:pPr>
  </w:style>
  <w:style w:type="table" w:styleId="845">
    <w:name w:val="Обычная таблица"/>
    <w:next w:val="845"/>
    <w:link w:val="843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6">
    <w:name w:val="Нет списка"/>
    <w:next w:val="846"/>
    <w:link w:val="843"/>
    <w:semiHidden/>
    <w:pPr>
      <w:pBdr/>
      <w:spacing/>
      <w:ind/>
    </w:pPr>
  </w:style>
  <w:style w:type="paragraph" w:styleId="847">
    <w:name w:val="Текст выноски"/>
    <w:basedOn w:val="843"/>
    <w:next w:val="847"/>
    <w:link w:val="84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48">
    <w:name w:val="Balloon Text Char"/>
    <w:basedOn w:val="844"/>
    <w:next w:val="848"/>
    <w:link w:val="84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49">
    <w:name w:val="Верхний колонтитул"/>
    <w:basedOn w:val="843"/>
    <w:next w:val="849"/>
    <w:link w:val="85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50">
    <w:name w:val="Header Char"/>
    <w:basedOn w:val="844"/>
    <w:next w:val="850"/>
    <w:link w:val="849"/>
    <w:pPr>
      <w:pBdr/>
      <w:spacing/>
      <w:ind/>
    </w:pPr>
    <w:rPr>
      <w:rFonts w:cs="Times New Roman"/>
    </w:rPr>
  </w:style>
  <w:style w:type="paragraph" w:styleId="851">
    <w:name w:val="Нижний колонтитул"/>
    <w:basedOn w:val="843"/>
    <w:next w:val="851"/>
    <w:link w:val="85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52">
    <w:name w:val="Footer Char"/>
    <w:basedOn w:val="844"/>
    <w:next w:val="852"/>
    <w:link w:val="85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до проєкту рішення 56 сесії Менської місько8 скликання від 12</dc:title>
  <dc:creator>Скирта О.В.</dc:creator>
  <cp:lastModifiedBy>СТАЛЬНИЧЕНКО Юрій Валерійович</cp:lastModifiedBy>
  <cp:revision>7</cp:revision>
  <dcterms:created xsi:type="dcterms:W3CDTF">2024-12-06T10:48:00Z</dcterms:created>
  <dcterms:modified xsi:type="dcterms:W3CDTF">2024-12-12T16:50:13Z</dcterms:modified>
  <cp:version>730895</cp:version>
</cp:coreProperties>
</file>