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C72" w:rsidRPr="001D3F24" w:rsidRDefault="00D13C7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3F24" w:rsidRDefault="001D3F24" w:rsidP="001D3F2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МЕНСЬКА МІСЬКА РАДА</w:t>
      </w:r>
    </w:p>
    <w:p w:rsidR="00D13C72" w:rsidRPr="001D3F24" w:rsidRDefault="001D3F24" w:rsidP="001D3F2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D13C72" w:rsidRDefault="001D3F2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D13C72" w:rsidRDefault="001D3F2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РІШЕННЯ</w:t>
      </w:r>
    </w:p>
    <w:p w:rsidR="00D13C72" w:rsidRDefault="00D13C72">
      <w:pPr>
        <w:tabs>
          <w:tab w:val="left" w:pos="709"/>
          <w:tab w:val="left" w:pos="7088"/>
        </w:tabs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D13C72" w:rsidRDefault="001D3F24">
      <w:pPr>
        <w:widowControl w:val="0"/>
        <w:tabs>
          <w:tab w:val="left" w:pos="4394"/>
          <w:tab w:val="left" w:pos="7370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 листопада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2024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241</w:t>
      </w:r>
      <w:bookmarkStart w:id="0" w:name="_GoBack"/>
      <w:bookmarkEnd w:id="0"/>
    </w:p>
    <w:p w:rsidR="00D13C72" w:rsidRDefault="00D13C72">
      <w:pPr>
        <w:tabs>
          <w:tab w:val="left" w:pos="385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3C72" w:rsidRDefault="001D3F24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погодження Програми «Міський автобус» перевезення пасажирів по м.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2025-2027 роки та Порядку відшкодування різниці між тарифом на послуги з перевезення пасажирів та вартістю квитка</w:t>
      </w:r>
    </w:p>
    <w:p w:rsidR="00D13C72" w:rsidRDefault="00D13C72">
      <w:pPr>
        <w:spacing w:line="259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3C72" w:rsidRDefault="001D3F24">
      <w:pPr>
        <w:spacing w:line="259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 метою забезпечення перевезення пасажирів по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керуючись ст. 52 Закону України “Про місцеве самоврядування в Україні”, виконавчий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комітет Менської міської ради</w:t>
      </w:r>
    </w:p>
    <w:p w:rsidR="00D13C72" w:rsidRDefault="001D3F2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ВИРІШИВ:</w:t>
      </w:r>
    </w:p>
    <w:p w:rsidR="00D13C72" w:rsidRDefault="001D3F24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Програми «Міський автобус» перевезення пасажирів по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2025-2027 роки  згідно додатку № 1 до даного рішення (додається).</w:t>
      </w:r>
    </w:p>
    <w:p w:rsidR="00D13C72" w:rsidRDefault="001D3F24">
      <w:pPr>
        <w:numPr>
          <w:ilvl w:val="0"/>
          <w:numId w:val="1"/>
        </w:numPr>
        <w:tabs>
          <w:tab w:val="left" w:pos="1134"/>
        </w:tabs>
        <w:spacing w:line="259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30j0zll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Порядку відшкодування різниці між тарифом на послуги з перевезення пасажирів та вартістю квитка згідно додатку №2 (додається).</w:t>
      </w:r>
    </w:p>
    <w:p w:rsidR="00D13C72" w:rsidRDefault="001D3F24">
      <w:pPr>
        <w:numPr>
          <w:ilvl w:val="0"/>
          <w:numId w:val="1"/>
        </w:numPr>
        <w:tabs>
          <w:tab w:val="left" w:pos="1134"/>
        </w:tabs>
        <w:spacing w:line="259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Програми «Міський автобус» перевезення пасажирів по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2025-2027 роки та Порядок </w:t>
      </w:r>
      <w:r>
        <w:rPr>
          <w:rFonts w:ascii="Times New Roman" w:eastAsia="Times New Roman" w:hAnsi="Times New Roman" w:cs="Times New Roman"/>
          <w:sz w:val="28"/>
          <w:szCs w:val="28"/>
        </w:rPr>
        <w:t>відшкодування різниці між тарифом на послуги з перевезення пасажирів та вартістю квитка для розгляду та затвердження  в установленому порядку на чергову сесію Менської міської ради.</w:t>
      </w:r>
    </w:p>
    <w:p w:rsidR="00D13C72" w:rsidRDefault="001D3F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Контроль за виконанням рішення покласти на заступника міського голови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Гаєвого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С.М.</w:t>
      </w:r>
    </w:p>
    <w:p w:rsidR="00D13C72" w:rsidRDefault="00D13C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3C72" w:rsidRDefault="00D13C72">
      <w:pPr>
        <w:tabs>
          <w:tab w:val="left" w:pos="6804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D13C72" w:rsidRDefault="001D3F24">
      <w:pPr>
        <w:tabs>
          <w:tab w:val="left" w:pos="652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 ради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Юрій СТАЛЬНИЧЕНКО</w:t>
      </w:r>
    </w:p>
    <w:sectPr w:rsidR="00D13C72" w:rsidSect="001D3F24">
      <w:headerReference w:type="default" r:id="rId9"/>
      <w:headerReference w:type="first" r:id="rId10"/>
      <w:footerReference w:type="first" r:id="rId11"/>
      <w:pgSz w:w="11906" w:h="16838"/>
      <w:pgMar w:top="1134" w:right="567" w:bottom="1134" w:left="1701" w:header="284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C72" w:rsidRDefault="001D3F24">
      <w:r>
        <w:separator/>
      </w:r>
    </w:p>
  </w:endnote>
  <w:endnote w:type="continuationSeparator" w:id="0">
    <w:p w:rsidR="00D13C72" w:rsidRDefault="001D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C72" w:rsidRDefault="00D13C72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C72" w:rsidRDefault="001D3F24">
      <w:r>
        <w:separator/>
      </w:r>
    </w:p>
  </w:footnote>
  <w:footnote w:type="continuationSeparator" w:id="0">
    <w:p w:rsidR="00D13C72" w:rsidRDefault="001D3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C72" w:rsidRDefault="001D3F24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13C72" w:rsidRDefault="00D13C72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C72" w:rsidRDefault="001D3F24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mc:AlternateContent>
        <mc:Choice Requires="wpg">
          <w:drawing>
            <wp:inline distT="0" distB="0" distL="0" distR="0" wp14:anchorId="54CD7BFD" wp14:editId="6A1A8BC6">
              <wp:extent cx="434340" cy="609597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2pt;height:48.0pt;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73BBB"/>
    <w:multiLevelType w:val="hybridMultilevel"/>
    <w:tmpl w:val="50F427E2"/>
    <w:lvl w:ilvl="0" w:tplc="85EC380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53463676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D63C7486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D982D874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589CD778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C624FBD2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2EE218CA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3C3063E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293E771E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C72"/>
    <w:rsid w:val="001D3F24"/>
    <w:rsid w:val="00D1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5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styleId="a6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7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b">
    <w:name w:val="Book Title"/>
    <w:basedOn w:val="a0"/>
    <w:uiPriority w:val="33"/>
    <w:qFormat/>
    <w:rPr>
      <w:b/>
      <w:bCs/>
      <w:i/>
      <w:iCs/>
      <w:spacing w:val="5"/>
    </w:rPr>
  </w:style>
  <w:style w:type="character" w:styleId="a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af1">
    <w:name w:val="table of figures"/>
    <w:basedOn w:val="a"/>
    <w:next w:val="a"/>
    <w:uiPriority w:val="99"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Звичайна таблиц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">
    <w:name w:val="Звичайна таблиц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">
    <w:name w:val="Звичайна таблиц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">
    <w:name w:val="Звичайна таблиц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я-сітка 1 (світла)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я-сі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я-сі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я-сітка 5 (темна)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я-сітка 6 (кольорова)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Таблиця-список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Таблиця-список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Таблиця-список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Таблиця-список 5 (темний)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</w:style>
  <w:style w:type="table" w:customStyle="1" w:styleId="-610">
    <w:name w:val="Таблиця-список 6 (кольоровий)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2">
    <w:name w:val="List Paragraph"/>
    <w:uiPriority w:val="34"/>
    <w:qFormat/>
    <w:pPr>
      <w:ind w:left="720"/>
      <w:contextualSpacing/>
    </w:pPr>
  </w:style>
  <w:style w:type="paragraph" w:styleId="af3">
    <w:name w:val="No Spacing"/>
    <w:qFormat/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f4">
    <w:name w:val="Subtitle"/>
    <w:basedOn w:val="a"/>
    <w:next w:val="a"/>
    <w:link w:val="af5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color w:val="000000"/>
      <w:sz w:val="24"/>
      <w:szCs w:val="24"/>
    </w:rPr>
  </w:style>
  <w:style w:type="character" w:customStyle="1" w:styleId="af5">
    <w:name w:val="Подзаголовок Знак"/>
    <w:link w:val="af4"/>
    <w:uiPriority w:val="11"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6">
    <w:name w:val="Intense Quote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rPr>
      <w:i/>
    </w:rPr>
  </w:style>
  <w:style w:type="paragraph" w:styleId="af8">
    <w:name w:val="header"/>
    <w:link w:val="af9"/>
    <w:uiPriority w:val="99"/>
    <w:unhideWhenUsed/>
    <w:pPr>
      <w:tabs>
        <w:tab w:val="center" w:pos="7143"/>
        <w:tab w:val="right" w:pos="14287"/>
      </w:tabs>
    </w:pPr>
  </w:style>
  <w:style w:type="character" w:customStyle="1" w:styleId="af9">
    <w:name w:val="Верхний колонтитул Знак"/>
    <w:link w:val="af8"/>
    <w:uiPriority w:val="99"/>
  </w:style>
  <w:style w:type="paragraph" w:styleId="afa">
    <w:name w:val="footer"/>
    <w:link w:val="afb"/>
    <w:uiPriority w:val="99"/>
    <w:unhideWhenUsed/>
    <w:pPr>
      <w:tabs>
        <w:tab w:val="center" w:pos="7143"/>
        <w:tab w:val="right" w:pos="14287"/>
      </w:tabs>
    </w:pPr>
  </w:style>
  <w:style w:type="character" w:customStyle="1" w:styleId="afb">
    <w:name w:val="Нижний колонтитул Знак"/>
    <w:link w:val="afa"/>
    <w:uiPriority w:val="99"/>
  </w:style>
  <w:style w:type="table" w:styleId="afc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d">
    <w:name w:val="Hyperlink"/>
    <w:uiPriority w:val="99"/>
    <w:unhideWhenUsed/>
    <w:rPr>
      <w:color w:val="0000FF" w:themeColor="hyperlink"/>
      <w:u w:val="single"/>
    </w:rPr>
  </w:style>
  <w:style w:type="paragraph" w:styleId="afe">
    <w:name w:val="footnote text"/>
    <w:link w:val="aff"/>
    <w:uiPriority w:val="99"/>
    <w:semiHidden/>
    <w:unhideWhenUsed/>
    <w:pPr>
      <w:spacing w:after="40"/>
    </w:pPr>
    <w:rPr>
      <w:sz w:val="18"/>
    </w:rPr>
  </w:style>
  <w:style w:type="character" w:customStyle="1" w:styleId="aff">
    <w:name w:val="Текст сноски Знак"/>
    <w:link w:val="afe"/>
    <w:uiPriority w:val="99"/>
    <w:rPr>
      <w:sz w:val="18"/>
    </w:rPr>
  </w:style>
  <w:style w:type="character" w:styleId="aff0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f1">
    <w:name w:val="TOC Heading"/>
    <w:uiPriority w:val="39"/>
    <w:unhideWhenUsed/>
  </w:style>
  <w:style w:type="paragraph" w:customStyle="1" w:styleId="aff2">
    <w:name w:val="Титулка"/>
    <w:basedOn w:val="a"/>
    <w:pPr>
      <w:spacing w:after="120"/>
    </w:pPr>
    <w:rPr>
      <w:b/>
      <w:sz w:val="28"/>
      <w:lang w:eastAsia="ar-SA"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b/>
      <w:sz w:val="32"/>
      <w:lang w:val="en-US" w:eastAsia="en-US"/>
    </w:rPr>
  </w:style>
  <w:style w:type="paragraph" w:customStyle="1" w:styleId="13">
    <w:name w:val="Обычный1"/>
    <w:pPr>
      <w:spacing w:after="200" w:line="276" w:lineRule="auto"/>
    </w:pPr>
  </w:style>
  <w:style w:type="table" w:customStyle="1" w:styleId="aff3">
    <w:name w:val="Без интервала Знак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ff4">
    <w:name w:val="Balloon Text"/>
    <w:basedOn w:val="a"/>
    <w:link w:val="af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semiHidden/>
    <w:rPr>
      <w:rFonts w:ascii="Tahoma" w:hAnsi="Tahoma" w:cs="Tahoma"/>
      <w:sz w:val="16"/>
      <w:szCs w:val="16"/>
    </w:rPr>
  </w:style>
  <w:style w:type="paragraph" w:customStyle="1" w:styleId="4047bqiaagaaeyqcaaagiaiaaapydgaabqapaaaaaaaaaaaaaaaaaaaaaaaaaaaaaaaaaaaaaaaaaaaaaaaaaaaaaaaaaaaaaaaaaaaaaaaaaaaaaaaaaaaaaaaaaaaaaaaaaaaaaaaaaaaaaaaaaaaaaaaaaaaaaaaaaaaaaaaaaaaaaaaaaaaaaaaaaaaaaaaaaaaaaaaaaaaaaaaaaaaaaaaaaaaaaaaaaaaaaaaa">
    <w:name w:val="4047;bqiaagaaeyqcaaagiaiaaapydgaabqap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0"/>
      <w:szCs w:val="20"/>
    </w:rPr>
  </w:style>
  <w:style w:type="paragraph" w:styleId="aff6">
    <w:name w:val="Normal (Web)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5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styleId="a6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7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b">
    <w:name w:val="Book Title"/>
    <w:basedOn w:val="a0"/>
    <w:uiPriority w:val="33"/>
    <w:qFormat/>
    <w:rPr>
      <w:b/>
      <w:bCs/>
      <w:i/>
      <w:iCs/>
      <w:spacing w:val="5"/>
    </w:rPr>
  </w:style>
  <w:style w:type="character" w:styleId="a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af1">
    <w:name w:val="table of figures"/>
    <w:basedOn w:val="a"/>
    <w:next w:val="a"/>
    <w:uiPriority w:val="99"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Звичайна таблиц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">
    <w:name w:val="Звичайна таблиц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">
    <w:name w:val="Звичайна таблиц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">
    <w:name w:val="Звичайна таблиц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я-сітка 1 (світла)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я-сі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я-сі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я-сітка 5 (темна)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я-сітка 6 (кольорова)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Таблиця-список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Таблиця-список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Таблиця-список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Таблиця-список 5 (темний)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</w:style>
  <w:style w:type="table" w:customStyle="1" w:styleId="-610">
    <w:name w:val="Таблиця-список 6 (кольоровий)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2">
    <w:name w:val="List Paragraph"/>
    <w:uiPriority w:val="34"/>
    <w:qFormat/>
    <w:pPr>
      <w:ind w:left="720"/>
      <w:contextualSpacing/>
    </w:pPr>
  </w:style>
  <w:style w:type="paragraph" w:styleId="af3">
    <w:name w:val="No Spacing"/>
    <w:qFormat/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f4">
    <w:name w:val="Subtitle"/>
    <w:basedOn w:val="a"/>
    <w:next w:val="a"/>
    <w:link w:val="af5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color w:val="000000"/>
      <w:sz w:val="24"/>
      <w:szCs w:val="24"/>
    </w:rPr>
  </w:style>
  <w:style w:type="character" w:customStyle="1" w:styleId="af5">
    <w:name w:val="Подзаголовок Знак"/>
    <w:link w:val="af4"/>
    <w:uiPriority w:val="11"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6">
    <w:name w:val="Intense Quote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rPr>
      <w:i/>
    </w:rPr>
  </w:style>
  <w:style w:type="paragraph" w:styleId="af8">
    <w:name w:val="header"/>
    <w:link w:val="af9"/>
    <w:uiPriority w:val="99"/>
    <w:unhideWhenUsed/>
    <w:pPr>
      <w:tabs>
        <w:tab w:val="center" w:pos="7143"/>
        <w:tab w:val="right" w:pos="14287"/>
      </w:tabs>
    </w:pPr>
  </w:style>
  <w:style w:type="character" w:customStyle="1" w:styleId="af9">
    <w:name w:val="Верхний колонтитул Знак"/>
    <w:link w:val="af8"/>
    <w:uiPriority w:val="99"/>
  </w:style>
  <w:style w:type="paragraph" w:styleId="afa">
    <w:name w:val="footer"/>
    <w:link w:val="afb"/>
    <w:uiPriority w:val="99"/>
    <w:unhideWhenUsed/>
    <w:pPr>
      <w:tabs>
        <w:tab w:val="center" w:pos="7143"/>
        <w:tab w:val="right" w:pos="14287"/>
      </w:tabs>
    </w:pPr>
  </w:style>
  <w:style w:type="character" w:customStyle="1" w:styleId="afb">
    <w:name w:val="Нижний колонтитул Знак"/>
    <w:link w:val="afa"/>
    <w:uiPriority w:val="99"/>
  </w:style>
  <w:style w:type="table" w:styleId="afc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d">
    <w:name w:val="Hyperlink"/>
    <w:uiPriority w:val="99"/>
    <w:unhideWhenUsed/>
    <w:rPr>
      <w:color w:val="0000FF" w:themeColor="hyperlink"/>
      <w:u w:val="single"/>
    </w:rPr>
  </w:style>
  <w:style w:type="paragraph" w:styleId="afe">
    <w:name w:val="footnote text"/>
    <w:link w:val="aff"/>
    <w:uiPriority w:val="99"/>
    <w:semiHidden/>
    <w:unhideWhenUsed/>
    <w:pPr>
      <w:spacing w:after="40"/>
    </w:pPr>
    <w:rPr>
      <w:sz w:val="18"/>
    </w:rPr>
  </w:style>
  <w:style w:type="character" w:customStyle="1" w:styleId="aff">
    <w:name w:val="Текст сноски Знак"/>
    <w:link w:val="afe"/>
    <w:uiPriority w:val="99"/>
    <w:rPr>
      <w:sz w:val="18"/>
    </w:rPr>
  </w:style>
  <w:style w:type="character" w:styleId="aff0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f1">
    <w:name w:val="TOC Heading"/>
    <w:uiPriority w:val="39"/>
    <w:unhideWhenUsed/>
  </w:style>
  <w:style w:type="paragraph" w:customStyle="1" w:styleId="aff2">
    <w:name w:val="Титулка"/>
    <w:basedOn w:val="a"/>
    <w:pPr>
      <w:spacing w:after="120"/>
    </w:pPr>
    <w:rPr>
      <w:b/>
      <w:sz w:val="28"/>
      <w:lang w:eastAsia="ar-SA"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b/>
      <w:sz w:val="32"/>
      <w:lang w:val="en-US" w:eastAsia="en-US"/>
    </w:rPr>
  </w:style>
  <w:style w:type="paragraph" w:customStyle="1" w:styleId="13">
    <w:name w:val="Обычный1"/>
    <w:pPr>
      <w:spacing w:after="200" w:line="276" w:lineRule="auto"/>
    </w:pPr>
  </w:style>
  <w:style w:type="table" w:customStyle="1" w:styleId="aff3">
    <w:name w:val="Без интервала Знак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ff4">
    <w:name w:val="Balloon Text"/>
    <w:basedOn w:val="a"/>
    <w:link w:val="af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semiHidden/>
    <w:rPr>
      <w:rFonts w:ascii="Tahoma" w:hAnsi="Tahoma" w:cs="Tahoma"/>
      <w:sz w:val="16"/>
      <w:szCs w:val="16"/>
    </w:rPr>
  </w:style>
  <w:style w:type="paragraph" w:customStyle="1" w:styleId="4047bqiaagaaeyqcaaagiaiaaapydgaabqapaaaaaaaaaaaaaaaaaaaaaaaaaaaaaaaaaaaaaaaaaaaaaaaaaaaaaaaaaaaaaaaaaaaaaaaaaaaaaaaaaaaaaaaaaaaaaaaaaaaaaaaaaaaaaaaaaaaaaaaaaaaaaaaaaaaaaaaaaaaaaaaaaaaaaaaaaaaaaaaaaaaaaaaaaaaaaaaaaaaaaaaaaaaaaaaaaaaaaaaa">
    <w:name w:val="4047;bqiaagaaeyqcaaagiaiaaapydgaabqap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0"/>
      <w:szCs w:val="20"/>
    </w:rPr>
  </w:style>
  <w:style w:type="paragraph" w:styleId="aff6">
    <w:name w:val="Normal (Web)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763</Words>
  <Characters>436</Characters>
  <Application>Microsoft Office Word</Application>
  <DocSecurity>0</DocSecurity>
  <Lines>3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LOStarodub</cp:lastModifiedBy>
  <cp:revision>7</cp:revision>
  <dcterms:created xsi:type="dcterms:W3CDTF">2024-11-06T08:48:00Z</dcterms:created>
  <dcterms:modified xsi:type="dcterms:W3CDTF">2024-12-01T15:28:00Z</dcterms:modified>
</cp:coreProperties>
</file>