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top w:val="none" w:color="000000" w:sz="0" w:space="0"/>
          <w:left w:val="none" w:color="000000" w:sz="0" w:space="0"/>
          <w:bottom w:val="none" w:color="000000" w:sz="0" w:space="0"/>
          <w:right w:val="none" w:color="000000" w:sz="0" w:space="0"/>
          <w:between w:val="none" w:color="000000" w:sz="0" w:space="0"/>
        </w:pBdr>
        <w:spacing w:after="0" w:line="240" w:lineRule="auto"/>
        <w:ind w:left="5669"/>
        <w:rPr>
          <w:rFonts w:ascii="Times New Roman" w:hAnsi="Times New Roman" w:eastAsia="Times New Roman" w:cs="Times New Roman"/>
          <w:sz w:val="28"/>
          <w:szCs w:val="28"/>
        </w:rPr>
      </w:pPr>
      <w:r>
        <w:rPr>
          <w:rFonts w:ascii="Times New Roman" w:hAnsi="Times New Roman" w:eastAsia="Times New Roman" w:cs="Times New Roman"/>
          <w:color w:val="00000a"/>
          <w:sz w:val="28"/>
          <w:szCs w:val="28"/>
        </w:rPr>
        <w:t xml:space="preserve">Додаток 2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top w:val="none" w:color="000000" w:sz="0" w:space="0"/>
          <w:left w:val="none" w:color="000000" w:sz="0" w:space="0"/>
          <w:bottom w:val="none" w:color="000000" w:sz="0" w:space="0"/>
          <w:right w:val="none" w:color="000000" w:sz="0" w:space="0"/>
          <w:between w:val="none" w:color="000000" w:sz="0" w:space="0"/>
        </w:pBdr>
        <w:tabs>
          <w:tab w:val="left" w:leader="none" w:pos="6946"/>
        </w:tabs>
        <w:spacing w:after="0" w:line="240" w:lineRule="auto"/>
        <w:ind w:left="5669"/>
        <w:jc w:val="both"/>
        <w:rPr>
          <w:rFonts w:ascii="Times New Roman" w:hAnsi="Times New Roman" w:eastAsia="Times New Roman" w:cs="Times New Roman"/>
          <w:color w:val="00000a"/>
          <w:sz w:val="28"/>
          <w:szCs w:val="28"/>
        </w:rPr>
      </w:pPr>
      <w:r>
        <w:rPr>
          <w:rFonts w:ascii="Times New Roman" w:hAnsi="Times New Roman" w:eastAsia="Times New Roman" w:cs="Times New Roman"/>
          <w:color w:val="00000a"/>
          <w:sz w:val="28"/>
          <w:szCs w:val="28"/>
        </w:rPr>
        <w:t xml:space="preserve">до рішення виконавчого комітету Менської міської ради </w:t>
      </w:r>
      <w:r>
        <w:rPr>
          <w:rFonts w:ascii="Times New Roman" w:hAnsi="Times New Roman" w:eastAsia="Times New Roman" w:cs="Times New Roman"/>
          <w:color w:val="00000a"/>
          <w:sz w:val="28"/>
          <w:szCs w:val="28"/>
        </w:rPr>
      </w:r>
      <w:r>
        <w:rPr>
          <w:rFonts w:ascii="Times New Roman" w:hAnsi="Times New Roman" w:eastAsia="Times New Roman" w:cs="Times New Roman"/>
          <w:color w:val="00000a"/>
          <w:sz w:val="28"/>
          <w:szCs w:val="28"/>
        </w:rPr>
      </w:r>
    </w:p>
    <w:p>
      <w:pPr>
        <w:pBdr>
          <w:top w:val="none" w:color="000000" w:sz="0" w:space="0"/>
          <w:left w:val="none" w:color="000000" w:sz="0" w:space="0"/>
          <w:bottom w:val="none" w:color="000000" w:sz="0" w:space="0"/>
          <w:right w:val="none" w:color="000000" w:sz="0" w:space="0"/>
          <w:between w:val="none" w:color="000000" w:sz="0" w:space="0"/>
        </w:pBdr>
        <w:tabs>
          <w:tab w:val="left" w:leader="none" w:pos="6946"/>
        </w:tabs>
        <w:spacing w:after="0" w:line="240" w:lineRule="auto"/>
        <w:ind w:left="5669"/>
        <w:jc w:val="both"/>
        <w:rPr>
          <w:rFonts w:ascii="Times New Roman" w:hAnsi="Times New Roman" w:eastAsia="Times New Roman" w:cs="Times New Roman"/>
          <w:color w:val="00000a"/>
          <w:sz w:val="28"/>
          <w:szCs w:val="28"/>
        </w:rPr>
      </w:pPr>
      <w:r>
        <w:rPr>
          <w:rFonts w:ascii="Times New Roman" w:hAnsi="Times New Roman" w:eastAsia="Times New Roman" w:cs="Times New Roman"/>
          <w:color w:val="00000a"/>
          <w:sz w:val="28"/>
          <w:szCs w:val="28"/>
        </w:rPr>
        <w:t xml:space="preserve">28 листопада  2024 року № 241</w:t>
      </w:r>
      <w:r>
        <w:rPr>
          <w:rFonts w:ascii="Times New Roman" w:hAnsi="Times New Roman" w:eastAsia="Times New Roman" w:cs="Times New Roman"/>
          <w:color w:val="00000a"/>
          <w:sz w:val="28"/>
          <w:szCs w:val="28"/>
        </w:rPr>
      </w:r>
      <w:r>
        <w:rPr>
          <w:rFonts w:ascii="Times New Roman" w:hAnsi="Times New Roman" w:eastAsia="Times New Roman" w:cs="Times New Roman"/>
          <w:color w:val="00000a"/>
          <w:sz w:val="28"/>
          <w:szCs w:val="28"/>
        </w:rPr>
      </w:r>
    </w:p>
    <w:p>
      <w:pPr>
        <w:pBdr>
          <w:top w:val="none" w:color="000000" w:sz="0" w:space="0"/>
          <w:left w:val="none" w:color="000000" w:sz="0" w:space="0"/>
          <w:bottom w:val="none" w:color="000000" w:sz="0" w:space="0"/>
          <w:right w:val="none" w:color="000000" w:sz="0" w:space="0"/>
          <w:between w:val="none" w:color="000000" w:sz="0" w:space="0"/>
        </w:pBdr>
        <w:tabs>
          <w:tab w:val="left" w:leader="none" w:pos="6946"/>
        </w:tabs>
        <w:spacing w:after="0" w:line="240" w:lineRule="auto"/>
        <w:ind/>
        <w:jc w:val="center"/>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eastAsia="Times New Roman" w:cs="Times New Roman"/>
        </w:rPr>
      </w:r>
    </w:p>
    <w:p>
      <w:pPr>
        <w:pBdr>
          <w:top w:val="none" w:color="000000" w:sz="0" w:space="0"/>
          <w:left w:val="none" w:color="000000" w:sz="0" w:space="0"/>
          <w:bottom w:val="none" w:color="000000" w:sz="0" w:space="0"/>
          <w:right w:val="none" w:color="000000" w:sz="0" w:space="0"/>
          <w:between w:val="none" w:color="000000" w:sz="0" w:space="0"/>
        </w:pBdr>
        <w:tabs>
          <w:tab w:val="left" w:leader="none" w:pos="6946"/>
        </w:tabs>
        <w:spacing w:after="0" w:line="240" w:lineRule="auto"/>
        <w:ind/>
        <w:jc w:val="center"/>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Порядок</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pBdr>
          <w:top w:val="none" w:color="000000" w:sz="0" w:space="0"/>
          <w:left w:val="none" w:color="000000" w:sz="0" w:space="0"/>
          <w:bottom w:val="none" w:color="000000" w:sz="0" w:space="0"/>
          <w:right w:val="none" w:color="000000" w:sz="0" w:space="0"/>
          <w:between w:val="none" w:color="000000" w:sz="0" w:space="0"/>
        </w:pBdr>
        <w:spacing w:after="0" w:line="240" w:lineRule="auto"/>
        <w:ind/>
        <w:jc w:val="center"/>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sz w:val="28"/>
          <w:szCs w:val="28"/>
        </w:rPr>
        <w:t xml:space="preserve">відшкодування різниці між тарифом на послуги з перевезення пасажирів та вартістю квитка</w:t>
      </w:r>
      <w:r>
        <w:rPr>
          <w:rFonts w:ascii="Times New Roman" w:hAnsi="Times New Roman" w:eastAsia="Times New Roman" w:cs="Times New Roman"/>
          <w:color w:val="000000"/>
          <w:sz w:val="28"/>
          <w:szCs w:val="28"/>
          <w:highlight w:val="none"/>
        </w:rPr>
        <w:t xml:space="preserve"> </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Bdr>
          <w:top w:val="none" w:color="000000" w:sz="0" w:space="0"/>
          <w:left w:val="none" w:color="000000" w:sz="0" w:space="0"/>
          <w:bottom w:val="none" w:color="000000" w:sz="0" w:space="0"/>
          <w:right w:val="none" w:color="000000" w:sz="0" w:space="0"/>
          <w:between w:val="none" w:color="000000" w:sz="0" w:space="0"/>
        </w:pBdr>
        <w:spacing w:after="0" w:line="240" w:lineRule="auto"/>
        <w:ind/>
        <w:jc w:val="both"/>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 на міському автобусному маршруті загального користування  № 1 «вул</w:t>
      </w:r>
      <w:r>
        <w:rPr>
          <w:rFonts w:ascii="Times New Roman" w:hAnsi="Times New Roman" w:eastAsia="Times New Roman" w:cs="Times New Roman"/>
          <w:sz w:val="28"/>
          <w:szCs w:val="28"/>
          <w:highlight w:val="white"/>
        </w:rPr>
        <w:t xml:space="preserve">. Михайла Грушевського</w:t>
      </w:r>
      <w:r>
        <w:rPr>
          <w:rFonts w:ascii="Times New Roman" w:hAnsi="Times New Roman" w:eastAsia="Times New Roman" w:cs="Times New Roman"/>
          <w:color w:val="000000"/>
          <w:sz w:val="28"/>
          <w:szCs w:val="28"/>
          <w:highlight w:val="white"/>
        </w:rPr>
        <w:t xml:space="preserve"> – вул. Сіверський шлях (</w:t>
      </w:r>
      <w:r>
        <w:rPr>
          <w:rFonts w:ascii="Times New Roman" w:hAnsi="Times New Roman" w:eastAsia="Times New Roman" w:cs="Times New Roman"/>
          <w:sz w:val="28"/>
          <w:szCs w:val="28"/>
          <w:highlight w:val="white"/>
        </w:rPr>
        <w:t xml:space="preserve">Менський суд</w:t>
      </w:r>
      <w:r>
        <w:rPr>
          <w:rFonts w:ascii="Times New Roman" w:hAnsi="Times New Roman" w:eastAsia="Times New Roman" w:cs="Times New Roman"/>
          <w:color w:val="000000"/>
          <w:sz w:val="28"/>
          <w:szCs w:val="28"/>
          <w:highlight w:val="white"/>
        </w:rPr>
        <w:t xml:space="preserve">)», проміжні зупинки: вул. Калинова –</w:t>
      </w:r>
      <w:r>
        <w:rPr>
          <w:rFonts w:ascii="Times New Roman" w:hAnsi="Times New Roman" w:eastAsia="Times New Roman" w:cs="Times New Roman"/>
          <w:sz w:val="28"/>
          <w:szCs w:val="28"/>
          <w:highlight w:val="white"/>
        </w:rPr>
        <w:t xml:space="preserve"> магазин “Ніагара”</w:t>
      </w:r>
      <w:r>
        <w:rPr>
          <w:rFonts w:ascii="Times New Roman" w:hAnsi="Times New Roman" w:eastAsia="Times New Roman" w:cs="Times New Roman"/>
          <w:color w:val="000000"/>
          <w:sz w:val="28"/>
          <w:szCs w:val="28"/>
          <w:highlight w:val="white"/>
        </w:rPr>
        <w:t xml:space="preserve"> – Червоний міст – готель «Десна» </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color w:val="000000"/>
          <w:sz w:val="28"/>
          <w:szCs w:val="28"/>
          <w:highlight w:val="white"/>
        </w:rPr>
        <w:t xml:space="preserve"> Троїцький ринок – Менська </w:t>
      </w:r>
      <w:r>
        <w:rPr>
          <w:rFonts w:ascii="Times New Roman" w:hAnsi="Times New Roman" w:eastAsia="Times New Roman" w:cs="Times New Roman"/>
          <w:sz w:val="28"/>
          <w:szCs w:val="28"/>
          <w:highlight w:val="white"/>
        </w:rPr>
        <w:t xml:space="preserve">міська лікарня</w:t>
      </w:r>
      <w:r>
        <w:rPr>
          <w:rFonts w:ascii="Times New Roman" w:hAnsi="Times New Roman" w:eastAsia="Times New Roman" w:cs="Times New Roman"/>
          <w:color w:val="000000"/>
          <w:sz w:val="28"/>
          <w:szCs w:val="28"/>
          <w:highlight w:val="white"/>
        </w:rPr>
        <w:t xml:space="preserve"> – Залізничний вокзал – Автовокзал – філія «Менський сир» та вартістю квитка на перевезення одного пасажира на автобусному маршруті загального користування № 1 «вул. </w:t>
      </w:r>
      <w:r>
        <w:rPr>
          <w:rFonts w:ascii="Times New Roman" w:hAnsi="Times New Roman" w:eastAsia="Times New Roman" w:cs="Times New Roman"/>
          <w:sz w:val="28"/>
          <w:szCs w:val="28"/>
          <w:highlight w:val="white"/>
        </w:rPr>
        <w:t xml:space="preserve">Михайла Грушевського</w:t>
      </w:r>
      <w:r>
        <w:rPr>
          <w:rFonts w:ascii="Times New Roman" w:hAnsi="Times New Roman" w:eastAsia="Times New Roman" w:cs="Times New Roman"/>
          <w:color w:val="000000"/>
          <w:sz w:val="28"/>
          <w:szCs w:val="28"/>
          <w:highlight w:val="white"/>
        </w:rPr>
        <w:t xml:space="preserve"> – вул. Сіверський шлях (</w:t>
      </w:r>
      <w:r>
        <w:rPr>
          <w:rFonts w:ascii="Times New Roman" w:hAnsi="Times New Roman" w:eastAsia="Times New Roman" w:cs="Times New Roman"/>
          <w:sz w:val="28"/>
          <w:szCs w:val="28"/>
          <w:highlight w:val="white"/>
        </w:rPr>
        <w:t xml:space="preserve">Менський суд</w:t>
      </w:r>
      <w:r>
        <w:rPr>
          <w:rFonts w:ascii="Times New Roman" w:hAnsi="Times New Roman" w:eastAsia="Times New Roman" w:cs="Times New Roman"/>
          <w:color w:val="000000"/>
          <w:sz w:val="28"/>
          <w:szCs w:val="28"/>
          <w:highlight w:val="white"/>
        </w:rPr>
        <w:t xml:space="preserve">)», проміжні зупинки: вул. Калинова – </w:t>
      </w:r>
      <w:r>
        <w:rPr>
          <w:rFonts w:ascii="Times New Roman" w:hAnsi="Times New Roman" w:eastAsia="Times New Roman" w:cs="Times New Roman"/>
          <w:sz w:val="28"/>
          <w:szCs w:val="28"/>
          <w:highlight w:val="white"/>
        </w:rPr>
        <w:t xml:space="preserve">магазин “Ніагара” – </w:t>
      </w:r>
      <w:r>
        <w:rPr>
          <w:rFonts w:ascii="Times New Roman" w:hAnsi="Times New Roman" w:eastAsia="Times New Roman" w:cs="Times New Roman"/>
          <w:color w:val="000000"/>
          <w:sz w:val="28"/>
          <w:szCs w:val="28"/>
          <w:highlight w:val="white"/>
        </w:rPr>
        <w:t xml:space="preserve">Червоний міст</w:t>
      </w:r>
      <w:r>
        <w:rPr>
          <w:rFonts w:ascii="Times New Roman" w:hAnsi="Times New Roman" w:eastAsia="Times New Roman" w:cs="Times New Roman"/>
          <w:i/>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 готель «Десна» - Троїцький ринок – Менська </w:t>
      </w:r>
      <w:r>
        <w:rPr>
          <w:rFonts w:ascii="Times New Roman" w:hAnsi="Times New Roman" w:eastAsia="Times New Roman" w:cs="Times New Roman"/>
          <w:sz w:val="28"/>
          <w:szCs w:val="28"/>
          <w:highlight w:val="white"/>
        </w:rPr>
        <w:t xml:space="preserve">міська лікарня</w:t>
      </w:r>
      <w:r>
        <w:rPr>
          <w:rFonts w:ascii="Times New Roman" w:hAnsi="Times New Roman" w:eastAsia="Times New Roman" w:cs="Times New Roman"/>
          <w:color w:val="000000"/>
          <w:sz w:val="28"/>
          <w:szCs w:val="28"/>
          <w:highlight w:val="white"/>
        </w:rPr>
        <w:t xml:space="preserve"> – Залізничний вокзал – Автовокзал – філія «Менський сир» та № 2 «вул. </w:t>
      </w:r>
      <w:r>
        <w:rPr>
          <w:rFonts w:ascii="Times New Roman" w:hAnsi="Times New Roman" w:eastAsia="Times New Roman" w:cs="Times New Roman"/>
          <w:sz w:val="28"/>
          <w:szCs w:val="28"/>
          <w:highlight w:val="white"/>
        </w:rPr>
        <w:t xml:space="preserve">Григорія Кочура</w:t>
      </w:r>
      <w:r>
        <w:rPr>
          <w:rFonts w:ascii="Times New Roman" w:hAnsi="Times New Roman" w:eastAsia="Times New Roman" w:cs="Times New Roman"/>
          <w:color w:val="000000"/>
          <w:sz w:val="28"/>
          <w:szCs w:val="28"/>
          <w:highlight w:val="white"/>
        </w:rPr>
        <w:t xml:space="preserve"> – Сіверський шлях» проміжні зупинки: магазин «Берізка – ЦКДМ – вул. </w:t>
      </w:r>
      <w:r>
        <w:rPr>
          <w:rFonts w:ascii="Times New Roman" w:hAnsi="Times New Roman" w:eastAsia="Times New Roman" w:cs="Times New Roman"/>
          <w:sz w:val="28"/>
          <w:szCs w:val="28"/>
          <w:highlight w:val="white"/>
        </w:rPr>
        <w:t xml:space="preserve">Віталія Горбача</w:t>
      </w:r>
      <w:r>
        <w:rPr>
          <w:rFonts w:ascii="Times New Roman" w:hAnsi="Times New Roman" w:eastAsia="Times New Roman" w:cs="Times New Roman"/>
          <w:color w:val="000000"/>
          <w:sz w:val="28"/>
          <w:szCs w:val="28"/>
          <w:highlight w:val="white"/>
        </w:rPr>
        <w:t xml:space="preserve"> – </w:t>
      </w:r>
      <w:r>
        <w:rPr>
          <w:rFonts w:ascii="Times New Roman" w:hAnsi="Times New Roman" w:eastAsia="Times New Roman" w:cs="Times New Roman"/>
          <w:sz w:val="28"/>
          <w:szCs w:val="28"/>
          <w:highlight w:val="white"/>
        </w:rPr>
        <w:t xml:space="preserve">вул. Героїв України </w:t>
      </w:r>
      <w:r>
        <w:rPr>
          <w:rFonts w:ascii="Times New Roman" w:hAnsi="Times New Roman" w:eastAsia="Times New Roman" w:cs="Times New Roman"/>
          <w:color w:val="000000"/>
          <w:sz w:val="28"/>
          <w:szCs w:val="28"/>
          <w:highlight w:val="white"/>
        </w:rPr>
        <w:t xml:space="preserve">–  Менська </w:t>
      </w:r>
      <w:r>
        <w:rPr>
          <w:rFonts w:ascii="Times New Roman" w:hAnsi="Times New Roman" w:eastAsia="Times New Roman" w:cs="Times New Roman"/>
          <w:sz w:val="28"/>
          <w:szCs w:val="28"/>
          <w:highlight w:val="white"/>
        </w:rPr>
        <w:t xml:space="preserve">міська лікарня</w:t>
      </w:r>
      <w:r>
        <w:rPr>
          <w:rFonts w:ascii="Times New Roman" w:hAnsi="Times New Roman" w:eastAsia="Times New Roman" w:cs="Times New Roman"/>
          <w:color w:val="000000"/>
          <w:sz w:val="28"/>
          <w:szCs w:val="28"/>
          <w:highlight w:val="white"/>
        </w:rPr>
        <w:t xml:space="preserve"> – Залізничний вокзал – Автовокзал – філія «Менський сир» та вартістю квитка на перевезення одного пасажира на автобусному маршруті загального користування № 2 «вул. </w:t>
      </w:r>
      <w:r>
        <w:rPr>
          <w:rFonts w:ascii="Times New Roman" w:hAnsi="Times New Roman" w:eastAsia="Times New Roman" w:cs="Times New Roman"/>
          <w:sz w:val="28"/>
          <w:szCs w:val="28"/>
          <w:highlight w:val="white"/>
        </w:rPr>
        <w:t xml:space="preserve">Григорія Кочура</w:t>
      </w:r>
      <w:r>
        <w:rPr>
          <w:rFonts w:ascii="Times New Roman" w:hAnsi="Times New Roman" w:eastAsia="Times New Roman" w:cs="Times New Roman"/>
          <w:color w:val="000000"/>
          <w:sz w:val="28"/>
          <w:szCs w:val="28"/>
          <w:highlight w:val="white"/>
        </w:rPr>
        <w:t xml:space="preserve"> – Сіверський шлях» проміжні зупинки: магазин «Берізка – ЦКДМ – </w:t>
      </w:r>
      <w:r>
        <w:rPr>
          <w:rFonts w:ascii="Times New Roman" w:hAnsi="Times New Roman" w:eastAsia="Times New Roman" w:cs="Times New Roman"/>
          <w:sz w:val="28"/>
          <w:szCs w:val="28"/>
          <w:highlight w:val="white"/>
        </w:rPr>
        <w:t xml:space="preserve">вул. Віталія Горбача</w:t>
      </w:r>
      <w:r>
        <w:rPr>
          <w:rFonts w:ascii="Times New Roman" w:hAnsi="Times New Roman" w:eastAsia="Times New Roman" w:cs="Times New Roman"/>
          <w:color w:val="000000"/>
          <w:sz w:val="28"/>
          <w:szCs w:val="28"/>
          <w:highlight w:val="white"/>
        </w:rPr>
        <w:t xml:space="preserve"> – </w:t>
      </w:r>
      <w:r>
        <w:rPr>
          <w:rFonts w:ascii="Times New Roman" w:hAnsi="Times New Roman" w:eastAsia="Times New Roman" w:cs="Times New Roman"/>
          <w:sz w:val="28"/>
          <w:szCs w:val="28"/>
          <w:highlight w:val="white"/>
        </w:rPr>
        <w:t xml:space="preserve">вул. Героїв України</w:t>
      </w:r>
      <w:r>
        <w:rPr>
          <w:rFonts w:ascii="Times New Roman" w:hAnsi="Times New Roman" w:eastAsia="Times New Roman" w:cs="Times New Roman"/>
          <w:color w:val="000000"/>
          <w:sz w:val="28"/>
          <w:szCs w:val="28"/>
          <w:highlight w:val="white"/>
        </w:rPr>
        <w:t xml:space="preserve"> –  Менська </w:t>
      </w:r>
      <w:r>
        <w:rPr>
          <w:rFonts w:ascii="Times New Roman" w:hAnsi="Times New Roman" w:eastAsia="Times New Roman" w:cs="Times New Roman"/>
          <w:sz w:val="28"/>
          <w:szCs w:val="28"/>
          <w:highlight w:val="white"/>
        </w:rPr>
        <w:t xml:space="preserve">міська лікарня</w:t>
      </w:r>
      <w:r>
        <w:rPr>
          <w:rFonts w:ascii="Times New Roman" w:hAnsi="Times New Roman" w:eastAsia="Times New Roman" w:cs="Times New Roman"/>
          <w:color w:val="000000"/>
          <w:sz w:val="28"/>
          <w:szCs w:val="28"/>
          <w:highlight w:val="white"/>
        </w:rPr>
        <w:t xml:space="preserve"> – Залізничний вокзал – Автовокзал – філія «Менський сир».</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numPr>
          <w:ilvl w:val="0"/>
          <w:numId w:val="1"/>
        </w:numPr>
        <w:pBdr>
          <w:top w:val="none" w:color="000000" w:sz="0" w:space="0"/>
          <w:left w:val="none" w:color="000000" w:sz="0" w:space="0"/>
          <w:bottom w:val="none" w:color="000000" w:sz="0" w:space="0"/>
          <w:right w:val="none" w:color="000000" w:sz="0" w:space="0"/>
        </w:pBdr>
        <w:spacing w:after="0" w:line="240" w:lineRule="auto"/>
        <w:ind/>
        <w:jc w:val="center"/>
        <w:rPr>
          <w:rFonts w:ascii="Times New Roman" w:hAnsi="Times New Roman" w:eastAsia="Times New Roman" w:cs="Times New Roman"/>
        </w:rPr>
      </w:pPr>
      <w:r>
        <w:rPr>
          <w:rFonts w:ascii="Times New Roman" w:hAnsi="Times New Roman" w:eastAsia="Times New Roman" w:cs="Times New Roman"/>
          <w:b/>
          <w:color w:val="000000"/>
          <w:sz w:val="28"/>
          <w:szCs w:val="28"/>
        </w:rPr>
        <w:t xml:space="preserve">Загальні положення</w:t>
      </w:r>
      <w:r>
        <w:rPr>
          <w:rFonts w:ascii="Times New Roman" w:hAnsi="Times New Roman" w:eastAsia="Times New Roman" w:cs="Times New Roman"/>
        </w:rPr>
      </w:r>
      <w:r>
        <w:rPr>
          <w:rFonts w:ascii="Times New Roman" w:hAnsi="Times New Roman" w:eastAsia="Times New Roman" w:cs="Times New Roman"/>
        </w:rPr>
      </w:r>
    </w:p>
    <w:p>
      <w:pPr>
        <w:pBdr>
          <w:top w:val="none" w:color="000000" w:sz="0" w:space="0"/>
          <w:left w:val="none" w:color="000000" w:sz="0" w:space="0"/>
          <w:bottom w:val="none" w:color="000000" w:sz="0" w:space="0"/>
          <w:right w:val="none" w:color="000000" w:sz="0" w:space="0"/>
          <w:between w:val="none" w:color="000000" w:sz="0" w:space="0"/>
        </w:pBdr>
        <w:spacing w:after="0" w:line="240" w:lineRule="auto"/>
        <w:ind w:firstLine="567"/>
        <w:jc w:val="both"/>
        <w:rPr>
          <w:rFonts w:ascii="Times New Roman" w:hAnsi="Times New Roman" w:eastAsia="Times New Roman" w:cs="Times New Roman"/>
        </w:rPr>
      </w:pPr>
      <w:r>
        <w:rPr>
          <w:rFonts w:ascii="Times New Roman" w:hAnsi="Times New Roman" w:eastAsia="Times New Roman" w:cs="Times New Roman"/>
          <w:color w:val="000000"/>
          <w:sz w:val="28"/>
          <w:szCs w:val="28"/>
        </w:rPr>
        <w:t xml:space="preserve">1.1. Цей Порядок визначає механізм проведення відшкодування  різниці між  визначеними виконавчим комітетом міської ради тарифом на послуги з перевезення пасажирів на міському автобусному маршруті загального користування № 1 «вул. </w:t>
      </w:r>
      <w:r>
        <w:rPr>
          <w:rFonts w:ascii="Times New Roman" w:hAnsi="Times New Roman" w:eastAsia="Times New Roman" w:cs="Times New Roman"/>
          <w:sz w:val="28"/>
          <w:szCs w:val="28"/>
        </w:rPr>
        <w:t xml:space="preserve">Михайла Грушевського</w:t>
      </w:r>
      <w:r>
        <w:rPr>
          <w:rFonts w:ascii="Times New Roman" w:hAnsi="Times New Roman" w:eastAsia="Times New Roman" w:cs="Times New Roman"/>
          <w:color w:val="000000"/>
          <w:sz w:val="28"/>
          <w:szCs w:val="28"/>
        </w:rPr>
        <w:t xml:space="preserve"> – вул. Сіверський шлях», проміжні зупинки: вул. Калинова – </w:t>
      </w:r>
      <w:r>
        <w:rPr>
          <w:rFonts w:ascii="Times New Roman" w:hAnsi="Times New Roman" w:eastAsia="Times New Roman" w:cs="Times New Roman"/>
          <w:sz w:val="28"/>
          <w:szCs w:val="28"/>
        </w:rPr>
        <w:t xml:space="preserve">магазин «Ніагара»</w:t>
      </w:r>
      <w:r>
        <w:rPr>
          <w:rFonts w:ascii="Times New Roman" w:hAnsi="Times New Roman" w:eastAsia="Times New Roman" w:cs="Times New Roman"/>
          <w:color w:val="000000"/>
          <w:sz w:val="28"/>
          <w:szCs w:val="28"/>
        </w:rPr>
        <w:t xml:space="preserve"> – Червоний міст – готель «Десна» </w:t>
      </w:r>
      <w:r>
        <w:rPr>
          <w:rFonts w:ascii="Times New Roman" w:hAnsi="Times New Roman" w:eastAsia="Times New Roman" w:cs="Times New Roman"/>
          <w:sz w:val="28"/>
          <w:szCs w:val="28"/>
        </w:rPr>
        <w:t xml:space="preserve">– </w:t>
      </w:r>
      <w:r>
        <w:rPr>
          <w:rFonts w:ascii="Times New Roman" w:hAnsi="Times New Roman" w:eastAsia="Times New Roman" w:cs="Times New Roman"/>
          <w:color w:val="000000"/>
          <w:sz w:val="28"/>
          <w:szCs w:val="28"/>
        </w:rPr>
        <w:t xml:space="preserve">Троїцький ринок – Менська </w:t>
      </w:r>
      <w:r>
        <w:rPr>
          <w:rFonts w:ascii="Times New Roman" w:hAnsi="Times New Roman" w:eastAsia="Times New Roman" w:cs="Times New Roman"/>
          <w:sz w:val="28"/>
          <w:szCs w:val="28"/>
        </w:rPr>
        <w:t xml:space="preserve">міська лікарня</w:t>
      </w:r>
      <w:r>
        <w:rPr>
          <w:rFonts w:ascii="Times New Roman" w:hAnsi="Times New Roman" w:eastAsia="Times New Roman" w:cs="Times New Roman"/>
          <w:color w:val="000000"/>
          <w:sz w:val="28"/>
          <w:szCs w:val="28"/>
        </w:rPr>
        <w:t xml:space="preserve"> – Залізничний вокзал – Автовокзал – філія «Менський сир» та № 2 «вул. </w:t>
      </w:r>
      <w:r>
        <w:rPr>
          <w:rFonts w:ascii="Times New Roman" w:hAnsi="Times New Roman" w:eastAsia="Times New Roman" w:cs="Times New Roman"/>
          <w:sz w:val="28"/>
          <w:szCs w:val="28"/>
        </w:rPr>
        <w:t xml:space="preserve">Григорія Кочура</w:t>
      </w:r>
      <w:r>
        <w:rPr>
          <w:rFonts w:ascii="Times New Roman" w:hAnsi="Times New Roman" w:eastAsia="Times New Roman" w:cs="Times New Roman"/>
          <w:color w:val="000000"/>
          <w:sz w:val="28"/>
          <w:szCs w:val="28"/>
        </w:rPr>
        <w:t xml:space="preserve"> – вул. Сіверський шлях» проміжні зупинки: магазин «Берізка – ЦКДМ – вул. </w:t>
      </w:r>
      <w:r>
        <w:rPr>
          <w:rFonts w:ascii="Times New Roman" w:hAnsi="Times New Roman" w:eastAsia="Times New Roman" w:cs="Times New Roman"/>
          <w:sz w:val="28"/>
          <w:szCs w:val="28"/>
        </w:rPr>
        <w:t xml:space="preserve">Віталія Горбача</w:t>
      </w:r>
      <w:r>
        <w:rPr>
          <w:rFonts w:ascii="Times New Roman" w:hAnsi="Times New Roman" w:eastAsia="Times New Roman" w:cs="Times New Roman"/>
          <w:color w:val="000000"/>
          <w:sz w:val="28"/>
          <w:szCs w:val="28"/>
        </w:rPr>
        <w:t xml:space="preserve"> – вул. </w:t>
      </w:r>
      <w:r>
        <w:rPr>
          <w:rFonts w:ascii="Times New Roman" w:hAnsi="Times New Roman" w:eastAsia="Times New Roman" w:cs="Times New Roman"/>
          <w:sz w:val="28"/>
          <w:szCs w:val="28"/>
        </w:rPr>
        <w:t xml:space="preserve">Героїв України</w:t>
      </w:r>
      <w:r>
        <w:rPr>
          <w:rFonts w:ascii="Times New Roman" w:hAnsi="Times New Roman" w:eastAsia="Times New Roman" w:cs="Times New Roman"/>
          <w:color w:val="000000"/>
          <w:sz w:val="28"/>
          <w:szCs w:val="28"/>
        </w:rPr>
        <w:t xml:space="preserve"> –  Менська </w:t>
      </w:r>
      <w:r>
        <w:rPr>
          <w:rFonts w:ascii="Times New Roman" w:hAnsi="Times New Roman" w:eastAsia="Times New Roman" w:cs="Times New Roman"/>
          <w:sz w:val="28"/>
          <w:szCs w:val="28"/>
        </w:rPr>
        <w:t xml:space="preserve">міська лікарня</w:t>
      </w:r>
      <w:r>
        <w:rPr>
          <w:rFonts w:ascii="Times New Roman" w:hAnsi="Times New Roman" w:eastAsia="Times New Roman" w:cs="Times New Roman"/>
          <w:color w:val="000000"/>
          <w:sz w:val="28"/>
          <w:szCs w:val="28"/>
        </w:rPr>
        <w:t xml:space="preserve"> – Залізничний вокзал – Автовокзал – філія «Менський сир» та вартістю квитка на перевезення одного пасажира на автобусному маршруті загального користування № 1 «вул. </w:t>
      </w:r>
      <w:r>
        <w:rPr>
          <w:rFonts w:ascii="Times New Roman" w:hAnsi="Times New Roman" w:eastAsia="Times New Roman" w:cs="Times New Roman"/>
          <w:sz w:val="28"/>
          <w:szCs w:val="28"/>
        </w:rPr>
        <w:t xml:space="preserve">Михайла Грушевського</w:t>
      </w:r>
      <w:r>
        <w:rPr>
          <w:rFonts w:ascii="Times New Roman" w:hAnsi="Times New Roman" w:eastAsia="Times New Roman" w:cs="Times New Roman"/>
          <w:color w:val="000000"/>
          <w:sz w:val="28"/>
          <w:szCs w:val="28"/>
        </w:rPr>
        <w:t xml:space="preserve"> – вул. Сіверський шлях», проміжні зупинки: вул. Калинова – </w:t>
      </w:r>
      <w:r>
        <w:rPr>
          <w:rFonts w:ascii="Times New Roman" w:hAnsi="Times New Roman" w:eastAsia="Times New Roman" w:cs="Times New Roman"/>
          <w:sz w:val="28"/>
          <w:szCs w:val="28"/>
        </w:rPr>
        <w:t xml:space="preserve">магазин «Ніагара»</w:t>
      </w:r>
      <w:r>
        <w:rPr>
          <w:rFonts w:ascii="Times New Roman" w:hAnsi="Times New Roman" w:eastAsia="Times New Roman" w:cs="Times New Roman"/>
          <w:color w:val="000000"/>
          <w:sz w:val="28"/>
          <w:szCs w:val="28"/>
        </w:rPr>
        <w:t xml:space="preserve"> – Червоний міст – готель «Десна» </w:t>
      </w:r>
      <w:r>
        <w:rPr>
          <w:rFonts w:ascii="Times New Roman" w:hAnsi="Times New Roman" w:eastAsia="Times New Roman" w:cs="Times New Roman"/>
          <w:sz w:val="28"/>
          <w:szCs w:val="28"/>
        </w:rPr>
        <w:t xml:space="preserve">– </w:t>
      </w:r>
      <w:r>
        <w:rPr>
          <w:rFonts w:ascii="Times New Roman" w:hAnsi="Times New Roman" w:eastAsia="Times New Roman" w:cs="Times New Roman"/>
          <w:color w:val="000000"/>
          <w:sz w:val="28"/>
          <w:szCs w:val="28"/>
        </w:rPr>
        <w:t xml:space="preserve">Троїцький ринок – Менська </w:t>
      </w:r>
      <w:r>
        <w:rPr>
          <w:rFonts w:ascii="Times New Roman" w:hAnsi="Times New Roman" w:eastAsia="Times New Roman" w:cs="Times New Roman"/>
          <w:sz w:val="28"/>
          <w:szCs w:val="28"/>
        </w:rPr>
        <w:t xml:space="preserve">міська лікарня</w:t>
      </w:r>
      <w:r>
        <w:rPr>
          <w:rFonts w:ascii="Times New Roman" w:hAnsi="Times New Roman" w:eastAsia="Times New Roman" w:cs="Times New Roman"/>
          <w:color w:val="000000"/>
          <w:sz w:val="28"/>
          <w:szCs w:val="28"/>
        </w:rPr>
        <w:t xml:space="preserve"> – Залізничний вокзал – Автовокзал – філія «Менський сир» та № 2 «вул. </w:t>
      </w:r>
      <w:r>
        <w:rPr>
          <w:rFonts w:ascii="Times New Roman" w:hAnsi="Times New Roman" w:eastAsia="Times New Roman" w:cs="Times New Roman"/>
          <w:sz w:val="28"/>
          <w:szCs w:val="28"/>
        </w:rPr>
        <w:t xml:space="preserve">Григорія Кочура</w:t>
      </w:r>
      <w:r>
        <w:rPr>
          <w:rFonts w:ascii="Times New Roman" w:hAnsi="Times New Roman" w:eastAsia="Times New Roman" w:cs="Times New Roman"/>
          <w:color w:val="000000"/>
          <w:sz w:val="28"/>
          <w:szCs w:val="28"/>
        </w:rPr>
        <w:t xml:space="preserve"> – вул. Сіверський шлях» проміжні зупинки: магазин «Берізка – ЦКДМ – вул. </w:t>
      </w:r>
      <w:r>
        <w:rPr>
          <w:rFonts w:ascii="Times New Roman" w:hAnsi="Times New Roman" w:eastAsia="Times New Roman" w:cs="Times New Roman"/>
          <w:sz w:val="28"/>
          <w:szCs w:val="28"/>
        </w:rPr>
        <w:t xml:space="preserve">Віталія Горбача</w:t>
      </w:r>
      <w:r>
        <w:rPr>
          <w:rFonts w:ascii="Times New Roman" w:hAnsi="Times New Roman" w:eastAsia="Times New Roman" w:cs="Times New Roman"/>
          <w:color w:val="000000"/>
          <w:sz w:val="28"/>
          <w:szCs w:val="28"/>
        </w:rPr>
        <w:t xml:space="preserve"> – вул. </w:t>
      </w:r>
      <w:r>
        <w:rPr>
          <w:rFonts w:ascii="Times New Roman" w:hAnsi="Times New Roman" w:eastAsia="Times New Roman" w:cs="Times New Roman"/>
          <w:sz w:val="28"/>
          <w:szCs w:val="28"/>
        </w:rPr>
        <w:t xml:space="preserve">Героїв України</w:t>
      </w:r>
      <w:r>
        <w:rPr>
          <w:rFonts w:ascii="Times New Roman" w:hAnsi="Times New Roman" w:eastAsia="Times New Roman" w:cs="Times New Roman"/>
          <w:color w:val="000000"/>
          <w:sz w:val="28"/>
          <w:szCs w:val="28"/>
        </w:rPr>
        <w:t xml:space="preserve"> –  Менська </w:t>
      </w:r>
      <w:r>
        <w:rPr>
          <w:rFonts w:ascii="Times New Roman" w:hAnsi="Times New Roman" w:eastAsia="Times New Roman" w:cs="Times New Roman"/>
          <w:sz w:val="28"/>
          <w:szCs w:val="28"/>
        </w:rPr>
        <w:t xml:space="preserve">міська лікарня</w:t>
      </w:r>
      <w:r>
        <w:rPr>
          <w:rFonts w:ascii="Times New Roman" w:hAnsi="Times New Roman" w:eastAsia="Times New Roman" w:cs="Times New Roman"/>
          <w:color w:val="000000"/>
          <w:sz w:val="28"/>
          <w:szCs w:val="28"/>
        </w:rPr>
        <w:t xml:space="preserve"> – Залізничний вокзал – Автовокзал – філія «Менський сир» за рахунок коштів міського  бюджету.</w:t>
      </w:r>
      <w:r>
        <w:rPr>
          <w:rFonts w:ascii="Times New Roman" w:hAnsi="Times New Roman" w:eastAsia="Times New Roman" w:cs="Times New Roman"/>
        </w:rPr>
      </w:r>
      <w:r>
        <w:rPr>
          <w:rFonts w:ascii="Times New Roman" w:hAnsi="Times New Roman" w:eastAsia="Times New Roman" w:cs="Times New Roman"/>
        </w:rPr>
      </w:r>
    </w:p>
    <w:p>
      <w:pPr>
        <w:pBdr>
          <w:top w:val="none" w:color="000000" w:sz="0" w:space="0"/>
          <w:left w:val="none" w:color="000000" w:sz="0" w:space="0"/>
          <w:bottom w:val="none" w:color="000000" w:sz="0" w:space="0"/>
          <w:right w:val="none" w:color="000000" w:sz="0" w:space="0"/>
          <w:between w:val="none" w:color="000000" w:sz="0" w:space="0"/>
        </w:pBdr>
        <w:spacing w:after="0" w:line="240" w:lineRule="auto"/>
        <w:ind w:firstLine="567"/>
        <w:jc w:val="both"/>
        <w:rPr>
          <w:rFonts w:ascii="Times New Roman" w:hAnsi="Times New Roman" w:eastAsia="Times New Roman" w:cs="Times New Roman"/>
        </w:rPr>
      </w:pPr>
      <w:r>
        <w:rPr>
          <w:rFonts w:ascii="Times New Roman" w:hAnsi="Times New Roman" w:eastAsia="Times New Roman" w:cs="Times New Roman"/>
          <w:color w:val="000000"/>
          <w:sz w:val="28"/>
          <w:szCs w:val="28"/>
        </w:rPr>
        <w:t xml:space="preserve">1.2. Порядок розроблений відповідно до Програми та статей 7 та 37 Закону України «Про автомобільний транспорт», статті 30 Закону України «Про місцеве самоврядування в Україні».</w:t>
      </w:r>
      <w:r>
        <w:rPr>
          <w:rFonts w:ascii="Times New Roman" w:hAnsi="Times New Roman" w:eastAsia="Times New Roman" w:cs="Times New Roman"/>
        </w:rPr>
      </w:r>
      <w:r>
        <w:rPr>
          <w:rFonts w:ascii="Times New Roman" w:hAnsi="Times New Roman" w:eastAsia="Times New Roman" w:cs="Times New Roman"/>
        </w:rPr>
      </w:r>
    </w:p>
    <w:p>
      <w:pPr>
        <w:pBdr>
          <w:top w:val="none" w:color="000000" w:sz="0" w:space="0"/>
          <w:left w:val="none" w:color="000000" w:sz="0" w:space="0"/>
          <w:bottom w:val="none" w:color="000000" w:sz="0" w:space="0"/>
          <w:right w:val="none" w:color="000000" w:sz="0" w:space="0"/>
          <w:between w:val="none" w:color="000000" w:sz="0" w:space="0"/>
        </w:pBdr>
        <w:spacing w:after="0" w:line="240" w:lineRule="auto"/>
        <w:ind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1.3. Загальна сума відшкодування різниці між встановленим виконавчим комітетом міської ради тарифом та ціною квитка на перевезення одного пасажира на автобусному маршруті  № 1, № 2 по м. Мена, визначається кошторисними призначеннями на відпові</w:t>
      </w:r>
      <w:r>
        <w:rPr>
          <w:rFonts w:ascii="Times New Roman" w:hAnsi="Times New Roman" w:eastAsia="Times New Roman" w:cs="Times New Roman"/>
          <w:color w:val="000000"/>
          <w:sz w:val="28"/>
          <w:szCs w:val="28"/>
        </w:rPr>
        <w:t xml:space="preserve">дний рік за рахунок коштів місцевого  бюджету. Відшкодування  проводиться на підставі договору, укладеного між  Менською міською радою  (головний розпорядник бюджетних коштів) та виконувач послуг, визначений за результатами конкурсу (далі надавач послуг).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numPr>
          <w:ilvl w:val="0"/>
          <w:numId w:val="1"/>
        </w:numPr>
        <w:pBdr>
          <w:top w:val="none" w:color="000000" w:sz="0" w:space="0"/>
          <w:left w:val="none" w:color="000000" w:sz="0" w:space="0"/>
          <w:bottom w:val="none" w:color="000000" w:sz="0" w:space="0"/>
          <w:right w:val="none" w:color="000000" w:sz="0" w:space="0"/>
          <w:between w:val="none" w:color="000000" w:sz="0" w:space="0"/>
        </w:pBdr>
        <w:spacing w:after="0" w:line="240" w:lineRule="auto"/>
        <w:ind/>
        <w:jc w:val="center"/>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Перевезення громадян</w:t>
      </w:r>
      <w:r>
        <w:rPr>
          <w:rFonts w:ascii="Times New Roman" w:hAnsi="Times New Roman" w:eastAsia="Times New Roman" w:cs="Times New Roman"/>
        </w:rPr>
        <w:t xml:space="preserve"> </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pBdr>
          <w:top w:val="none" w:color="000000" w:sz="0" w:space="0"/>
          <w:left w:val="none" w:color="000000" w:sz="0" w:space="0"/>
          <w:bottom w:val="none" w:color="000000" w:sz="0" w:space="0"/>
          <w:right w:val="none" w:color="000000" w:sz="0" w:space="0"/>
          <w:between w:val="none" w:color="000000" w:sz="0" w:space="0"/>
        </w:pBdr>
        <w:spacing w:after="0" w:line="240" w:lineRule="auto"/>
        <w:ind w:left="720"/>
        <w:jc w:val="center"/>
        <w:rPr>
          <w:rFonts w:ascii="Times New Roman" w:hAnsi="Times New Roman" w:eastAsia="Times New Roman" w:cs="Times New Roman"/>
        </w:rPr>
      </w:pPr>
      <w:r>
        <w:rPr>
          <w:rFonts w:ascii="Times New Roman" w:hAnsi="Times New Roman" w:eastAsia="Times New Roman" w:cs="Times New Roman"/>
          <w:b/>
          <w:color w:val="000000"/>
          <w:sz w:val="28"/>
          <w:szCs w:val="28"/>
        </w:rPr>
        <w:t xml:space="preserve">автомобільним транспортом міського сполучення.</w:t>
      </w:r>
      <w:r>
        <w:rPr>
          <w:rFonts w:ascii="Times New Roman" w:hAnsi="Times New Roman" w:eastAsia="Times New Roman" w:cs="Times New Roman"/>
        </w:rPr>
      </w:r>
      <w:r>
        <w:rPr>
          <w:rFonts w:ascii="Times New Roman" w:hAnsi="Times New Roman" w:eastAsia="Times New Roman" w:cs="Times New Roman"/>
        </w:rPr>
      </w:r>
    </w:p>
    <w:p>
      <w:pPr>
        <w:pBdr>
          <w:top w:val="none" w:color="000000" w:sz="0" w:space="0"/>
          <w:left w:val="none" w:color="000000" w:sz="0" w:space="0"/>
          <w:bottom w:val="none" w:color="000000" w:sz="0" w:space="0"/>
          <w:right w:val="none" w:color="000000" w:sz="0" w:space="0"/>
          <w:between w:val="none" w:color="000000" w:sz="0" w:space="0"/>
        </w:pBdr>
        <w:spacing w:after="0" w:line="240" w:lineRule="auto"/>
        <w:ind w:firstLine="567"/>
        <w:jc w:val="both"/>
        <w:rPr>
          <w:rFonts w:ascii="Times New Roman" w:hAnsi="Times New Roman" w:eastAsia="Times New Roman" w:cs="Times New Roman"/>
        </w:rPr>
      </w:pPr>
      <w:r>
        <w:rPr>
          <w:rFonts w:ascii="Times New Roman" w:hAnsi="Times New Roman" w:eastAsia="Times New Roman" w:cs="Times New Roman"/>
          <w:color w:val="000000"/>
          <w:sz w:val="28"/>
          <w:szCs w:val="28"/>
        </w:rPr>
        <w:t xml:space="preserve">2.1. Обслуговування пасажирів здійснюється перевізником у відповідності із:</w:t>
      </w:r>
      <w:r>
        <w:rPr>
          <w:rFonts w:ascii="Times New Roman" w:hAnsi="Times New Roman" w:eastAsia="Times New Roman" w:cs="Times New Roman"/>
        </w:rPr>
      </w:r>
      <w:r>
        <w:rPr>
          <w:rFonts w:ascii="Times New Roman" w:hAnsi="Times New Roman" w:eastAsia="Times New Roman" w:cs="Times New Roman"/>
        </w:rPr>
      </w:r>
    </w:p>
    <w:p>
      <w:pPr>
        <w:pBdr>
          <w:top w:val="none" w:color="000000" w:sz="0" w:space="0"/>
          <w:left w:val="none" w:color="000000" w:sz="0" w:space="0"/>
          <w:bottom w:val="none" w:color="000000" w:sz="0" w:space="0"/>
          <w:right w:val="none" w:color="000000" w:sz="0" w:space="0"/>
          <w:between w:val="none" w:color="000000" w:sz="0" w:space="0"/>
        </w:pBdr>
        <w:spacing w:after="0" w:line="240" w:lineRule="auto"/>
        <w:ind w:firstLine="567"/>
        <w:jc w:val="both"/>
        <w:rPr>
          <w:rFonts w:ascii="Times New Roman" w:hAnsi="Times New Roman" w:eastAsia="Times New Roman" w:cs="Times New Roman"/>
          <w:highlight w:val="white"/>
        </w:rPr>
      </w:pPr>
      <w:r>
        <w:rPr>
          <w:rFonts w:ascii="Times New Roman" w:hAnsi="Times New Roman" w:eastAsia="Times New Roman" w:cs="Times New Roman"/>
          <w:color w:val="000000"/>
          <w:sz w:val="28"/>
          <w:szCs w:val="28"/>
          <w:highlight w:val="white"/>
        </w:rPr>
        <w:t xml:space="preserve">- Законом України «Про автомобільний транспорт» від 05.04.2001 № 2344-ІІІ;</w:t>
      </w:r>
      <w:r>
        <w:rPr>
          <w:rFonts w:ascii="Times New Roman" w:hAnsi="Times New Roman" w:eastAsia="Times New Roman" w:cs="Times New Roman"/>
          <w:highlight w:val="white"/>
        </w:rPr>
      </w:r>
      <w:r>
        <w:rPr>
          <w:rFonts w:ascii="Times New Roman" w:hAnsi="Times New Roman" w:eastAsia="Times New Roman" w:cs="Times New Roman"/>
          <w:highlight w:val="white"/>
        </w:rPr>
      </w:r>
    </w:p>
    <w:p>
      <w:pPr>
        <w:pBdr>
          <w:top w:val="none" w:color="000000" w:sz="0" w:space="0"/>
          <w:left w:val="none" w:color="000000" w:sz="0" w:space="0"/>
          <w:bottom w:val="none" w:color="000000" w:sz="0" w:space="0"/>
          <w:right w:val="none" w:color="000000" w:sz="0" w:space="0"/>
          <w:between w:val="none" w:color="000000" w:sz="0" w:space="0"/>
        </w:pBdr>
        <w:spacing w:after="0" w:line="240" w:lineRule="auto"/>
        <w:ind w:firstLine="567"/>
        <w:jc w:val="both"/>
        <w:rPr>
          <w:rFonts w:ascii="Times New Roman" w:hAnsi="Times New Roman" w:eastAsia="Times New Roman" w:cs="Times New Roman"/>
          <w:highlight w:val="white"/>
        </w:rPr>
      </w:pPr>
      <w:r>
        <w:rPr>
          <w:rFonts w:ascii="Times New Roman" w:hAnsi="Times New Roman" w:eastAsia="Times New Roman" w:cs="Times New Roman"/>
          <w:color w:val="000000"/>
          <w:sz w:val="28"/>
          <w:szCs w:val="28"/>
          <w:highlight w:val="white"/>
        </w:rPr>
        <w:t xml:space="preserve">- Законом України «Про дорожній  рух» від 30.06.1993р. № 3353–</w:t>
      </w:r>
      <w:r>
        <w:rPr>
          <w:rFonts w:ascii="Times New Roman" w:hAnsi="Times New Roman" w:eastAsia="Times New Roman" w:cs="Times New Roman"/>
          <w:color w:val="000000"/>
          <w:sz w:val="26"/>
          <w:szCs w:val="26"/>
          <w:highlight w:val="white"/>
        </w:rPr>
        <w:t xml:space="preserve">XII</w:t>
      </w:r>
      <w:r>
        <w:rPr>
          <w:rFonts w:ascii="Times New Roman" w:hAnsi="Times New Roman" w:eastAsia="Times New Roman" w:cs="Times New Roman"/>
          <w:highlight w:val="white"/>
        </w:rPr>
      </w:r>
      <w:r>
        <w:rPr>
          <w:rFonts w:ascii="Times New Roman" w:hAnsi="Times New Roman" w:eastAsia="Times New Roman" w:cs="Times New Roman"/>
          <w:highlight w:val="white"/>
        </w:rPr>
      </w:r>
    </w:p>
    <w:p>
      <w:pPr>
        <w:pBdr>
          <w:top w:val="none" w:color="000000" w:sz="0" w:space="0"/>
          <w:left w:val="none" w:color="000000" w:sz="0" w:space="0"/>
          <w:bottom w:val="none" w:color="000000" w:sz="0" w:space="0"/>
          <w:right w:val="none" w:color="000000" w:sz="0" w:space="0"/>
          <w:between w:val="none" w:color="000000" w:sz="0" w:space="0"/>
        </w:pBdr>
        <w:spacing w:after="0" w:line="240" w:lineRule="auto"/>
        <w:ind w:firstLine="567"/>
        <w:jc w:val="both"/>
        <w:rPr>
          <w:rFonts w:ascii="Times New Roman" w:hAnsi="Times New Roman" w:eastAsia="Times New Roman" w:cs="Times New Roman"/>
          <w:highlight w:val="white"/>
        </w:rPr>
      </w:pPr>
      <w:r>
        <w:rPr>
          <w:rFonts w:ascii="Times New Roman" w:hAnsi="Times New Roman" w:eastAsia="Times New Roman" w:cs="Times New Roman"/>
          <w:color w:val="000000"/>
          <w:sz w:val="28"/>
          <w:szCs w:val="28"/>
          <w:highlight w:val="white"/>
        </w:rPr>
        <w:t xml:space="preserve">- Наказом Міністерства інфраструктури України від 15.07.2013  № 480 «Про затвердження Порядку організації перевезень пасажирів та багажу автомобільним транспортом»;</w:t>
      </w:r>
      <w:r>
        <w:rPr>
          <w:rFonts w:ascii="Times New Roman" w:hAnsi="Times New Roman" w:eastAsia="Times New Roman" w:cs="Times New Roman"/>
          <w:highlight w:val="white"/>
        </w:rPr>
      </w:r>
      <w:r>
        <w:rPr>
          <w:rFonts w:ascii="Times New Roman" w:hAnsi="Times New Roman" w:eastAsia="Times New Roman" w:cs="Times New Roman"/>
          <w:highlight w:val="white"/>
        </w:rPr>
      </w:r>
    </w:p>
    <w:p>
      <w:pPr>
        <w:pBdr>
          <w:top w:val="none" w:color="000000" w:sz="0" w:space="0"/>
          <w:left w:val="none" w:color="000000" w:sz="0" w:space="0"/>
          <w:bottom w:val="none" w:color="000000" w:sz="0" w:space="0"/>
          <w:right w:val="none" w:color="000000" w:sz="0" w:space="0"/>
          <w:between w:val="none" w:color="000000" w:sz="0" w:space="0"/>
        </w:pBdr>
        <w:spacing w:after="0" w:line="240" w:lineRule="auto"/>
        <w:ind w:firstLine="567"/>
        <w:jc w:val="both"/>
        <w:rPr>
          <w:rFonts w:ascii="Times New Roman" w:hAnsi="Times New Roman" w:eastAsia="Times New Roman" w:cs="Times New Roman"/>
          <w:highlight w:val="white"/>
        </w:rPr>
      </w:pPr>
      <w:r>
        <w:rPr>
          <w:rFonts w:ascii="Times New Roman" w:hAnsi="Times New Roman" w:eastAsia="Times New Roman" w:cs="Times New Roman"/>
          <w:color w:val="000000"/>
          <w:sz w:val="28"/>
          <w:szCs w:val="28"/>
          <w:highlight w:val="white"/>
        </w:rPr>
        <w:t xml:space="preserve">- іншими законодавчими та нормативними актами, що регулюють відносини у відповідній сфері .</w:t>
      </w:r>
      <w:r>
        <w:rPr>
          <w:rFonts w:ascii="Times New Roman" w:hAnsi="Times New Roman" w:eastAsia="Times New Roman" w:cs="Times New Roman"/>
          <w:highlight w:val="white"/>
        </w:rPr>
      </w:r>
      <w:r>
        <w:rPr>
          <w:rFonts w:ascii="Times New Roman" w:hAnsi="Times New Roman" w:eastAsia="Times New Roman" w:cs="Times New Roman"/>
          <w:highlight w:val="white"/>
        </w:rPr>
      </w:r>
    </w:p>
    <w:p>
      <w:pPr>
        <w:pBdr>
          <w:top w:val="none" w:color="000000" w:sz="0" w:space="0"/>
          <w:left w:val="none" w:color="000000" w:sz="0" w:space="0"/>
          <w:bottom w:val="none" w:color="000000" w:sz="0" w:space="0"/>
          <w:right w:val="none" w:color="000000" w:sz="0" w:space="0"/>
          <w:between w:val="none" w:color="000000" w:sz="0" w:space="0"/>
        </w:pBdr>
        <w:spacing w:after="0" w:line="240" w:lineRule="auto"/>
        <w:ind w:firstLine="567"/>
        <w:jc w:val="both"/>
        <w:rPr>
          <w:rFonts w:ascii="Times New Roman" w:hAnsi="Times New Roman" w:eastAsia="Times New Roman" w:cs="Times New Roman"/>
        </w:rPr>
      </w:pPr>
      <w:r>
        <w:rPr>
          <w:rFonts w:ascii="Times New Roman" w:hAnsi="Times New Roman" w:eastAsia="Times New Roman" w:cs="Times New Roman"/>
          <w:color w:val="000000"/>
          <w:sz w:val="28"/>
          <w:szCs w:val="28"/>
        </w:rPr>
        <w:t xml:space="preserve">Водій, регулюючи розміщення пасажирів у межах норм перевезень, забезпечує рівномірну посадку громадян, в порядку загальної черги.</w:t>
      </w:r>
      <w:r>
        <w:rPr>
          <w:rFonts w:ascii="Times New Roman" w:hAnsi="Times New Roman" w:eastAsia="Times New Roman" w:cs="Times New Roman"/>
        </w:rPr>
      </w:r>
      <w:r>
        <w:rPr>
          <w:rFonts w:ascii="Times New Roman" w:hAnsi="Times New Roman" w:eastAsia="Times New Roman" w:cs="Times New Roman"/>
        </w:rPr>
      </w:r>
    </w:p>
    <w:p>
      <w:pPr>
        <w:pBdr>
          <w:top w:val="none" w:color="000000" w:sz="0" w:space="0"/>
          <w:left w:val="none" w:color="000000" w:sz="0" w:space="0"/>
          <w:bottom w:val="none" w:color="000000" w:sz="0" w:space="0"/>
          <w:right w:val="none" w:color="000000" w:sz="0" w:space="0"/>
          <w:between w:val="none" w:color="000000" w:sz="0" w:space="0"/>
        </w:pBdr>
        <w:spacing w:after="0" w:line="240" w:lineRule="auto"/>
        <w:ind w:firstLine="567"/>
        <w:jc w:val="both"/>
        <w:rPr>
          <w:rFonts w:ascii="Times New Roman" w:hAnsi="Times New Roman" w:eastAsia="Times New Roman" w:cs="Times New Roman"/>
        </w:rPr>
      </w:pPr>
      <w:r>
        <w:rPr>
          <w:rFonts w:ascii="Times New Roman" w:hAnsi="Times New Roman" w:eastAsia="Times New Roman" w:cs="Times New Roman"/>
          <w:color w:val="000000"/>
          <w:sz w:val="28"/>
          <w:szCs w:val="28"/>
        </w:rPr>
        <w:t xml:space="preserve">2.2. У разі порушень – відміни рейсів, руху з порушенням затвердженого графіка та інше, сума, визначена автотранс</w:t>
      </w:r>
      <w:r>
        <w:rPr>
          <w:rFonts w:ascii="Times New Roman" w:hAnsi="Times New Roman" w:eastAsia="Times New Roman" w:cs="Times New Roman"/>
          <w:color w:val="000000"/>
          <w:sz w:val="28"/>
          <w:szCs w:val="28"/>
        </w:rPr>
        <w:t xml:space="preserve">портним підприємством до відшкодування за звітний місяць може бути зменшена за кожний зафіксований випадок. А в разі допущення трьох і більше випадків порушення в місяць  Менська міська рада  подає пропозиції  щодо розірвання договору з надавачем послуг.  </w:t>
      </w:r>
      <w:r>
        <w:rPr>
          <w:rFonts w:ascii="Times New Roman" w:hAnsi="Times New Roman" w:eastAsia="Times New Roman" w:cs="Times New Roman"/>
        </w:rPr>
      </w:r>
      <w:r>
        <w:rPr>
          <w:rFonts w:ascii="Times New Roman" w:hAnsi="Times New Roman" w:eastAsia="Times New Roman" w:cs="Times New Roman"/>
        </w:rPr>
      </w:r>
    </w:p>
    <w:p>
      <w:pPr>
        <w:pBdr>
          <w:top w:val="none" w:color="000000" w:sz="0" w:space="0"/>
          <w:left w:val="none" w:color="000000" w:sz="0" w:space="0"/>
          <w:bottom w:val="none" w:color="000000" w:sz="0" w:space="0"/>
          <w:right w:val="none" w:color="000000" w:sz="0" w:space="0"/>
          <w:between w:val="none" w:color="000000" w:sz="0" w:space="0"/>
        </w:pBdr>
        <w:spacing w:after="0" w:line="240" w:lineRule="auto"/>
        <w:ind w:firstLine="567"/>
        <w:jc w:val="both"/>
        <w:rPr>
          <w:rFonts w:ascii="Times New Roman" w:hAnsi="Times New Roman" w:eastAsia="Times New Roman" w:cs="Times New Roman"/>
        </w:rPr>
      </w:pPr>
      <w:r>
        <w:rPr>
          <w:rFonts w:ascii="Times New Roman" w:hAnsi="Times New Roman" w:eastAsia="Times New Roman" w:cs="Times New Roman"/>
          <w:color w:val="000000"/>
          <w:sz w:val="28"/>
          <w:szCs w:val="28"/>
        </w:rPr>
        <w:t xml:space="preserve">2.3 Надавач послуг несе повну відповідальність за достовірність даних в поданих розрахунках . </w:t>
      </w:r>
      <w:r>
        <w:rPr>
          <w:rFonts w:ascii="Times New Roman" w:hAnsi="Times New Roman" w:eastAsia="Times New Roman" w:cs="Times New Roman"/>
        </w:rPr>
      </w:r>
      <w:r>
        <w:rPr>
          <w:rFonts w:ascii="Times New Roman" w:hAnsi="Times New Roman" w:eastAsia="Times New Roman" w:cs="Times New Roman"/>
        </w:rPr>
      </w:r>
    </w:p>
    <w:p>
      <w:pPr>
        <w:pBdr>
          <w:top w:val="none" w:color="000000" w:sz="0" w:space="0"/>
          <w:left w:val="none" w:color="000000" w:sz="0" w:space="0"/>
          <w:bottom w:val="none" w:color="000000" w:sz="0" w:space="0"/>
          <w:right w:val="none" w:color="000000" w:sz="0" w:space="0"/>
          <w:between w:val="none" w:color="000000" w:sz="0" w:space="0"/>
        </w:pBdr>
        <w:spacing w:after="0" w:line="240" w:lineRule="auto"/>
        <w:ind w:firstLine="567"/>
        <w:jc w:val="center"/>
        <w:rPr>
          <w:rFonts w:ascii="Times New Roman" w:hAnsi="Times New Roman" w:eastAsia="Times New Roman" w:cs="Times New Roman"/>
        </w:rPr>
      </w:pPr>
      <w:r>
        <w:rPr>
          <w:rFonts w:ascii="Times New Roman" w:hAnsi="Times New Roman" w:eastAsia="Times New Roman" w:cs="Times New Roman"/>
          <w:b/>
          <w:color w:val="000000"/>
          <w:sz w:val="28"/>
          <w:szCs w:val="28"/>
        </w:rPr>
        <w:t xml:space="preserve">3. Порядок відшкодування витрат.</w:t>
      </w:r>
      <w:r>
        <w:rPr>
          <w:rFonts w:ascii="Times New Roman" w:hAnsi="Times New Roman" w:eastAsia="Times New Roman" w:cs="Times New Roman"/>
        </w:rPr>
      </w:r>
      <w:r>
        <w:rPr>
          <w:rFonts w:ascii="Times New Roman" w:hAnsi="Times New Roman" w:eastAsia="Times New Roman" w:cs="Times New Roman"/>
        </w:rPr>
      </w:r>
    </w:p>
    <w:p>
      <w:pPr>
        <w:pBdr>
          <w:top w:val="none" w:color="000000" w:sz="0" w:space="0"/>
          <w:left w:val="none" w:color="000000" w:sz="0" w:space="0"/>
          <w:bottom w:val="none" w:color="000000" w:sz="0" w:space="0"/>
          <w:right w:val="none" w:color="000000" w:sz="0" w:space="0"/>
          <w:between w:val="none" w:color="000000" w:sz="0" w:space="0"/>
        </w:pBdr>
        <w:spacing w:after="0" w:line="240" w:lineRule="auto"/>
        <w:ind w:firstLine="567"/>
        <w:rPr>
          <w:rFonts w:ascii="Times New Roman" w:hAnsi="Times New Roman" w:eastAsia="Times New Roman" w:cs="Times New Roman"/>
        </w:rPr>
      </w:pPr>
      <w:r>
        <w:rPr>
          <w:rFonts w:ascii="Times New Roman" w:hAnsi="Times New Roman" w:eastAsia="Times New Roman" w:cs="Times New Roman"/>
          <w:color w:val="000000"/>
          <w:sz w:val="28"/>
          <w:szCs w:val="28"/>
        </w:rPr>
        <w:t xml:space="preserve">3.1 Головний розпорядник  коштів – Менська міська рада.</w:t>
      </w:r>
      <w:r>
        <w:rPr>
          <w:rFonts w:ascii="Times New Roman" w:hAnsi="Times New Roman" w:eastAsia="Times New Roman" w:cs="Times New Roman"/>
        </w:rPr>
      </w:r>
      <w:r>
        <w:rPr>
          <w:rFonts w:ascii="Times New Roman" w:hAnsi="Times New Roman" w:eastAsia="Times New Roman" w:cs="Times New Roman"/>
        </w:rPr>
      </w:r>
    </w:p>
    <w:p>
      <w:pPr>
        <w:pBdr>
          <w:top w:val="none" w:color="000000" w:sz="0" w:space="0"/>
          <w:left w:val="none" w:color="000000" w:sz="0" w:space="0"/>
          <w:bottom w:val="none" w:color="000000" w:sz="0" w:space="0"/>
          <w:right w:val="none" w:color="000000" w:sz="0" w:space="0"/>
          <w:between w:val="none" w:color="000000" w:sz="0" w:space="0"/>
        </w:pBdr>
        <w:spacing w:after="0" w:line="240" w:lineRule="auto"/>
        <w:ind w:firstLine="567"/>
        <w:jc w:val="both"/>
        <w:rPr>
          <w:rFonts w:ascii="Times New Roman" w:hAnsi="Times New Roman" w:eastAsia="Times New Roman" w:cs="Times New Roman"/>
        </w:rPr>
      </w:pPr>
      <w:r>
        <w:rPr>
          <w:rFonts w:ascii="Times New Roman" w:hAnsi="Times New Roman" w:eastAsia="Times New Roman" w:cs="Times New Roman"/>
          <w:color w:val="000000"/>
          <w:sz w:val="28"/>
          <w:szCs w:val="28"/>
        </w:rPr>
        <w:t xml:space="preserve">3.2. Надавач послуг, який здійснює перевезення громадян міста в рамках програми «Міський автобус”, з </w:t>
      </w:r>
      <w:r>
        <w:rPr>
          <w:rFonts w:ascii="Times New Roman" w:hAnsi="Times New Roman" w:eastAsia="Times New Roman" w:cs="Times New Roman"/>
          <w:color w:val="000000"/>
          <w:sz w:val="28"/>
          <w:szCs w:val="28"/>
        </w:rPr>
        <w:t xml:space="preserve">метою отримання коштів з бюджету громади на відшкодування різниці між тарифом і ціною квитка надає Менській  міській раді фактичні розрахунки витрат та акти наданих послуг щомісячно, до 10 числа місяця, наступного за звітним (зразок розрахунку додається). </w:t>
      </w:r>
      <w:r>
        <w:rPr>
          <w:rFonts w:ascii="Times New Roman" w:hAnsi="Times New Roman" w:eastAsia="Times New Roman" w:cs="Times New Roman"/>
        </w:rPr>
      </w:r>
      <w:r>
        <w:rPr>
          <w:rFonts w:ascii="Times New Roman" w:hAnsi="Times New Roman" w:eastAsia="Times New Roman" w:cs="Times New Roman"/>
        </w:rPr>
      </w:r>
    </w:p>
    <w:p>
      <w:pPr>
        <w:pBdr>
          <w:top w:val="none" w:color="000000" w:sz="0" w:space="0"/>
          <w:left w:val="none" w:color="000000" w:sz="0" w:space="0"/>
          <w:bottom w:val="none" w:color="000000" w:sz="0" w:space="0"/>
          <w:right w:val="none" w:color="000000" w:sz="0" w:space="0"/>
          <w:between w:val="none" w:color="000000" w:sz="0" w:space="0"/>
        </w:pBdr>
        <w:spacing w:after="0" w:line="240" w:lineRule="auto"/>
        <w:ind w:firstLine="567"/>
        <w:jc w:val="both"/>
        <w:rPr>
          <w:rFonts w:ascii="Times New Roman" w:hAnsi="Times New Roman" w:eastAsia="Times New Roman" w:cs="Times New Roman"/>
        </w:rPr>
      </w:pPr>
      <w:r>
        <w:rPr>
          <w:rFonts w:ascii="Times New Roman" w:hAnsi="Times New Roman" w:eastAsia="Times New Roman" w:cs="Times New Roman"/>
          <w:color w:val="000000"/>
          <w:sz w:val="28"/>
          <w:szCs w:val="28"/>
        </w:rPr>
        <w:t xml:space="preserve">3.3. Менська мі</w:t>
      </w:r>
      <w:r>
        <w:rPr>
          <w:rFonts w:ascii="Times New Roman" w:hAnsi="Times New Roman" w:eastAsia="Times New Roman" w:cs="Times New Roman"/>
          <w:color w:val="000000"/>
          <w:sz w:val="28"/>
          <w:szCs w:val="28"/>
        </w:rPr>
        <w:t xml:space="preserve">ська рада згідно розрахунку  витрат на перевезення  мешканців міста міським автобусом та акту наданих послуг перераховує кошти по відшкодуванню різниці між визначеним виконавчим комітетом міської ради тарифом на послуги з перевезення пасажирів на міському </w:t>
      </w:r>
      <w:r>
        <w:rPr>
          <w:rFonts w:ascii="Times New Roman" w:hAnsi="Times New Roman" w:eastAsia="Times New Roman" w:cs="Times New Roman"/>
          <w:color w:val="000000"/>
          <w:sz w:val="28"/>
          <w:szCs w:val="28"/>
        </w:rPr>
        <w:t xml:space="preserve">автобусному маршруті загального користування по маршруту № 1 та № 2, відповідно до бюджетних призначень.</w:t>
      </w:r>
      <w:r>
        <w:rPr>
          <w:rFonts w:ascii="Times New Roman" w:hAnsi="Times New Roman" w:eastAsia="Times New Roman" w:cs="Times New Roman"/>
        </w:rPr>
      </w:r>
      <w:r>
        <w:rPr>
          <w:rFonts w:ascii="Times New Roman" w:hAnsi="Times New Roman" w:eastAsia="Times New Roman" w:cs="Times New Roman"/>
        </w:rPr>
      </w:r>
    </w:p>
    <w:p>
      <w:pPr>
        <w:pBdr/>
        <w:spacing/>
        <w:ind/>
        <w:rPr>
          <w:rFonts w:ascii="Times New Roman" w:hAnsi="Times New Roman" w:eastAsia="Times New Roman" w:cs="Times New Roman"/>
          <w:color w:val="000000"/>
          <w:sz w:val="28"/>
          <w:szCs w:val="28"/>
        </w:rPr>
      </w:pPr>
      <w:r>
        <w:rPr>
          <w:highlight w:val="none"/>
        </w:rPr>
      </w:r>
      <w:r>
        <w:rPr>
          <w:highlight w:val="none"/>
        </w:rPr>
      </w:r>
    </w:p>
    <w:p>
      <w:pPr>
        <w:pBdr/>
        <w:spacing/>
        <w:ind/>
        <w:rPr>
          <w:highlight w:val="none"/>
        </w:rPr>
      </w:pPr>
      <w:r>
        <w:rPr>
          <w:highlight w:val="none"/>
        </w:rPr>
      </w:r>
      <w:r>
        <w:rPr>
          <w:highlight w:val="none"/>
        </w:rPr>
      </w:r>
    </w:p>
    <w:p>
      <w:pPr>
        <w:pBdr>
          <w:top w:val="none" w:color="000000" w:sz="0" w:space="0"/>
          <w:left w:val="none" w:color="000000" w:sz="0" w:space="0"/>
          <w:bottom w:val="none" w:color="000000" w:sz="0" w:space="0"/>
          <w:right w:val="none" w:color="000000" w:sz="0" w:space="0"/>
        </w:pBdr>
        <w:spacing w:after="0" w:line="240" w:lineRule="auto"/>
        <w:ind/>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Начальник відділу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top w:val="none" w:color="000000" w:sz="0" w:space="0"/>
          <w:left w:val="none" w:color="000000" w:sz="0" w:space="0"/>
          <w:bottom w:val="none" w:color="000000" w:sz="0" w:space="0"/>
          <w:right w:val="none" w:color="000000" w:sz="0" w:space="0"/>
        </w:pBdr>
        <w:spacing w:after="0" w:line="240" w:lineRule="auto"/>
        <w:ind/>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міжнародного </w:t>
      </w:r>
      <w:r>
        <w:rPr>
          <w:rFonts w:ascii="Times New Roman" w:hAnsi="Times New Roman" w:eastAsia="Times New Roman" w:cs="Times New Roman"/>
          <w:sz w:val="28"/>
          <w:szCs w:val="28"/>
        </w:rPr>
        <w:t xml:space="preserve">співробітництва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top w:val="none" w:color="000000" w:sz="0" w:space="0"/>
          <w:left w:val="none" w:color="000000" w:sz="0" w:space="0"/>
          <w:bottom w:val="none" w:color="000000" w:sz="0" w:space="0"/>
          <w:right w:val="none" w:color="000000" w:sz="0" w:space="0"/>
        </w:pBdr>
        <w:spacing w:after="0" w:line="240" w:lineRule="auto"/>
        <w:ind/>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та економічного розвитку </w:t>
        <w:tab/>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top w:val="none" w:color="000000" w:sz="0" w:space="0"/>
          <w:left w:val="none" w:color="000000" w:sz="0" w:space="0"/>
          <w:bottom w:val="none" w:color="000000" w:sz="0" w:space="0"/>
          <w:right w:val="none" w:color="000000" w:sz="0" w:space="0"/>
        </w:pBdr>
        <w:spacing w:after="0" w:line="240" w:lineRule="auto"/>
        <w:ind/>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Менської міської ради                        </w:t>
        <w:tab/>
        <w:tab/>
        <w:tab/>
        <w:tab/>
        <w:t xml:space="preserve">Сергій СКОРОХОД</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ind/>
        <w:rPr>
          <w:highlight w:val="none"/>
        </w:rPr>
      </w:pPr>
      <w:r>
        <w:br w:type="page" w:clear="all"/>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Bdr>
          <w:top w:val="none" w:color="000000" w:sz="0" w:space="0"/>
          <w:left w:val="none" w:color="000000" w:sz="0" w:space="0"/>
          <w:bottom w:val="none" w:color="000000" w:sz="0" w:space="0"/>
          <w:right w:val="none" w:color="000000" w:sz="0" w:space="0"/>
          <w:between w:val="none" w:color="000000" w:sz="0" w:space="0"/>
        </w:pBdr>
        <w:spacing w:after="0" w:line="240" w:lineRule="auto"/>
        <w:ind w:left="5669"/>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Додаток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Bdr>
          <w:top w:val="none" w:color="000000" w:sz="0" w:space="0"/>
          <w:left w:val="none" w:color="000000" w:sz="0" w:space="0"/>
          <w:bottom w:val="none" w:color="000000" w:sz="0" w:space="0"/>
          <w:right w:val="none" w:color="000000" w:sz="0" w:space="0"/>
          <w:between w:val="none" w:color="000000" w:sz="0" w:space="0"/>
        </w:pBdr>
        <w:spacing w:after="0" w:line="240" w:lineRule="auto"/>
        <w:ind w:left="5669"/>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до «Порядку відшкодування різниці між тарифом на послуги з перевезення пасажирів та вартістю квитка»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Bdr>
          <w:top w:val="none" w:color="000000" w:sz="0" w:space="0"/>
          <w:left w:val="none" w:color="000000" w:sz="0" w:space="0"/>
          <w:bottom w:val="none" w:color="000000" w:sz="0" w:space="0"/>
          <w:right w:val="none" w:color="000000" w:sz="0" w:space="0"/>
          <w:between w:val="none" w:color="000000" w:sz="0" w:space="0"/>
        </w:pBdr>
        <w:spacing w:after="0" w:line="240" w:lineRule="auto"/>
        <w:ind/>
        <w:rPr>
          <w:rFonts w:ascii="Times New Roman" w:hAnsi="Times New Roman" w:eastAsia="Times New Roman" w:cs="Times New Roman"/>
        </w:rPr>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rPr>
      </w:r>
      <w:r>
        <w:rPr>
          <w:rFonts w:ascii="Times New Roman" w:hAnsi="Times New Roman" w:eastAsia="Times New Roman" w:cs="Times New Roman"/>
        </w:rPr>
      </w:r>
    </w:p>
    <w:p>
      <w:pPr>
        <w:pBdr>
          <w:top w:val="none" w:color="000000" w:sz="0" w:space="0"/>
          <w:left w:val="none" w:color="000000" w:sz="0" w:space="0"/>
          <w:bottom w:val="none" w:color="000000" w:sz="0" w:space="0"/>
          <w:right w:val="none" w:color="000000" w:sz="0" w:space="0"/>
          <w:between w:val="none" w:color="000000" w:sz="0" w:space="0"/>
        </w:pBdr>
        <w:spacing w:after="0" w:line="240" w:lineRule="auto"/>
        <w:ind/>
        <w:jc w:val="center"/>
        <w:rPr>
          <w:rFonts w:ascii="Times New Roman" w:hAnsi="Times New Roman" w:eastAsia="Times New Roman" w:cs="Times New Roman"/>
        </w:rPr>
      </w:pPr>
      <w:r>
        <w:rPr>
          <w:rFonts w:ascii="Times New Roman" w:hAnsi="Times New Roman" w:eastAsia="Times New Roman" w:cs="Times New Roman"/>
          <w:color w:val="000000"/>
          <w:sz w:val="28"/>
          <w:szCs w:val="28"/>
        </w:rPr>
        <w:t xml:space="preserve">РОЗРАХУНОК</w:t>
      </w:r>
      <w:r>
        <w:rPr>
          <w:rFonts w:ascii="Times New Roman" w:hAnsi="Times New Roman" w:eastAsia="Times New Roman" w:cs="Times New Roman"/>
        </w:rPr>
      </w:r>
      <w:r>
        <w:rPr>
          <w:rFonts w:ascii="Times New Roman" w:hAnsi="Times New Roman" w:eastAsia="Times New Roman" w:cs="Times New Roman"/>
        </w:rPr>
      </w:r>
    </w:p>
    <w:p>
      <w:pPr>
        <w:pBdr>
          <w:top w:val="none" w:color="000000" w:sz="0" w:space="0"/>
          <w:left w:val="none" w:color="000000" w:sz="0" w:space="0"/>
          <w:bottom w:val="none" w:color="000000" w:sz="0" w:space="0"/>
          <w:right w:val="none" w:color="000000" w:sz="0" w:space="0"/>
          <w:between w:val="none" w:color="000000" w:sz="0" w:space="0"/>
        </w:pBdr>
        <w:spacing w:after="0" w:line="240" w:lineRule="auto"/>
        <w:ind/>
        <w:jc w:val="both"/>
        <w:rPr>
          <w:rFonts w:ascii="Times New Roman" w:hAnsi="Times New Roman" w:eastAsia="Times New Roman" w:cs="Times New Roman"/>
        </w:rPr>
      </w:pPr>
      <w:r>
        <w:rPr>
          <w:rFonts w:ascii="Times New Roman" w:hAnsi="Times New Roman" w:eastAsia="Times New Roman" w:cs="Times New Roman"/>
          <w:color w:val="000000"/>
          <w:sz w:val="28"/>
          <w:szCs w:val="28"/>
        </w:rPr>
        <w:t xml:space="preserve">розміру відшкодування різниці між встановленими виконкомом міської ради тарифом для надавача послуг на послуги з перевезення пасажирів на міському автобусному маршруті загального користування №1</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highlight w:val="white"/>
        </w:rPr>
        <w:t xml:space="preserve">«вул. Михайла Грушевського – вул. Сіверський шлях (Менський суд)», проміжні зупинки: вул. Калинова – магазин «Ніагара</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highlight w:val="white"/>
        </w:rPr>
        <w:t xml:space="preserve"> – Червоний міст – готель «Десна»  – Троїцький ринок – Менська міська лікарня – Залізничний вокзал – Автовокзал – філія «Менський сир» </w:t>
      </w:r>
      <w:r>
        <w:rPr>
          <w:rFonts w:ascii="Times New Roman" w:hAnsi="Times New Roman" w:eastAsia="Times New Roman" w:cs="Times New Roman"/>
          <w:color w:val="000000"/>
          <w:sz w:val="28"/>
          <w:szCs w:val="28"/>
        </w:rPr>
        <w:t xml:space="preserve">та №2 </w:t>
      </w:r>
      <w:r>
        <w:rPr>
          <w:rFonts w:ascii="Times New Roman" w:hAnsi="Times New Roman" w:eastAsia="Times New Roman" w:cs="Times New Roman"/>
          <w:sz w:val="28"/>
          <w:szCs w:val="28"/>
          <w:highlight w:val="white"/>
        </w:rPr>
        <w:t xml:space="preserve">«вул. Григорія Кочура – Сіверський шлях» проміжні зупинки: магазин «Берізка – ЦКДМ – вул. Віталія Горбача – вул. Героїв України –  Менська міська лікарня – Залізничний вокзал – Автовокзал – філія «Менський сир»</w:t>
      </w:r>
      <w:r>
        <w:rPr>
          <w:rFonts w:ascii="Times New Roman" w:hAnsi="Times New Roman" w:eastAsia="Times New Roman" w:cs="Times New Roman"/>
          <w:sz w:val="28"/>
          <w:szCs w:val="28"/>
        </w:rPr>
        <w:t xml:space="preserve"> </w:t>
      </w:r>
      <w:r>
        <w:rPr>
          <w:rFonts w:ascii="Times New Roman" w:hAnsi="Times New Roman" w:eastAsia="Times New Roman" w:cs="Times New Roman"/>
          <w:color w:val="000000"/>
          <w:sz w:val="28"/>
          <w:szCs w:val="28"/>
        </w:rPr>
        <w:t xml:space="preserve">та вартістю квитка</w:t>
      </w:r>
      <w:r>
        <w:rPr>
          <w:rFonts w:ascii="Times New Roman" w:hAnsi="Times New Roman" w:eastAsia="Times New Roman" w:cs="Times New Roman"/>
        </w:rPr>
      </w:r>
      <w:r>
        <w:rPr>
          <w:rFonts w:ascii="Times New Roman" w:hAnsi="Times New Roman" w:eastAsia="Times New Roman" w:cs="Times New Roman"/>
        </w:rPr>
      </w:r>
    </w:p>
    <w:p>
      <w:pPr>
        <w:pBdr>
          <w:top w:val="none" w:color="000000" w:sz="0" w:space="0"/>
          <w:left w:val="none" w:color="000000" w:sz="0" w:space="0"/>
          <w:bottom w:val="none" w:color="000000" w:sz="0" w:space="0"/>
          <w:right w:val="none" w:color="000000" w:sz="0" w:space="0"/>
          <w:between w:val="none" w:color="000000" w:sz="0" w:space="0"/>
        </w:pBdr>
        <w:spacing w:after="0" w:line="240" w:lineRule="auto"/>
        <w:ind/>
        <w:jc w:val="center"/>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за _____________ 20</w:t>
      </w:r>
      <w:r>
        <w:rPr>
          <w:rFonts w:ascii="Times New Roman" w:hAnsi="Times New Roman" w:eastAsia="Times New Roman" w:cs="Times New Roman"/>
          <w:sz w:val="28"/>
          <w:szCs w:val="28"/>
        </w:rPr>
        <w:t xml:space="preserve"> ___</w:t>
      </w:r>
      <w:r>
        <w:rPr>
          <w:rFonts w:ascii="Times New Roman" w:hAnsi="Times New Roman" w:eastAsia="Times New Roman" w:cs="Times New Roman"/>
          <w:color w:val="000000"/>
          <w:sz w:val="28"/>
          <w:szCs w:val="28"/>
        </w:rPr>
        <w:t xml:space="preserve"> рік</w:t>
      </w:r>
      <w:r>
        <w:rPr>
          <w:rFonts w:ascii="Times New Roman" w:hAnsi="Times New Roman" w:eastAsia="Times New Roman" w:cs="Times New Roman"/>
          <w:color w:val="000000"/>
        </w:rPr>
      </w:r>
      <w:r>
        <w:rPr>
          <w:rFonts w:ascii="Times New Roman" w:hAnsi="Times New Roman" w:eastAsia="Times New Roman" w:cs="Times New Roman"/>
          <w:color w:val="000000"/>
        </w:rPr>
      </w:r>
    </w:p>
    <w:p>
      <w:pPr>
        <w:pBdr>
          <w:top w:val="none" w:color="000000" w:sz="0" w:space="0"/>
          <w:left w:val="none" w:color="000000" w:sz="0" w:space="0"/>
          <w:bottom w:val="none" w:color="000000" w:sz="0" w:space="0"/>
          <w:right w:val="none" w:color="000000" w:sz="0" w:space="0"/>
          <w:between w:val="none" w:color="000000" w:sz="0" w:space="0"/>
        </w:pBdr>
        <w:spacing w:after="0" w:line="240" w:lineRule="auto"/>
        <w:ind/>
        <w:jc w:val="center"/>
        <w:rPr>
          <w:rFonts w:ascii="Times New Roman" w:hAnsi="Times New Roman" w:eastAsia="Times New Roman" w:cs="Times New Roman"/>
        </w:rPr>
      </w:pP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rPr>
      </w:r>
      <w:r>
        <w:rPr>
          <w:rFonts w:ascii="Times New Roman" w:hAnsi="Times New Roman" w:eastAsia="Times New Roman" w:cs="Times New Roman"/>
        </w:rPr>
      </w:r>
    </w:p>
    <w:tbl>
      <w:tblPr>
        <w:tblStyle w:val="925"/>
        <w:tblW w:w="9355" w:type="dxa"/>
        <w:tblInd w:w="-108"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00" w:firstRow="0" w:lastRow="0" w:firstColumn="0" w:lastColumn="0" w:noHBand="0" w:noVBand="1"/>
      </w:tblPr>
      <w:tblGrid>
        <w:gridCol w:w="8380"/>
        <w:gridCol w:w="975"/>
      </w:tblGrid>
      <w:tr>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8380" w:type="dxa"/>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Times New Roman" w:hAnsi="Times New Roman" w:eastAsia="Times New Roman" w:cs="Times New Roman"/>
              </w:rPr>
            </w:pPr>
            <w:r>
              <w:rPr>
                <w:rFonts w:ascii="Times New Roman" w:hAnsi="Times New Roman" w:eastAsia="Times New Roman" w:cs="Times New Roman"/>
                <w:color w:val="000000"/>
                <w:sz w:val="28"/>
                <w:szCs w:val="28"/>
              </w:rPr>
              <w:t xml:space="preserve">1. Кількість рейсів за день відповідно до розкладу руху</w:t>
            </w:r>
            <w:r>
              <w:rPr>
                <w:rFonts w:ascii="Times New Roman" w:hAnsi="Times New Roman" w:eastAsia="Times New Roman" w:cs="Times New Roman"/>
              </w:rPr>
            </w:r>
            <w:r>
              <w:rPr>
                <w:rFonts w:ascii="Times New Roman" w:hAnsi="Times New Roman" w:eastAsia="Times New Roman" w:cs="Times New Roman"/>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975" w:type="dxa"/>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Times New Roman" w:hAnsi="Times New Roman" w:eastAsia="Times New Roman" w:cs="Times New Roman"/>
              </w:rPr>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rPr>
            </w:r>
            <w:r>
              <w:rPr>
                <w:rFonts w:ascii="Times New Roman" w:hAnsi="Times New Roman" w:eastAsia="Times New Roman" w:cs="Times New Roman"/>
              </w:rPr>
            </w:r>
          </w:p>
        </w:tc>
      </w:tr>
      <w:tr>
        <w:trPr>
          <w:trHeight w:val="475"/>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380" w:type="dxa"/>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Times New Roman" w:hAnsi="Times New Roman" w:eastAsia="Times New Roman" w:cs="Times New Roman"/>
              </w:rPr>
            </w:pPr>
            <w:r>
              <w:rPr>
                <w:rFonts w:ascii="Times New Roman" w:hAnsi="Times New Roman" w:eastAsia="Times New Roman" w:cs="Times New Roman"/>
                <w:color w:val="000000"/>
                <w:sz w:val="28"/>
                <w:szCs w:val="28"/>
              </w:rPr>
              <w:t xml:space="preserve">2. Кількість робочих днів за місяць</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75" w:type="dxa"/>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Times New Roman" w:hAnsi="Times New Roman" w:eastAsia="Times New Roman" w:cs="Times New Roman"/>
              </w:rPr>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rPr>
            </w:r>
            <w:r>
              <w:rPr>
                <w:rFonts w:ascii="Times New Roman" w:hAnsi="Times New Roman" w:eastAsia="Times New Roman" w:cs="Times New Roman"/>
              </w:rPr>
            </w:r>
          </w:p>
        </w:tc>
      </w:tr>
      <w:tr>
        <w:trPr>
          <w:trHeight w:val="351"/>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380" w:type="dxa"/>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Times New Roman" w:hAnsi="Times New Roman" w:eastAsia="Times New Roman" w:cs="Times New Roman"/>
              </w:rPr>
            </w:pPr>
            <w:r>
              <w:rPr>
                <w:rFonts w:ascii="Times New Roman" w:hAnsi="Times New Roman" w:eastAsia="Times New Roman" w:cs="Times New Roman"/>
                <w:color w:val="000000"/>
                <w:sz w:val="28"/>
                <w:szCs w:val="28"/>
              </w:rPr>
              <w:t xml:space="preserve">3. Кількість виконаних рейсів за місяць</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75" w:type="dxa"/>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Times New Roman" w:hAnsi="Times New Roman" w:eastAsia="Times New Roman" w:cs="Times New Roman"/>
              </w:rPr>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rPr>
            </w:r>
            <w:r>
              <w:rPr>
                <w:rFonts w:ascii="Times New Roman" w:hAnsi="Times New Roman" w:eastAsia="Times New Roman" w:cs="Times New Roman"/>
              </w:rPr>
            </w:r>
          </w:p>
        </w:tc>
      </w:tr>
      <w:tr>
        <w:trPr>
          <w:trHeight w:val="692"/>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380" w:type="dxa"/>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Times New Roman" w:hAnsi="Times New Roman" w:eastAsia="Times New Roman" w:cs="Times New Roman"/>
              </w:rPr>
            </w:pPr>
            <w:r>
              <w:rPr>
                <w:rFonts w:ascii="Times New Roman" w:hAnsi="Times New Roman" w:eastAsia="Times New Roman" w:cs="Times New Roman"/>
                <w:color w:val="000000"/>
                <w:sz w:val="28"/>
                <w:szCs w:val="28"/>
              </w:rPr>
              <w:t xml:space="preserve">4. Відсоток виконаних рейсів за місяць по відношенню до кількості робочих днів в звітному місяці</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75" w:type="dxa"/>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Times New Roman" w:hAnsi="Times New Roman" w:eastAsia="Times New Roman" w:cs="Times New Roman"/>
              </w:rPr>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rPr>
            </w:r>
            <w:r>
              <w:rPr>
                <w:rFonts w:ascii="Times New Roman" w:hAnsi="Times New Roman" w:eastAsia="Times New Roman" w:cs="Times New Roman"/>
              </w:rPr>
            </w:r>
          </w:p>
        </w:tc>
      </w:tr>
      <w:tr>
        <w:trPr>
          <w:trHeight w:val="40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380" w:type="dxa"/>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Times New Roman" w:hAnsi="Times New Roman" w:eastAsia="Times New Roman" w:cs="Times New Roman"/>
              </w:rPr>
            </w:pPr>
            <w:r>
              <w:rPr>
                <w:rFonts w:ascii="Times New Roman" w:hAnsi="Times New Roman" w:eastAsia="Times New Roman" w:cs="Times New Roman"/>
                <w:color w:val="000000"/>
                <w:sz w:val="28"/>
                <w:szCs w:val="28"/>
              </w:rPr>
              <w:t xml:space="preserve">5. Кількість рейсів виконаних резервним автобусом </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75" w:type="dxa"/>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Times New Roman" w:hAnsi="Times New Roman" w:eastAsia="Times New Roman" w:cs="Times New Roman"/>
              </w:rPr>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rPr>
            </w:r>
            <w:r>
              <w:rPr>
                <w:rFonts w:ascii="Times New Roman" w:hAnsi="Times New Roman" w:eastAsia="Times New Roman" w:cs="Times New Roman"/>
              </w:rPr>
            </w:r>
          </w:p>
        </w:tc>
      </w:tr>
      <w:tr>
        <w:trPr>
          <w:trHeight w:val="475"/>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380" w:type="dxa"/>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Times New Roman" w:hAnsi="Times New Roman" w:eastAsia="Times New Roman" w:cs="Times New Roman"/>
              </w:rPr>
            </w:pPr>
            <w:r>
              <w:rPr>
                <w:rFonts w:ascii="Times New Roman" w:hAnsi="Times New Roman" w:eastAsia="Times New Roman" w:cs="Times New Roman"/>
                <w:color w:val="000000"/>
                <w:sz w:val="28"/>
                <w:szCs w:val="28"/>
              </w:rPr>
              <w:t xml:space="preserve">6. Кількість перевезених пасажирів за проданими квитками за 1 місяць</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75" w:type="dxa"/>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Times New Roman" w:hAnsi="Times New Roman" w:eastAsia="Times New Roman" w:cs="Times New Roman"/>
              </w:rPr>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rPr>
            </w:r>
            <w:r>
              <w:rPr>
                <w:rFonts w:ascii="Times New Roman" w:hAnsi="Times New Roman" w:eastAsia="Times New Roman" w:cs="Times New Roman"/>
              </w:rPr>
            </w:r>
          </w:p>
        </w:tc>
      </w:tr>
      <w:tr>
        <w:trPr>
          <w:trHeight w:val="475"/>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380" w:type="dxa"/>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Times New Roman" w:hAnsi="Times New Roman" w:eastAsia="Times New Roman" w:cs="Times New Roman"/>
              </w:rPr>
            </w:pPr>
            <w:r>
              <w:rPr>
                <w:rFonts w:ascii="Times New Roman" w:hAnsi="Times New Roman" w:eastAsia="Times New Roman" w:cs="Times New Roman"/>
                <w:color w:val="000000"/>
                <w:sz w:val="28"/>
                <w:szCs w:val="28"/>
              </w:rPr>
              <w:t xml:space="preserve">7. Різниця між встановленою вартістю квитка та встановленим тарифом</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75" w:type="dxa"/>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Times New Roman" w:hAnsi="Times New Roman" w:eastAsia="Times New Roman" w:cs="Times New Roman"/>
              </w:rPr>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rPr>
            </w:r>
            <w:r>
              <w:rPr>
                <w:rFonts w:ascii="Times New Roman" w:hAnsi="Times New Roman" w:eastAsia="Times New Roman" w:cs="Times New Roman"/>
              </w:rPr>
            </w:r>
          </w:p>
        </w:tc>
      </w:tr>
      <w:tr>
        <w:trPr>
          <w:trHeight w:val="475"/>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380" w:type="dxa"/>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Times New Roman" w:hAnsi="Times New Roman" w:eastAsia="Times New Roman" w:cs="Times New Roman"/>
              </w:rPr>
            </w:pPr>
            <w:r>
              <w:rPr>
                <w:rFonts w:ascii="Times New Roman" w:hAnsi="Times New Roman" w:eastAsia="Times New Roman" w:cs="Times New Roman"/>
                <w:color w:val="000000"/>
                <w:sz w:val="28"/>
                <w:szCs w:val="28"/>
              </w:rPr>
              <w:t xml:space="preserve">8. Сума, що підлягає відшкодуванню за перевезених пасажирів за 1 місяць  </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75" w:type="dxa"/>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Times New Roman" w:hAnsi="Times New Roman" w:eastAsia="Times New Roman" w:cs="Times New Roman"/>
              </w:rPr>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rPr>
            </w:r>
            <w:r>
              <w:rPr>
                <w:rFonts w:ascii="Times New Roman" w:hAnsi="Times New Roman" w:eastAsia="Times New Roman" w:cs="Times New Roman"/>
              </w:rPr>
            </w:r>
          </w:p>
        </w:tc>
      </w:tr>
    </w:tbl>
    <w:p>
      <w:pPr>
        <w:pBdr/>
        <w:spacing w:after="0" w:line="240" w:lineRule="auto"/>
        <w:ind/>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eastAsia="Times New Roman" w:cs="Times New Roman"/>
        </w:rPr>
      </w:r>
    </w:p>
    <w:p>
      <w:pPr>
        <w:pBdr/>
        <w:spacing w:after="0" w:line="240" w:lineRule="auto"/>
        <w:ind/>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eastAsia="Times New Roman" w:cs="Times New Roman"/>
        </w:rPr>
      </w:r>
    </w:p>
    <w:p>
      <w:pPr>
        <w:pBdr>
          <w:top w:val="none" w:color="000000" w:sz="0" w:space="0"/>
          <w:left w:val="none" w:color="000000" w:sz="0" w:space="0"/>
          <w:bottom w:val="none" w:color="000000" w:sz="0" w:space="0"/>
          <w:right w:val="none" w:color="000000" w:sz="0" w:space="0"/>
        </w:pBdr>
        <w:spacing w:after="0" w:line="240" w:lineRule="auto"/>
        <w:ind/>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Начальник відділу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top w:val="none" w:color="000000" w:sz="0" w:space="0"/>
          <w:left w:val="none" w:color="000000" w:sz="0" w:space="0"/>
          <w:bottom w:val="none" w:color="000000" w:sz="0" w:space="0"/>
          <w:right w:val="none" w:color="000000" w:sz="0" w:space="0"/>
        </w:pBdr>
        <w:spacing w:after="0" w:line="240" w:lineRule="auto"/>
        <w:ind/>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міжнародного </w:t>
      </w:r>
      <w:r>
        <w:rPr>
          <w:rFonts w:ascii="Times New Roman" w:hAnsi="Times New Roman" w:eastAsia="Times New Roman" w:cs="Times New Roman"/>
          <w:sz w:val="28"/>
          <w:szCs w:val="28"/>
        </w:rPr>
        <w:t xml:space="preserve">співробітництва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top w:val="none" w:color="000000" w:sz="0" w:space="0"/>
          <w:left w:val="none" w:color="000000" w:sz="0" w:space="0"/>
          <w:bottom w:val="none" w:color="000000" w:sz="0" w:space="0"/>
          <w:right w:val="none" w:color="000000" w:sz="0" w:space="0"/>
        </w:pBdr>
        <w:spacing w:after="0" w:line="240" w:lineRule="auto"/>
        <w:ind/>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та економічного розвитку </w:t>
        <w:tab/>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top w:val="none" w:color="000000" w:sz="0" w:space="0"/>
          <w:left w:val="none" w:color="000000" w:sz="0" w:space="0"/>
          <w:bottom w:val="none" w:color="000000" w:sz="0" w:space="0"/>
          <w:right w:val="none" w:color="000000" w:sz="0" w:space="0"/>
        </w:pBdr>
        <w:spacing w:after="0" w:line="240" w:lineRule="auto"/>
        <w:ind/>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Менської міської ради                        </w:t>
        <w:tab/>
        <w:tab/>
        <w:tab/>
        <w:tab/>
        <w:t xml:space="preserve">Сергій СКОРОХОД</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after="0" w:line="240" w:lineRule="auto"/>
        <w:ind/>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eastAsia="Times New Roman" w:cs="Times New Roman"/>
        </w:rPr>
      </w:r>
    </w:p>
    <w:sectPr>
      <w:headerReference w:type="default" r:id="rId9"/>
      <w:headerReference w:type="first" r:id="rId10"/>
      <w:footerReference w:type="first" r:id="rId11"/>
      <w:footnotePr/>
      <w:endnotePr/>
      <w:type w:val="nextPage"/>
      <w:pgSz w:h="16838" w:orient="portrait" w:w="11906"/>
      <w:pgMar w:top="1134" w:right="567" w:bottom="1134" w:left="1701" w:header="708" w:footer="708" w:gutter="0"/>
      <w:pgNumType w:start="1"/>
      <w:cols w:num="1" w:sep="0" w:space="720"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top w:val="none" w:color="000000" w:sz="4" w:space="0"/>
        <w:left w:val="none" w:color="000000" w:sz="4" w:space="0"/>
        <w:bottom w:val="none" w:color="000000" w:sz="4" w:space="0"/>
        <w:right w:val="none" w:color="000000" w:sz="4" w:space="0"/>
        <w:between w:val="none" w:color="000000" w:sz="4" w:space="0"/>
      </w:pBdr>
      <w:tabs>
        <w:tab w:val="center" w:leader="none" w:pos="7143"/>
        <w:tab w:val="right" w:leader="none" w:pos="14287"/>
      </w:tabs>
      <w:spacing w:after="0" w:line="240" w:lineRule="auto"/>
      <w:ind/>
      <w:rPr>
        <w:color w:val="000000"/>
      </w:rPr>
    </w:pPr>
    <w:r>
      <w:rPr>
        <w:color w:val="000000"/>
      </w:rPr>
    </w:r>
    <w:r>
      <w:rPr>
        <w:color w:val="000000"/>
      </w:rPr>
    </w:r>
    <w:r>
      <w:rPr>
        <w:color w:val="000000"/>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top w:val="none" w:color="000000" w:sz="4" w:space="0"/>
        <w:left w:val="none" w:color="000000" w:sz="4" w:space="0"/>
        <w:bottom w:val="none" w:color="000000" w:sz="4" w:space="0"/>
        <w:right w:val="none" w:color="000000" w:sz="4" w:space="0"/>
        <w:between w:val="none" w:color="000000" w:sz="4" w:space="0"/>
      </w:pBdr>
      <w:tabs>
        <w:tab w:val="left" w:leader="none" w:pos="2835"/>
        <w:tab w:val="center" w:leader="none" w:pos="7143"/>
        <w:tab w:val="right" w:leader="none" w:pos="14287"/>
      </w:tabs>
      <w:spacing w:after="0" w:line="240" w:lineRule="auto"/>
      <w:ind/>
      <w:jc w:val="right"/>
      <w:rPr>
        <w:rFonts w:ascii="Times New Roman" w:hAnsi="Times New Roman" w:eastAsia="Times New Roman" w:cs="Times New Roman"/>
        <w:color w:val="000000"/>
        <w:sz w:val="24"/>
        <w:szCs w:val="24"/>
      </w:rPr>
    </w:pPr>
    <w:r>
      <w:rPr>
        <w:color w:val="000000"/>
      </w:rPr>
      <w:fldChar w:fldCharType="begin"/>
    </w:r>
    <w:r>
      <w:rPr>
        <w:color w:val="000000"/>
      </w:rPr>
      <w:instrText xml:space="preserve">PAGE</w:instrText>
    </w:r>
    <w:r>
      <w:rPr>
        <w:color w:val="000000"/>
      </w:rPr>
      <w:fldChar w:fldCharType="separate"/>
    </w:r>
    <w:r>
      <w:rPr>
        <w:color w:val="000000"/>
      </w:rPr>
      <w:t xml:space="preserve">2</w:t>
    </w:r>
    <w:r>
      <w:rPr>
        <w:color w:val="000000"/>
      </w:rPr>
      <w:fldChar w:fldCharType="end"/>
    </w:r>
    <w:r>
      <w:rPr>
        <w:rFonts w:ascii="Times New Roman" w:hAnsi="Times New Roman" w:eastAsia="Times New Roman" w:cs="Times New Roman"/>
        <w:color w:val="000000"/>
        <w:sz w:val="24"/>
        <w:szCs w:val="24"/>
      </w:rPr>
      <w:tab/>
    </w:r>
    <w:r>
      <w:rPr>
        <w:rFonts w:ascii="Times New Roman" w:hAnsi="Times New Roman" w:eastAsia="Times New Roman" w:cs="Times New Roman"/>
        <w:i/>
        <w:color w:val="000000"/>
        <w:sz w:val="24"/>
        <w:szCs w:val="24"/>
      </w:rPr>
      <w:t xml:space="preserve">Продовження додатка</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pBdr>
        <w:top w:val="none" w:color="000000" w:sz="4" w:space="0"/>
        <w:left w:val="none" w:color="000000" w:sz="4" w:space="0"/>
        <w:bottom w:val="none" w:color="000000" w:sz="4" w:space="0"/>
        <w:right w:val="none" w:color="000000" w:sz="4" w:space="0"/>
        <w:between w:val="none" w:color="000000" w:sz="4" w:space="0"/>
      </w:pBdr>
      <w:tabs>
        <w:tab w:val="left" w:leader="none" w:pos="2835"/>
        <w:tab w:val="center" w:leader="none" w:pos="7143"/>
        <w:tab w:val="right" w:leader="none" w:pos="14287"/>
      </w:tabs>
      <w:spacing w:after="0" w:line="240" w:lineRule="auto"/>
      <w:ind/>
      <w:jc w:val="right"/>
      <w:rPr>
        <w:rFonts w:ascii="Times New Roman" w:hAnsi="Times New Roman" w:eastAsia="Times New Roman" w:cs="Times New Roman"/>
        <w:color w:val="000000"/>
      </w:rPr>
    </w:pPr>
    <w:r>
      <w:rPr>
        <w:rFonts w:ascii="Times New Roman" w:hAnsi="Times New Roman" w:eastAsia="Times New Roman" w:cs="Times New Roman"/>
        <w:color w:val="000000"/>
      </w:rPr>
    </w:r>
    <w:r>
      <w:rPr>
        <w:rFonts w:ascii="Times New Roman" w:hAnsi="Times New Roman" w:eastAsia="Times New Roman" w:cs="Times New Roman"/>
        <w:color w:val="000000"/>
      </w:rPr>
    </w:r>
    <w:r>
      <w:rPr>
        <w:rFonts w:ascii="Times New Roman" w:hAnsi="Times New Roman" w:eastAsia="Times New Roman" w:cs="Times New Roman"/>
        <w:color w:val="000000"/>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top w:val="none" w:color="000000" w:sz="4" w:space="0"/>
        <w:left w:val="none" w:color="000000" w:sz="4" w:space="0"/>
        <w:bottom w:val="none" w:color="000000" w:sz="4" w:space="0"/>
        <w:right w:val="none" w:color="000000" w:sz="4" w:space="0"/>
        <w:between w:val="none" w:color="000000" w:sz="4" w:space="0"/>
      </w:pBdr>
      <w:tabs>
        <w:tab w:val="center" w:leader="none" w:pos="7143"/>
        <w:tab w:val="right" w:leader="none" w:pos="14287"/>
      </w:tabs>
      <w:spacing w:after="0" w:line="240" w:lineRule="auto"/>
      <w:ind/>
      <w:rPr>
        <w:color w:val="000000"/>
      </w:rPr>
    </w:pPr>
    <w:r>
      <w:rPr>
        <w:color w:val="000000"/>
      </w:rPr>
    </w:r>
    <w:r>
      <w:rPr>
        <w:color w:val="000000"/>
      </w:rPr>
    </w:r>
    <w:r>
      <w:rPr>
        <w:color w:val="000000"/>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
    <w:lvl w:ilvl="0">
      <w:isLgl w:val="false"/>
      <w:lvlJc w:val="left"/>
      <w:lvlText w:val="%1."/>
      <w:numFmt w:val="decimal"/>
      <w:pPr>
        <w:pBdr/>
        <w:spacing/>
        <w:ind w:hanging="360" w:left="720"/>
      </w:pPr>
      <w:rPr>
        <w:u w:val="none"/>
      </w:rPr>
      <w:start w:val="1"/>
      <w:suff w:val="tab"/>
    </w:lvl>
    <w:lvl w:ilvl="1">
      <w:isLgl w:val="false"/>
      <w:lvlJc w:val="left"/>
      <w:lvlText w:val="%2."/>
      <w:numFmt w:val="lowerLetter"/>
      <w:pPr>
        <w:pBdr/>
        <w:spacing/>
        <w:ind w:hanging="360" w:left="1440"/>
      </w:pPr>
      <w:rPr>
        <w:u w:val="none"/>
      </w:rPr>
      <w:start w:val="1"/>
      <w:suff w:val="tab"/>
    </w:lvl>
    <w:lvl w:ilvl="2">
      <w:isLgl w:val="false"/>
      <w:lvlJc w:val="right"/>
      <w:lvlText w:val="%3."/>
      <w:numFmt w:val="lowerRoman"/>
      <w:pPr>
        <w:pBdr/>
        <w:spacing/>
        <w:ind w:hanging="360" w:left="2160"/>
      </w:pPr>
      <w:rPr>
        <w:u w:val="none"/>
      </w:rPr>
      <w:start w:val="1"/>
      <w:suff w:val="tab"/>
    </w:lvl>
    <w:lvl w:ilvl="3">
      <w:isLgl w:val="false"/>
      <w:lvlJc w:val="left"/>
      <w:lvlText w:val="%4."/>
      <w:numFmt w:val="decimal"/>
      <w:pPr>
        <w:pBdr/>
        <w:spacing/>
        <w:ind w:hanging="360" w:left="2880"/>
      </w:pPr>
      <w:rPr>
        <w:u w:val="none"/>
      </w:rPr>
      <w:start w:val="1"/>
      <w:suff w:val="tab"/>
    </w:lvl>
    <w:lvl w:ilvl="4">
      <w:isLgl w:val="false"/>
      <w:lvlJc w:val="left"/>
      <w:lvlText w:val="%5."/>
      <w:numFmt w:val="lowerLetter"/>
      <w:pPr>
        <w:pBdr/>
        <w:spacing/>
        <w:ind w:hanging="360" w:left="3600"/>
      </w:pPr>
      <w:rPr>
        <w:u w:val="none"/>
      </w:rPr>
      <w:start w:val="1"/>
      <w:suff w:val="tab"/>
    </w:lvl>
    <w:lvl w:ilvl="5">
      <w:isLgl w:val="false"/>
      <w:lvlJc w:val="right"/>
      <w:lvlText w:val="%6."/>
      <w:numFmt w:val="lowerRoman"/>
      <w:pPr>
        <w:pBdr/>
        <w:spacing/>
        <w:ind w:hanging="360" w:left="4320"/>
      </w:pPr>
      <w:rPr>
        <w:u w:val="none"/>
      </w:rPr>
      <w:start w:val="1"/>
      <w:suff w:val="tab"/>
    </w:lvl>
    <w:lvl w:ilvl="6">
      <w:isLgl w:val="false"/>
      <w:lvlJc w:val="left"/>
      <w:lvlText w:val="%7."/>
      <w:numFmt w:val="decimal"/>
      <w:pPr>
        <w:pBdr/>
        <w:spacing/>
        <w:ind w:hanging="360" w:left="5040"/>
      </w:pPr>
      <w:rPr>
        <w:u w:val="none"/>
      </w:rPr>
      <w:start w:val="1"/>
      <w:suff w:val="tab"/>
    </w:lvl>
    <w:lvl w:ilvl="7">
      <w:isLgl w:val="false"/>
      <w:lvlJc w:val="left"/>
      <w:lvlText w:val="%8."/>
      <w:numFmt w:val="lowerLetter"/>
      <w:pPr>
        <w:pBdr/>
        <w:spacing/>
        <w:ind w:hanging="360" w:left="5760"/>
      </w:pPr>
      <w:rPr>
        <w:u w:val="none"/>
      </w:rPr>
      <w:start w:val="1"/>
      <w:suff w:val="tab"/>
    </w:lvl>
    <w:lvl w:ilvl="8">
      <w:isLgl w:val="false"/>
      <w:lvlJc w:val="right"/>
      <w:lvlText w:val="%9."/>
      <w:numFmt w:val="lowerRoman"/>
      <w:pPr>
        <w:pBdr/>
        <w:spacing/>
        <w:ind w:hanging="360" w:left="6480"/>
      </w:pPr>
      <w:rPr>
        <w:u w:val="none"/>
      </w:rPr>
      <w:start w:val="1"/>
      <w:suff w:val="tab"/>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Calibri"/>
        <w:sz w:val="22"/>
        <w:szCs w:val="22"/>
        <w:lang w:val="uk-UA" w:eastAsia="uk-UA"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18" w:default="1">
    <w:name w:val="Normal"/>
    <w:qFormat/>
    <w:pPr>
      <w:pBdr/>
      <w:spacing/>
      <w:ind/>
    </w:pPr>
  </w:style>
  <w:style w:type="paragraph" w:styleId="719">
    <w:name w:val="Heading 1"/>
    <w:basedOn w:val="718"/>
    <w:next w:val="718"/>
    <w:link w:val="757"/>
    <w:uiPriority w:val="9"/>
    <w:qFormat/>
    <w:pPr>
      <w:keepNext w:val="true"/>
      <w:keepLines w:val="true"/>
      <w:pBdr/>
      <w:spacing w:before="480"/>
      <w:ind/>
      <w:outlineLvl w:val="0"/>
    </w:pPr>
    <w:rPr>
      <w:rFonts w:ascii="Arial" w:hAnsi="Arial" w:eastAsia="Arial" w:cs="Arial"/>
      <w:sz w:val="40"/>
      <w:szCs w:val="40"/>
    </w:rPr>
  </w:style>
  <w:style w:type="paragraph" w:styleId="720">
    <w:name w:val="Heading 2"/>
    <w:basedOn w:val="718"/>
    <w:next w:val="718"/>
    <w:link w:val="758"/>
    <w:uiPriority w:val="9"/>
    <w:semiHidden/>
    <w:unhideWhenUsed/>
    <w:qFormat/>
    <w:pPr>
      <w:keepNext w:val="true"/>
      <w:keepLines w:val="true"/>
      <w:pBdr/>
      <w:spacing w:before="360"/>
      <w:ind/>
      <w:outlineLvl w:val="1"/>
    </w:pPr>
    <w:rPr>
      <w:rFonts w:ascii="Arial" w:hAnsi="Arial" w:eastAsia="Arial" w:cs="Arial"/>
      <w:sz w:val="34"/>
    </w:rPr>
  </w:style>
  <w:style w:type="paragraph" w:styleId="721">
    <w:name w:val="Heading 3"/>
    <w:basedOn w:val="718"/>
    <w:next w:val="718"/>
    <w:link w:val="759"/>
    <w:uiPriority w:val="9"/>
    <w:semiHidden/>
    <w:unhideWhenUsed/>
    <w:qFormat/>
    <w:pPr>
      <w:keepNext w:val="true"/>
      <w:keepLines w:val="true"/>
      <w:pBdr/>
      <w:spacing w:before="320"/>
      <w:ind/>
      <w:outlineLvl w:val="2"/>
    </w:pPr>
    <w:rPr>
      <w:rFonts w:ascii="Arial" w:hAnsi="Arial" w:eastAsia="Arial" w:cs="Arial"/>
      <w:sz w:val="30"/>
      <w:szCs w:val="30"/>
    </w:rPr>
  </w:style>
  <w:style w:type="paragraph" w:styleId="722">
    <w:name w:val="Heading 4"/>
    <w:basedOn w:val="718"/>
    <w:next w:val="718"/>
    <w:link w:val="760"/>
    <w:uiPriority w:val="9"/>
    <w:semiHidden/>
    <w:unhideWhenUsed/>
    <w:qFormat/>
    <w:pPr>
      <w:keepNext w:val="true"/>
      <w:keepLines w:val="true"/>
      <w:pBdr/>
      <w:spacing w:before="320"/>
      <w:ind/>
      <w:outlineLvl w:val="3"/>
    </w:pPr>
    <w:rPr>
      <w:rFonts w:ascii="Arial" w:hAnsi="Arial" w:eastAsia="Arial" w:cs="Arial"/>
      <w:b/>
      <w:bCs/>
      <w:sz w:val="26"/>
      <w:szCs w:val="26"/>
    </w:rPr>
  </w:style>
  <w:style w:type="paragraph" w:styleId="723">
    <w:name w:val="Heading 5"/>
    <w:basedOn w:val="718"/>
    <w:next w:val="718"/>
    <w:link w:val="761"/>
    <w:uiPriority w:val="9"/>
    <w:semiHidden/>
    <w:unhideWhenUsed/>
    <w:qFormat/>
    <w:pPr>
      <w:keepNext w:val="true"/>
      <w:keepLines w:val="true"/>
      <w:pBdr/>
      <w:spacing w:before="320"/>
      <w:ind/>
      <w:outlineLvl w:val="4"/>
    </w:pPr>
    <w:rPr>
      <w:rFonts w:ascii="Arial" w:hAnsi="Arial" w:eastAsia="Arial" w:cs="Arial"/>
      <w:b/>
      <w:bCs/>
      <w:sz w:val="24"/>
      <w:szCs w:val="24"/>
    </w:rPr>
  </w:style>
  <w:style w:type="paragraph" w:styleId="724">
    <w:name w:val="Heading 6"/>
    <w:basedOn w:val="718"/>
    <w:next w:val="718"/>
    <w:link w:val="762"/>
    <w:uiPriority w:val="9"/>
    <w:semiHidden/>
    <w:unhideWhenUsed/>
    <w:qFormat/>
    <w:pPr>
      <w:keepNext w:val="true"/>
      <w:keepLines w:val="true"/>
      <w:pBdr/>
      <w:spacing w:before="320"/>
      <w:ind/>
      <w:outlineLvl w:val="5"/>
    </w:pPr>
    <w:rPr>
      <w:rFonts w:ascii="Arial" w:hAnsi="Arial" w:eastAsia="Arial" w:cs="Arial"/>
      <w:b/>
      <w:bCs/>
    </w:rPr>
  </w:style>
  <w:style w:type="paragraph" w:styleId="725">
    <w:name w:val="Heading 7"/>
    <w:basedOn w:val="718"/>
    <w:next w:val="718"/>
    <w:link w:val="763"/>
    <w:uiPriority w:val="9"/>
    <w:unhideWhenUsed/>
    <w:qFormat/>
    <w:pPr>
      <w:keepNext w:val="true"/>
      <w:keepLines w:val="true"/>
      <w:pBdr/>
      <w:spacing w:before="320"/>
      <w:ind/>
      <w:outlineLvl w:val="6"/>
    </w:pPr>
    <w:rPr>
      <w:rFonts w:ascii="Arial" w:hAnsi="Arial" w:eastAsia="Arial" w:cs="Arial"/>
      <w:b/>
      <w:bCs/>
      <w:i/>
      <w:iCs/>
    </w:rPr>
  </w:style>
  <w:style w:type="paragraph" w:styleId="726">
    <w:name w:val="Heading 8"/>
    <w:basedOn w:val="718"/>
    <w:next w:val="718"/>
    <w:link w:val="764"/>
    <w:uiPriority w:val="9"/>
    <w:unhideWhenUsed/>
    <w:qFormat/>
    <w:pPr>
      <w:keepNext w:val="true"/>
      <w:keepLines w:val="true"/>
      <w:pBdr/>
      <w:spacing w:before="320"/>
      <w:ind/>
      <w:outlineLvl w:val="7"/>
    </w:pPr>
    <w:rPr>
      <w:rFonts w:ascii="Arial" w:hAnsi="Arial" w:eastAsia="Arial" w:cs="Arial"/>
      <w:i/>
      <w:iCs/>
    </w:rPr>
  </w:style>
  <w:style w:type="paragraph" w:styleId="727">
    <w:name w:val="Heading 9"/>
    <w:basedOn w:val="718"/>
    <w:next w:val="718"/>
    <w:link w:val="765"/>
    <w:uiPriority w:val="9"/>
    <w:unhideWhenUsed/>
    <w:qFormat/>
    <w:pPr>
      <w:keepNext w:val="true"/>
      <w:keepLines w:val="true"/>
      <w:pBdr/>
      <w:spacing w:before="320"/>
      <w:ind/>
      <w:outlineLvl w:val="8"/>
    </w:pPr>
    <w:rPr>
      <w:rFonts w:ascii="Arial" w:hAnsi="Arial" w:eastAsia="Arial" w:cs="Arial"/>
      <w:i/>
      <w:iCs/>
      <w:sz w:val="21"/>
      <w:szCs w:val="21"/>
    </w:rPr>
  </w:style>
  <w:style w:type="character" w:styleId="728" w:default="1">
    <w:name w:val="Default Paragraph Font"/>
    <w:uiPriority w:val="1"/>
    <w:semiHidden/>
    <w:unhideWhenUsed/>
    <w:pPr>
      <w:pBdr/>
      <w:spacing/>
      <w:ind/>
    </w:pPr>
  </w:style>
  <w:style w:type="table" w:styleId="729"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30" w:default="1">
    <w:name w:val="No List"/>
    <w:uiPriority w:val="99"/>
    <w:semiHidden/>
    <w:unhideWhenUsed/>
    <w:pPr>
      <w:pBdr/>
      <w:spacing/>
      <w:ind/>
    </w:pPr>
  </w:style>
  <w:style w:type="character" w:styleId="731" w:customStyle="1">
    <w:name w:val="Heading 1 Char"/>
    <w:basedOn w:val="728"/>
    <w:uiPriority w:val="9"/>
    <w:pPr>
      <w:pBdr/>
      <w:spacing/>
      <w:ind/>
    </w:pPr>
    <w:rPr>
      <w:rFonts w:ascii="Arial" w:hAnsi="Arial" w:eastAsia="Arial" w:cs="Arial"/>
      <w:color w:val="365f91" w:themeColor="accent1" w:themeShade="BF"/>
      <w:sz w:val="40"/>
      <w:szCs w:val="40"/>
    </w:rPr>
  </w:style>
  <w:style w:type="character" w:styleId="732" w:customStyle="1">
    <w:name w:val="Heading 2 Char"/>
    <w:basedOn w:val="728"/>
    <w:uiPriority w:val="9"/>
    <w:pPr>
      <w:pBdr/>
      <w:spacing/>
      <w:ind/>
    </w:pPr>
    <w:rPr>
      <w:rFonts w:ascii="Arial" w:hAnsi="Arial" w:eastAsia="Arial" w:cs="Arial"/>
      <w:color w:val="365f91" w:themeColor="accent1" w:themeShade="BF"/>
      <w:sz w:val="32"/>
      <w:szCs w:val="32"/>
    </w:rPr>
  </w:style>
  <w:style w:type="character" w:styleId="733" w:customStyle="1">
    <w:name w:val="Heading 3 Char"/>
    <w:basedOn w:val="728"/>
    <w:uiPriority w:val="9"/>
    <w:pPr>
      <w:pBdr/>
      <w:spacing/>
      <w:ind/>
    </w:pPr>
    <w:rPr>
      <w:rFonts w:ascii="Arial" w:hAnsi="Arial" w:eastAsia="Arial" w:cs="Arial"/>
      <w:color w:val="365f91" w:themeColor="accent1" w:themeShade="BF"/>
      <w:sz w:val="28"/>
      <w:szCs w:val="28"/>
    </w:rPr>
  </w:style>
  <w:style w:type="character" w:styleId="734" w:customStyle="1">
    <w:name w:val="Heading 4 Char"/>
    <w:basedOn w:val="728"/>
    <w:uiPriority w:val="9"/>
    <w:pPr>
      <w:pBdr/>
      <w:spacing/>
      <w:ind/>
    </w:pPr>
    <w:rPr>
      <w:rFonts w:ascii="Arial" w:hAnsi="Arial" w:eastAsia="Arial" w:cs="Arial"/>
      <w:i/>
      <w:iCs/>
      <w:color w:val="365f91" w:themeColor="accent1" w:themeShade="BF"/>
    </w:rPr>
  </w:style>
  <w:style w:type="character" w:styleId="735" w:customStyle="1">
    <w:name w:val="Heading 5 Char"/>
    <w:basedOn w:val="728"/>
    <w:uiPriority w:val="9"/>
    <w:pPr>
      <w:pBdr/>
      <w:spacing/>
      <w:ind/>
    </w:pPr>
    <w:rPr>
      <w:rFonts w:ascii="Arial" w:hAnsi="Arial" w:eastAsia="Arial" w:cs="Arial"/>
      <w:color w:val="365f91" w:themeColor="accent1" w:themeShade="BF"/>
    </w:rPr>
  </w:style>
  <w:style w:type="character" w:styleId="736" w:customStyle="1">
    <w:name w:val="Heading 6 Char"/>
    <w:basedOn w:val="728"/>
    <w:uiPriority w:val="9"/>
    <w:pPr>
      <w:pBdr/>
      <w:spacing/>
      <w:ind/>
    </w:pPr>
    <w:rPr>
      <w:rFonts w:ascii="Arial" w:hAnsi="Arial" w:eastAsia="Arial" w:cs="Arial"/>
      <w:i/>
      <w:iCs/>
      <w:color w:val="595959" w:themeColor="text1" w:themeTint="A6"/>
    </w:rPr>
  </w:style>
  <w:style w:type="character" w:styleId="737" w:customStyle="1">
    <w:name w:val="Heading 7 Char"/>
    <w:basedOn w:val="728"/>
    <w:uiPriority w:val="9"/>
    <w:pPr>
      <w:pBdr/>
      <w:spacing/>
      <w:ind/>
    </w:pPr>
    <w:rPr>
      <w:rFonts w:ascii="Arial" w:hAnsi="Arial" w:eastAsia="Arial" w:cs="Arial"/>
      <w:color w:val="595959" w:themeColor="text1" w:themeTint="A6"/>
    </w:rPr>
  </w:style>
  <w:style w:type="character" w:styleId="738" w:customStyle="1">
    <w:name w:val="Heading 8 Char"/>
    <w:basedOn w:val="728"/>
    <w:uiPriority w:val="9"/>
    <w:pPr>
      <w:pBdr/>
      <w:spacing/>
      <w:ind/>
    </w:pPr>
    <w:rPr>
      <w:rFonts w:ascii="Arial" w:hAnsi="Arial" w:eastAsia="Arial" w:cs="Arial"/>
      <w:i/>
      <w:iCs/>
      <w:color w:val="272727" w:themeColor="text1" w:themeTint="D8"/>
    </w:rPr>
  </w:style>
  <w:style w:type="character" w:styleId="739" w:customStyle="1">
    <w:name w:val="Heading 9 Char"/>
    <w:basedOn w:val="728"/>
    <w:uiPriority w:val="9"/>
    <w:pPr>
      <w:pBdr/>
      <w:spacing/>
      <w:ind/>
    </w:pPr>
    <w:rPr>
      <w:rFonts w:ascii="Arial" w:hAnsi="Arial" w:eastAsia="Arial" w:cs="Arial"/>
      <w:i/>
      <w:iCs/>
      <w:color w:val="272727" w:themeColor="text1" w:themeTint="D8"/>
    </w:rPr>
  </w:style>
  <w:style w:type="character" w:styleId="740" w:customStyle="1">
    <w:name w:val="Title Char"/>
    <w:basedOn w:val="728"/>
    <w:uiPriority w:val="10"/>
    <w:pPr>
      <w:pBdr/>
      <w:spacing/>
      <w:ind/>
    </w:pPr>
    <w:rPr>
      <w:rFonts w:ascii="Arial" w:hAnsi="Arial" w:eastAsia="Arial" w:cs="Arial"/>
      <w:spacing w:val="-10"/>
      <w:sz w:val="56"/>
      <w:szCs w:val="56"/>
    </w:rPr>
  </w:style>
  <w:style w:type="character" w:styleId="741" w:customStyle="1">
    <w:name w:val="Subtitle Char"/>
    <w:basedOn w:val="728"/>
    <w:uiPriority w:val="11"/>
    <w:pPr>
      <w:pBdr/>
      <w:spacing/>
      <w:ind/>
    </w:pPr>
    <w:rPr>
      <w:color w:val="595959" w:themeColor="text1" w:themeTint="A6"/>
      <w:spacing w:val="15"/>
      <w:sz w:val="28"/>
      <w:szCs w:val="28"/>
    </w:rPr>
  </w:style>
  <w:style w:type="character" w:styleId="742" w:customStyle="1">
    <w:name w:val="Quote Char"/>
    <w:basedOn w:val="728"/>
    <w:uiPriority w:val="29"/>
    <w:pPr>
      <w:pBdr/>
      <w:spacing/>
      <w:ind/>
    </w:pPr>
    <w:rPr>
      <w:i/>
      <w:iCs/>
      <w:color w:val="404040" w:themeColor="text1" w:themeTint="BF"/>
    </w:rPr>
  </w:style>
  <w:style w:type="character" w:styleId="743">
    <w:name w:val="Intense Emphasis"/>
    <w:basedOn w:val="728"/>
    <w:uiPriority w:val="21"/>
    <w:qFormat/>
    <w:pPr>
      <w:pBdr/>
      <w:spacing/>
      <w:ind/>
    </w:pPr>
    <w:rPr>
      <w:i/>
      <w:iCs/>
      <w:color w:val="365f91" w:themeColor="accent1" w:themeShade="BF"/>
    </w:rPr>
  </w:style>
  <w:style w:type="character" w:styleId="744" w:customStyle="1">
    <w:name w:val="Intense Quote Char"/>
    <w:basedOn w:val="728"/>
    <w:uiPriority w:val="30"/>
    <w:pPr>
      <w:pBdr/>
      <w:spacing/>
      <w:ind/>
    </w:pPr>
    <w:rPr>
      <w:i/>
      <w:iCs/>
      <w:color w:val="365f91" w:themeColor="accent1" w:themeShade="BF"/>
    </w:rPr>
  </w:style>
  <w:style w:type="character" w:styleId="745">
    <w:name w:val="Intense Reference"/>
    <w:basedOn w:val="728"/>
    <w:uiPriority w:val="32"/>
    <w:qFormat/>
    <w:pPr>
      <w:pBdr/>
      <w:spacing/>
      <w:ind/>
    </w:pPr>
    <w:rPr>
      <w:b/>
      <w:bCs/>
      <w:smallCaps/>
      <w:color w:val="365f91" w:themeColor="accent1" w:themeShade="BF"/>
      <w:spacing w:val="5"/>
    </w:rPr>
  </w:style>
  <w:style w:type="character" w:styleId="746">
    <w:name w:val="Subtle Emphasis"/>
    <w:basedOn w:val="728"/>
    <w:uiPriority w:val="19"/>
    <w:qFormat/>
    <w:pPr>
      <w:pBdr/>
      <w:spacing/>
      <w:ind/>
    </w:pPr>
    <w:rPr>
      <w:i/>
      <w:iCs/>
      <w:color w:val="404040" w:themeColor="text1" w:themeTint="BF"/>
    </w:rPr>
  </w:style>
  <w:style w:type="character" w:styleId="747">
    <w:name w:val="Emphasis"/>
    <w:basedOn w:val="728"/>
    <w:uiPriority w:val="20"/>
    <w:qFormat/>
    <w:pPr>
      <w:pBdr/>
      <w:spacing/>
      <w:ind/>
    </w:pPr>
    <w:rPr>
      <w:i/>
      <w:iCs/>
    </w:rPr>
  </w:style>
  <w:style w:type="character" w:styleId="748">
    <w:name w:val="Strong"/>
    <w:basedOn w:val="728"/>
    <w:uiPriority w:val="22"/>
    <w:qFormat/>
    <w:pPr>
      <w:pBdr/>
      <w:spacing/>
      <w:ind/>
    </w:pPr>
    <w:rPr>
      <w:b/>
      <w:bCs/>
    </w:rPr>
  </w:style>
  <w:style w:type="character" w:styleId="749">
    <w:name w:val="Subtle Reference"/>
    <w:basedOn w:val="728"/>
    <w:uiPriority w:val="31"/>
    <w:qFormat/>
    <w:pPr>
      <w:pBdr/>
      <w:spacing/>
      <w:ind/>
    </w:pPr>
    <w:rPr>
      <w:smallCaps/>
      <w:color w:val="5a5a5a" w:themeColor="text1" w:themeTint="A5"/>
    </w:rPr>
  </w:style>
  <w:style w:type="character" w:styleId="750">
    <w:name w:val="Book Title"/>
    <w:basedOn w:val="728"/>
    <w:uiPriority w:val="33"/>
    <w:qFormat/>
    <w:pPr>
      <w:pBdr/>
      <w:spacing/>
      <w:ind/>
    </w:pPr>
    <w:rPr>
      <w:b/>
      <w:bCs/>
      <w:i/>
      <w:iCs/>
      <w:spacing w:val="5"/>
    </w:rPr>
  </w:style>
  <w:style w:type="character" w:styleId="751" w:customStyle="1">
    <w:name w:val="Header Char"/>
    <w:basedOn w:val="728"/>
    <w:uiPriority w:val="99"/>
    <w:pPr>
      <w:pBdr/>
      <w:spacing/>
      <w:ind/>
    </w:pPr>
  </w:style>
  <w:style w:type="character" w:styleId="752" w:customStyle="1">
    <w:name w:val="Footnote Text Char"/>
    <w:basedOn w:val="728"/>
    <w:uiPriority w:val="99"/>
    <w:semiHidden/>
    <w:pPr>
      <w:pBdr/>
      <w:spacing/>
      <w:ind/>
    </w:pPr>
    <w:rPr>
      <w:sz w:val="20"/>
      <w:szCs w:val="20"/>
    </w:rPr>
  </w:style>
  <w:style w:type="character" w:styleId="753" w:customStyle="1">
    <w:name w:val="Endnote Text Char"/>
    <w:basedOn w:val="728"/>
    <w:uiPriority w:val="99"/>
    <w:semiHidden/>
    <w:pPr>
      <w:pBdr/>
      <w:spacing/>
      <w:ind/>
    </w:pPr>
    <w:rPr>
      <w:sz w:val="20"/>
      <w:szCs w:val="20"/>
    </w:rPr>
  </w:style>
  <w:style w:type="character" w:styleId="754">
    <w:name w:val="FollowedHyperlink"/>
    <w:basedOn w:val="728"/>
    <w:uiPriority w:val="99"/>
    <w:semiHidden/>
    <w:unhideWhenUsed/>
    <w:pPr>
      <w:pBdr/>
      <w:spacing/>
      <w:ind/>
    </w:pPr>
    <w:rPr>
      <w:color w:val="800080" w:themeColor="followedHyperlink"/>
      <w:u w:val="single"/>
    </w:rPr>
  </w:style>
  <w:style w:type="table" w:styleId="755" w:customStyle="1">
    <w:name w:val="Table Normal"/>
    <w:pPr>
      <w:pBdr/>
      <w:spacing/>
      <w:ind/>
    </w:p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756">
    <w:name w:val="Title"/>
    <w:basedOn w:val="718"/>
    <w:next w:val="718"/>
    <w:link w:val="768"/>
    <w:uiPriority w:val="10"/>
    <w:qFormat/>
    <w:pPr>
      <w:pBdr/>
      <w:spacing w:before="300"/>
      <w:ind/>
      <w:contextualSpacing w:val="true"/>
    </w:pPr>
    <w:rPr>
      <w:sz w:val="48"/>
      <w:szCs w:val="48"/>
    </w:rPr>
  </w:style>
  <w:style w:type="character" w:styleId="757" w:customStyle="1">
    <w:name w:val="Заголовок 1 Знак"/>
    <w:basedOn w:val="728"/>
    <w:link w:val="719"/>
    <w:uiPriority w:val="9"/>
    <w:pPr>
      <w:pBdr/>
      <w:spacing/>
      <w:ind/>
    </w:pPr>
    <w:rPr>
      <w:rFonts w:ascii="Arial" w:hAnsi="Arial" w:eastAsia="Arial" w:cs="Arial"/>
      <w:sz w:val="40"/>
      <w:szCs w:val="40"/>
    </w:rPr>
  </w:style>
  <w:style w:type="character" w:styleId="758" w:customStyle="1">
    <w:name w:val="Заголовок 2 Знак"/>
    <w:basedOn w:val="728"/>
    <w:link w:val="720"/>
    <w:uiPriority w:val="9"/>
    <w:pPr>
      <w:pBdr/>
      <w:spacing/>
      <w:ind/>
    </w:pPr>
    <w:rPr>
      <w:rFonts w:ascii="Arial" w:hAnsi="Arial" w:eastAsia="Arial" w:cs="Arial"/>
      <w:sz w:val="34"/>
    </w:rPr>
  </w:style>
  <w:style w:type="character" w:styleId="759" w:customStyle="1">
    <w:name w:val="Заголовок 3 Знак"/>
    <w:basedOn w:val="728"/>
    <w:link w:val="721"/>
    <w:uiPriority w:val="9"/>
    <w:pPr>
      <w:pBdr/>
      <w:spacing/>
      <w:ind/>
    </w:pPr>
    <w:rPr>
      <w:rFonts w:ascii="Arial" w:hAnsi="Arial" w:eastAsia="Arial" w:cs="Arial"/>
      <w:sz w:val="30"/>
      <w:szCs w:val="30"/>
    </w:rPr>
  </w:style>
  <w:style w:type="character" w:styleId="760" w:customStyle="1">
    <w:name w:val="Заголовок 4 Знак"/>
    <w:basedOn w:val="728"/>
    <w:link w:val="722"/>
    <w:uiPriority w:val="9"/>
    <w:pPr>
      <w:pBdr/>
      <w:spacing/>
      <w:ind/>
    </w:pPr>
    <w:rPr>
      <w:rFonts w:ascii="Arial" w:hAnsi="Arial" w:eastAsia="Arial" w:cs="Arial"/>
      <w:b/>
      <w:bCs/>
      <w:sz w:val="26"/>
      <w:szCs w:val="26"/>
    </w:rPr>
  </w:style>
  <w:style w:type="character" w:styleId="761" w:customStyle="1">
    <w:name w:val="Заголовок 5 Знак"/>
    <w:basedOn w:val="728"/>
    <w:link w:val="723"/>
    <w:uiPriority w:val="9"/>
    <w:pPr>
      <w:pBdr/>
      <w:spacing/>
      <w:ind/>
    </w:pPr>
    <w:rPr>
      <w:rFonts w:ascii="Arial" w:hAnsi="Arial" w:eastAsia="Arial" w:cs="Arial"/>
      <w:b/>
      <w:bCs/>
      <w:sz w:val="24"/>
      <w:szCs w:val="24"/>
    </w:rPr>
  </w:style>
  <w:style w:type="character" w:styleId="762" w:customStyle="1">
    <w:name w:val="Заголовок 6 Знак"/>
    <w:basedOn w:val="728"/>
    <w:link w:val="724"/>
    <w:uiPriority w:val="9"/>
    <w:pPr>
      <w:pBdr/>
      <w:spacing/>
      <w:ind/>
    </w:pPr>
    <w:rPr>
      <w:rFonts w:ascii="Arial" w:hAnsi="Arial" w:eastAsia="Arial" w:cs="Arial"/>
      <w:b/>
      <w:bCs/>
      <w:sz w:val="22"/>
      <w:szCs w:val="22"/>
    </w:rPr>
  </w:style>
  <w:style w:type="character" w:styleId="763" w:customStyle="1">
    <w:name w:val="Заголовок 7 Знак"/>
    <w:basedOn w:val="728"/>
    <w:link w:val="725"/>
    <w:uiPriority w:val="9"/>
    <w:pPr>
      <w:pBdr/>
      <w:spacing/>
      <w:ind/>
    </w:pPr>
    <w:rPr>
      <w:rFonts w:ascii="Arial" w:hAnsi="Arial" w:eastAsia="Arial" w:cs="Arial"/>
      <w:b/>
      <w:bCs/>
      <w:i/>
      <w:iCs/>
      <w:sz w:val="22"/>
      <w:szCs w:val="22"/>
    </w:rPr>
  </w:style>
  <w:style w:type="character" w:styleId="764" w:customStyle="1">
    <w:name w:val="Заголовок 8 Знак"/>
    <w:basedOn w:val="728"/>
    <w:link w:val="726"/>
    <w:uiPriority w:val="9"/>
    <w:pPr>
      <w:pBdr/>
      <w:spacing/>
      <w:ind/>
    </w:pPr>
    <w:rPr>
      <w:rFonts w:ascii="Arial" w:hAnsi="Arial" w:eastAsia="Arial" w:cs="Arial"/>
      <w:i/>
      <w:iCs/>
      <w:sz w:val="22"/>
      <w:szCs w:val="22"/>
    </w:rPr>
  </w:style>
  <w:style w:type="character" w:styleId="765" w:customStyle="1">
    <w:name w:val="Заголовок 9 Знак"/>
    <w:basedOn w:val="728"/>
    <w:link w:val="727"/>
    <w:uiPriority w:val="9"/>
    <w:pPr>
      <w:pBdr/>
      <w:spacing/>
      <w:ind/>
    </w:pPr>
    <w:rPr>
      <w:rFonts w:ascii="Arial" w:hAnsi="Arial" w:eastAsia="Arial" w:cs="Arial"/>
      <w:i/>
      <w:iCs/>
      <w:sz w:val="21"/>
      <w:szCs w:val="21"/>
    </w:rPr>
  </w:style>
  <w:style w:type="paragraph" w:styleId="766">
    <w:name w:val="List Paragraph"/>
    <w:basedOn w:val="718"/>
    <w:uiPriority w:val="34"/>
    <w:qFormat/>
    <w:pPr>
      <w:pBdr/>
      <w:spacing/>
      <w:ind w:left="720"/>
      <w:contextualSpacing w:val="true"/>
    </w:pPr>
  </w:style>
  <w:style w:type="paragraph" w:styleId="767">
    <w:name w:val="No Spacing"/>
    <w:uiPriority w:val="1"/>
    <w:qFormat/>
    <w:pPr>
      <w:pBdr/>
      <w:spacing w:after="0" w:line="240" w:lineRule="auto"/>
      <w:ind/>
    </w:pPr>
  </w:style>
  <w:style w:type="character" w:styleId="768" w:customStyle="1">
    <w:name w:val="Назва Знак"/>
    <w:basedOn w:val="728"/>
    <w:link w:val="756"/>
    <w:uiPriority w:val="10"/>
    <w:pPr>
      <w:pBdr/>
      <w:spacing/>
      <w:ind/>
    </w:pPr>
    <w:rPr>
      <w:sz w:val="48"/>
      <w:szCs w:val="48"/>
    </w:rPr>
  </w:style>
  <w:style w:type="paragraph" w:styleId="769">
    <w:name w:val="Subtitle"/>
    <w:basedOn w:val="718"/>
    <w:next w:val="718"/>
    <w:link w:val="770"/>
    <w:uiPriority w:val="11"/>
    <w:qFormat/>
    <w:pPr>
      <w:pBdr/>
      <w:spacing w:before="200"/>
      <w:ind/>
    </w:pPr>
    <w:rPr>
      <w:sz w:val="24"/>
      <w:szCs w:val="24"/>
    </w:rPr>
  </w:style>
  <w:style w:type="character" w:styleId="770" w:customStyle="1">
    <w:name w:val="Підзаголовок Знак"/>
    <w:basedOn w:val="728"/>
    <w:link w:val="769"/>
    <w:uiPriority w:val="11"/>
    <w:pPr>
      <w:pBdr/>
      <w:spacing/>
      <w:ind/>
    </w:pPr>
    <w:rPr>
      <w:sz w:val="24"/>
      <w:szCs w:val="24"/>
    </w:rPr>
  </w:style>
  <w:style w:type="paragraph" w:styleId="771">
    <w:name w:val="Quote"/>
    <w:basedOn w:val="718"/>
    <w:next w:val="718"/>
    <w:link w:val="772"/>
    <w:uiPriority w:val="29"/>
    <w:qFormat/>
    <w:pPr>
      <w:pBdr/>
      <w:spacing/>
      <w:ind w:right="720" w:left="720"/>
    </w:pPr>
    <w:rPr>
      <w:i/>
    </w:rPr>
  </w:style>
  <w:style w:type="character" w:styleId="772" w:customStyle="1">
    <w:name w:val="Цитата Знак"/>
    <w:link w:val="771"/>
    <w:uiPriority w:val="29"/>
    <w:pPr>
      <w:pBdr/>
      <w:spacing/>
      <w:ind/>
    </w:pPr>
    <w:rPr>
      <w:i/>
    </w:rPr>
  </w:style>
  <w:style w:type="paragraph" w:styleId="773">
    <w:name w:val="Intense Quote"/>
    <w:basedOn w:val="718"/>
    <w:next w:val="718"/>
    <w:link w:val="774"/>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pPr>
    <w:rPr>
      <w:i/>
    </w:rPr>
  </w:style>
  <w:style w:type="character" w:styleId="774" w:customStyle="1">
    <w:name w:val="Насичена цитата Знак"/>
    <w:link w:val="773"/>
    <w:uiPriority w:val="30"/>
    <w:pPr>
      <w:pBdr/>
      <w:spacing/>
      <w:ind/>
    </w:pPr>
    <w:rPr>
      <w:i/>
    </w:rPr>
  </w:style>
  <w:style w:type="paragraph" w:styleId="775">
    <w:name w:val="Header"/>
    <w:basedOn w:val="718"/>
    <w:link w:val="776"/>
    <w:uiPriority w:val="99"/>
    <w:unhideWhenUsed/>
    <w:pPr>
      <w:pBdr/>
      <w:tabs>
        <w:tab w:val="center" w:leader="none" w:pos="7143"/>
        <w:tab w:val="right" w:leader="none" w:pos="14287"/>
      </w:tabs>
      <w:spacing w:after="0" w:line="240" w:lineRule="auto"/>
      <w:ind/>
    </w:pPr>
  </w:style>
  <w:style w:type="character" w:styleId="776" w:customStyle="1">
    <w:name w:val="Верхній колонтитул Знак"/>
    <w:basedOn w:val="728"/>
    <w:link w:val="775"/>
    <w:uiPriority w:val="99"/>
    <w:pPr>
      <w:pBdr/>
      <w:spacing/>
      <w:ind/>
    </w:pPr>
  </w:style>
  <w:style w:type="paragraph" w:styleId="777">
    <w:name w:val="Footer"/>
    <w:basedOn w:val="718"/>
    <w:link w:val="780"/>
    <w:uiPriority w:val="99"/>
    <w:unhideWhenUsed/>
    <w:pPr>
      <w:pBdr/>
      <w:tabs>
        <w:tab w:val="center" w:leader="none" w:pos="7143"/>
        <w:tab w:val="right" w:leader="none" w:pos="14287"/>
      </w:tabs>
      <w:spacing w:after="0" w:line="240" w:lineRule="auto"/>
      <w:ind/>
    </w:pPr>
  </w:style>
  <w:style w:type="character" w:styleId="778" w:customStyle="1">
    <w:name w:val="Footer Char"/>
    <w:basedOn w:val="728"/>
    <w:uiPriority w:val="99"/>
    <w:pPr>
      <w:pBdr/>
      <w:spacing/>
      <w:ind/>
    </w:pPr>
  </w:style>
  <w:style w:type="paragraph" w:styleId="779">
    <w:name w:val="Caption"/>
    <w:basedOn w:val="718"/>
    <w:next w:val="718"/>
    <w:uiPriority w:val="35"/>
    <w:semiHidden/>
    <w:unhideWhenUsed/>
    <w:qFormat/>
    <w:pPr>
      <w:pBdr/>
      <w:spacing/>
      <w:ind/>
    </w:pPr>
    <w:rPr>
      <w:b/>
      <w:bCs/>
      <w:color w:val="4f81bd" w:themeColor="accent1"/>
      <w:sz w:val="18"/>
      <w:szCs w:val="18"/>
    </w:rPr>
  </w:style>
  <w:style w:type="character" w:styleId="780" w:customStyle="1">
    <w:name w:val="Нижній колонтитул Знак"/>
    <w:link w:val="777"/>
    <w:uiPriority w:val="99"/>
    <w:pPr>
      <w:pBdr/>
      <w:spacing/>
      <w:ind/>
    </w:pPr>
  </w:style>
  <w:style w:type="table" w:styleId="781">
    <w:name w:val="Table Grid"/>
    <w:basedOn w:val="729"/>
    <w:uiPriority w:val="5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customStyle="1">
    <w:name w:val="Table Grid Light"/>
    <w:basedOn w:val="729"/>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Plain Table 1"/>
    <w:basedOn w:val="729"/>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auto"/>
        <w:tcBorders/>
      </w:tcPr>
    </w:tblStylePr>
    <w:tblStylePr w:type="band1Vert">
      <w:pPr>
        <w:pBdr/>
        <w:spacing/>
        <w:ind/>
      </w:pPr>
      <w:tblPr>
        <w:tblBorders/>
      </w:tblPr>
      <w:tcPr>
        <w:shd w:val="clear" w:color="f2f2f2"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Plain Table 2"/>
    <w:basedOn w:val="729"/>
    <w:uiPriority w:val="59"/>
    <w:pPr>
      <w:pBdr/>
      <w:spacing w:after="0" w:line="240" w:lineRule="auto"/>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Plain Table 3"/>
    <w:basedOn w:val="729"/>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auto"/>
        <w:tcBorders/>
      </w:tcPr>
    </w:tblStylePr>
    <w:tblStylePr w:type="band1Vert">
      <w:rPr>
        <w:rFonts w:ascii="Arial" w:hAnsi="Arial"/>
        <w:color w:val="404040"/>
        <w:sz w:val="22"/>
      </w:rPr>
      <w:pPr>
        <w:pBdr/>
        <w:spacing/>
        <w:ind/>
      </w:pPr>
      <w:tblPr>
        <w:tblBorders/>
      </w:tblPr>
      <w:tcPr>
        <w:shd w:val="clear" w:color="f2f2f2"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Plain Table 4"/>
    <w:basedOn w:val="729"/>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auto"/>
        <w:tcBorders/>
      </w:tcPr>
    </w:tblStylePr>
    <w:tblStylePr w:type="band1Vert">
      <w:rPr>
        <w:rFonts w:ascii="Arial" w:hAnsi="Arial"/>
        <w:color w:val="404040"/>
        <w:sz w:val="22"/>
      </w:rPr>
      <w:pPr>
        <w:pBdr/>
        <w:spacing/>
        <w:ind/>
      </w:pPr>
      <w:tblPr>
        <w:tblBorders/>
      </w:tblPr>
      <w:tcPr>
        <w:shd w:val="clear" w:color="f2f2f2"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Plain Table 5"/>
    <w:basedOn w:val="729"/>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auto"/>
        <w:tcBorders/>
      </w:tcPr>
    </w:tblStylePr>
    <w:tblStylePr w:type="band1Vert">
      <w:rPr>
        <w:rFonts w:ascii="Arial" w:hAnsi="Arial"/>
        <w:color w:val="404040"/>
        <w:sz w:val="22"/>
      </w:rPr>
      <w:pPr>
        <w:pBdr/>
        <w:spacing/>
        <w:ind/>
      </w:pPr>
      <w:tblPr>
        <w:tblBorders/>
      </w:tblPr>
      <w:tcPr>
        <w:shd w:val="clear" w:color="f2f2f2"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1 Light"/>
    <w:basedOn w:val="729"/>
    <w:uiPriority w:val="99"/>
    <w:pPr>
      <w:pBdr/>
      <w:spacing w:after="0" w:line="240" w:lineRule="auto"/>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customStyle="1">
    <w:name w:val="Grid Table 1 Light - Accent 1"/>
    <w:basedOn w:val="729"/>
    <w:uiPriority w:val="99"/>
    <w:pPr>
      <w:pBdr/>
      <w:spacing w:after="0" w:line="240" w:lineRule="auto"/>
      <w:ind/>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7b4d8"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customStyle="1">
    <w:name w:val="Grid Table 1 Light - Accent 2"/>
    <w:basedOn w:val="729"/>
    <w:uiPriority w:val="99"/>
    <w:pPr>
      <w:pBdr/>
      <w:spacing w:after="0" w:line="240" w:lineRule="auto"/>
      <w:ind/>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a989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customStyle="1">
    <w:name w:val="Grid Table 1 Light - Accent 3"/>
    <w:basedOn w:val="729"/>
    <w:uiPriority w:val="99"/>
    <w:pPr>
      <w:pBdr/>
      <w:spacing w:after="0" w:line="240" w:lineRule="auto"/>
      <w:ind/>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4d79d"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customStyle="1">
    <w:name w:val="Grid Table 1 Light - Accent 4"/>
    <w:basedOn w:val="729"/>
    <w:uiPriority w:val="99"/>
    <w:pPr>
      <w:pBdr/>
      <w:spacing w:after="0" w:line="240" w:lineRule="auto"/>
      <w:ind/>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4a4c8"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customStyle="1">
    <w:name w:val="Grid Table 1 Light - Accent 5"/>
    <w:basedOn w:val="729"/>
    <w:uiPriority w:val="99"/>
    <w:pPr>
      <w:pBdr/>
      <w:spacing w:after="0" w:line="240" w:lineRule="auto"/>
      <w:ind/>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5ced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customStyle="1">
    <w:name w:val="Grid Table 1 Light - Accent 6"/>
    <w:basedOn w:val="729"/>
    <w:uiPriority w:val="99"/>
    <w:pPr>
      <w:pBdr/>
      <w:spacing w:after="0" w:line="240" w:lineRule="auto"/>
      <w:ind/>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ac192"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2"/>
    <w:basedOn w:val="729"/>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auto"/>
        <w:tcBorders/>
      </w:tcPr>
    </w:tblStylePr>
    <w:tblStylePr w:type="band1Vert">
      <w:rPr>
        <w:rFonts w:ascii="Arial" w:hAnsi="Arial"/>
        <w:color w:val="404040"/>
        <w:sz w:val="22"/>
      </w:rPr>
      <w:pPr>
        <w:pBdr/>
        <w:spacing/>
        <w:ind/>
      </w:pPr>
      <w:tblPr>
        <w:tblBorders/>
      </w:tblPr>
      <w:tcPr>
        <w:shd w:val="clear" w:color="cbcbcb"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customStyle="1">
    <w:name w:val="Grid Table 2 - Accent 1"/>
    <w:basedOn w:val="729"/>
    <w:uiPriority w:val="99"/>
    <w:pPr>
      <w:pBdr/>
      <w:spacing w:after="0" w:line="240" w:lineRule="auto"/>
      <w:ind/>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dae5f1" w:themeColor="accent1" w:themeTint="34" w:fill="auto"/>
        <w:tcBorders/>
      </w:tcPr>
    </w:tblStylePr>
    <w:tblStylePr w:type="band1Vert">
      <w:rPr>
        <w:rFonts w:ascii="Arial" w:hAnsi="Arial"/>
        <w:color w:val="404040"/>
        <w:sz w:val="22"/>
      </w:rPr>
      <w:pPr>
        <w:pBdr/>
        <w:spacing/>
        <w:ind/>
      </w:pPr>
      <w:tblPr>
        <w:tblBorders/>
      </w:tblPr>
      <w:tcPr>
        <w:shd w:val="clear" w:color="dae5f1" w:themeColor="accen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customStyle="1">
    <w:name w:val="Grid Table 2 - Accent 2"/>
    <w:basedOn w:val="729"/>
    <w:uiPriority w:val="99"/>
    <w:pPr>
      <w:pBdr/>
      <w:spacing w:after="0" w:line="240" w:lineRule="auto"/>
      <w:ind/>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auto"/>
        <w:tcBorders/>
      </w:tcPr>
    </w:tblStylePr>
    <w:tblStylePr w:type="band1Vert">
      <w:rPr>
        <w:rFonts w:ascii="Arial" w:hAnsi="Arial"/>
        <w:color w:val="404040"/>
        <w:sz w:val="22"/>
      </w:rPr>
      <w:pPr>
        <w:pBdr/>
        <w:spacing/>
        <w:ind/>
      </w:pPr>
      <w:tblPr>
        <w:tblBorders/>
      </w:tblPr>
      <w:tcPr>
        <w:shd w:val="clear" w:color="f2dcdc" w:themeColor="accent2"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customStyle="1">
    <w:name w:val="Grid Table 2 - Accent 3"/>
    <w:basedOn w:val="729"/>
    <w:uiPriority w:val="99"/>
    <w:pPr>
      <w:pBdr/>
      <w:spacing w:after="0" w:line="240" w:lineRule="auto"/>
      <w:ind/>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auto"/>
        <w:tcBorders/>
      </w:tcPr>
    </w:tblStylePr>
    <w:tblStylePr w:type="band1Vert">
      <w:rPr>
        <w:rFonts w:ascii="Arial" w:hAnsi="Arial"/>
        <w:color w:val="404040"/>
        <w:sz w:val="22"/>
      </w:rPr>
      <w:pPr>
        <w:pBdr/>
        <w:spacing/>
        <w:ind/>
      </w:pPr>
      <w:tblPr>
        <w:tblBorders/>
      </w:tblPr>
      <w:tcPr>
        <w:shd w:val="clear" w:color="eaf1dc" w:themeColor="accent3"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customStyle="1">
    <w:name w:val="Grid Table 2 - Accent 4"/>
    <w:basedOn w:val="729"/>
    <w:uiPriority w:val="99"/>
    <w:pPr>
      <w:pBdr/>
      <w:spacing w:after="0" w:line="240" w:lineRule="auto"/>
      <w:ind/>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auto"/>
        <w:tcBorders/>
      </w:tcPr>
    </w:tblStylePr>
    <w:tblStylePr w:type="band1Vert">
      <w:rPr>
        <w:rFonts w:ascii="Arial" w:hAnsi="Arial"/>
        <w:color w:val="404040"/>
        <w:sz w:val="22"/>
      </w:rPr>
      <w:pPr>
        <w:pBdr/>
        <w:spacing/>
        <w:ind/>
      </w:pPr>
      <w:tblPr>
        <w:tblBorders/>
      </w:tblPr>
      <w:tcPr>
        <w:shd w:val="clear" w:color="e5dfec" w:themeColor="accent4"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customStyle="1">
    <w:name w:val="Grid Table 2 - Accent 5"/>
    <w:basedOn w:val="729"/>
    <w:uiPriority w:val="99"/>
    <w:pPr>
      <w:pBdr/>
      <w:spacing w:after="0" w:line="240" w:lineRule="auto"/>
      <w:ind/>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auto"/>
        <w:tcBorders/>
      </w:tcPr>
    </w:tblStylePr>
    <w:tblStylePr w:type="band1Vert">
      <w:rPr>
        <w:rFonts w:ascii="Arial" w:hAnsi="Arial"/>
        <w:color w:val="404040"/>
        <w:sz w:val="22"/>
      </w:rPr>
      <w:pPr>
        <w:pBdr/>
        <w:spacing/>
        <w:ind/>
      </w:pPr>
      <w:tblPr>
        <w:tblBorders/>
      </w:tblPr>
      <w:tcPr>
        <w:shd w:val="clear" w:color="daeef3" w:themeColor="accent5"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customStyle="1">
    <w:name w:val="Grid Table 2 - Accent 6"/>
    <w:basedOn w:val="729"/>
    <w:uiPriority w:val="99"/>
    <w:pPr>
      <w:pBdr/>
      <w:spacing w:after="0" w:line="240" w:lineRule="auto"/>
      <w:ind/>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auto"/>
        <w:tcBorders/>
      </w:tcPr>
    </w:tblStylePr>
    <w:tblStylePr w:type="band1Vert">
      <w:rPr>
        <w:rFonts w:ascii="Arial" w:hAnsi="Arial"/>
        <w:color w:val="404040"/>
        <w:sz w:val="22"/>
      </w:rPr>
      <w:pPr>
        <w:pBdr/>
        <w:spacing/>
        <w:ind/>
      </w:pPr>
      <w:tblPr>
        <w:tblBorders/>
      </w:tblPr>
      <w:tcPr>
        <w:shd w:val="clear" w:color="fde9d8" w:themeColor="accent6"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Grid Table 3"/>
    <w:basedOn w:val="729"/>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auto"/>
        <w:tcBorders/>
      </w:tcPr>
    </w:tblStylePr>
    <w:tblStylePr w:type="band1Vert">
      <w:rPr>
        <w:rFonts w:ascii="Arial" w:hAnsi="Arial"/>
        <w:color w:val="404040"/>
        <w:sz w:val="22"/>
      </w:rPr>
      <w:pPr>
        <w:pBdr/>
        <w:spacing/>
        <w:ind/>
      </w:pPr>
      <w:tblPr>
        <w:tblBorders/>
      </w:tblPr>
      <w:tcPr>
        <w:shd w:val="clear" w:color="cbcbcb"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customStyle="1">
    <w:name w:val="Grid Table 3 - Accent 1"/>
    <w:basedOn w:val="729"/>
    <w:uiPriority w:val="99"/>
    <w:pPr>
      <w:pBdr/>
      <w:spacing w:after="0" w:line="240" w:lineRule="auto"/>
      <w:ind/>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dae5f1" w:themeColor="accent1" w:themeTint="34" w:fill="auto"/>
        <w:tcBorders/>
      </w:tcPr>
    </w:tblStylePr>
    <w:tblStylePr w:type="band1Vert">
      <w:rPr>
        <w:rFonts w:ascii="Arial" w:hAnsi="Arial"/>
        <w:color w:val="404040"/>
        <w:sz w:val="22"/>
      </w:rPr>
      <w:pPr>
        <w:pBdr/>
        <w:spacing/>
        <w:ind/>
      </w:pPr>
      <w:tblPr>
        <w:tblBorders/>
      </w:tblPr>
      <w:tcPr>
        <w:shd w:val="clear" w:color="dae5f1" w:themeColor="accen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customStyle="1">
    <w:name w:val="Grid Table 3 - Accent 2"/>
    <w:basedOn w:val="729"/>
    <w:uiPriority w:val="99"/>
    <w:pPr>
      <w:pBdr/>
      <w:spacing w:after="0" w:line="240" w:lineRule="auto"/>
      <w:ind/>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auto"/>
        <w:tcBorders/>
      </w:tcPr>
    </w:tblStylePr>
    <w:tblStylePr w:type="band1Vert">
      <w:rPr>
        <w:rFonts w:ascii="Arial" w:hAnsi="Arial"/>
        <w:color w:val="404040"/>
        <w:sz w:val="22"/>
      </w:rPr>
      <w:pPr>
        <w:pBdr/>
        <w:spacing/>
        <w:ind/>
      </w:pPr>
      <w:tblPr>
        <w:tblBorders/>
      </w:tblPr>
      <w:tcPr>
        <w:shd w:val="clear" w:color="f2dcdc" w:themeColor="accent2"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customStyle="1">
    <w:name w:val="Grid Table 3 - Accent 3"/>
    <w:basedOn w:val="729"/>
    <w:uiPriority w:val="99"/>
    <w:pPr>
      <w:pBdr/>
      <w:spacing w:after="0" w:line="240" w:lineRule="auto"/>
      <w:ind/>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auto"/>
        <w:tcBorders/>
      </w:tcPr>
    </w:tblStylePr>
    <w:tblStylePr w:type="band1Vert">
      <w:rPr>
        <w:rFonts w:ascii="Arial" w:hAnsi="Arial"/>
        <w:color w:val="404040"/>
        <w:sz w:val="22"/>
      </w:rPr>
      <w:pPr>
        <w:pBdr/>
        <w:spacing/>
        <w:ind/>
      </w:pPr>
      <w:tblPr>
        <w:tblBorders/>
      </w:tblPr>
      <w:tcPr>
        <w:shd w:val="clear" w:color="eaf1dc" w:themeColor="accent3"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customStyle="1">
    <w:name w:val="Grid Table 3 - Accent 4"/>
    <w:basedOn w:val="729"/>
    <w:uiPriority w:val="99"/>
    <w:pPr>
      <w:pBdr/>
      <w:spacing w:after="0" w:line="240" w:lineRule="auto"/>
      <w:ind/>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auto"/>
        <w:tcBorders/>
      </w:tcPr>
    </w:tblStylePr>
    <w:tblStylePr w:type="band1Vert">
      <w:rPr>
        <w:rFonts w:ascii="Arial" w:hAnsi="Arial"/>
        <w:color w:val="404040"/>
        <w:sz w:val="22"/>
      </w:rPr>
      <w:pPr>
        <w:pBdr/>
        <w:spacing/>
        <w:ind/>
      </w:pPr>
      <w:tblPr>
        <w:tblBorders/>
      </w:tblPr>
      <w:tcPr>
        <w:shd w:val="clear" w:color="e5dfec" w:themeColor="accent4"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customStyle="1">
    <w:name w:val="Grid Table 3 - Accent 5"/>
    <w:basedOn w:val="729"/>
    <w:uiPriority w:val="99"/>
    <w:pPr>
      <w:pBdr/>
      <w:spacing w:after="0" w:line="240" w:lineRule="auto"/>
      <w:ind/>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auto"/>
        <w:tcBorders/>
      </w:tcPr>
    </w:tblStylePr>
    <w:tblStylePr w:type="band1Vert">
      <w:rPr>
        <w:rFonts w:ascii="Arial" w:hAnsi="Arial"/>
        <w:color w:val="404040"/>
        <w:sz w:val="22"/>
      </w:rPr>
      <w:pPr>
        <w:pBdr/>
        <w:spacing/>
        <w:ind/>
      </w:pPr>
      <w:tblPr>
        <w:tblBorders/>
      </w:tblPr>
      <w:tcPr>
        <w:shd w:val="clear" w:color="daeef3" w:themeColor="accent5"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customStyle="1">
    <w:name w:val="Grid Table 3 - Accent 6"/>
    <w:basedOn w:val="729"/>
    <w:uiPriority w:val="99"/>
    <w:pPr>
      <w:pBdr/>
      <w:spacing w:after="0" w:line="240" w:lineRule="auto"/>
      <w:ind/>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auto"/>
        <w:tcBorders/>
      </w:tcPr>
    </w:tblStylePr>
    <w:tblStylePr w:type="band1Vert">
      <w:rPr>
        <w:rFonts w:ascii="Arial" w:hAnsi="Arial"/>
        <w:color w:val="404040"/>
        <w:sz w:val="22"/>
      </w:rPr>
      <w:pPr>
        <w:pBdr/>
        <w:spacing/>
        <w:ind/>
      </w:pPr>
      <w:tblPr>
        <w:tblBorders/>
      </w:tblPr>
      <w:tcPr>
        <w:shd w:val="clear" w:color="fde9d8" w:themeColor="accent6"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Grid Table 4"/>
    <w:basedOn w:val="729"/>
    <w:uiPriority w:val="59"/>
    <w:pPr>
      <w:pBdr/>
      <w:spacing w:after="0" w:line="240" w:lineRule="auto"/>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auto"/>
        <w:tcBorders/>
      </w:tcPr>
    </w:tblStylePr>
    <w:tblStylePr w:type="band1Vert">
      <w:rPr>
        <w:rFonts w:ascii="Arial" w:hAnsi="Arial"/>
        <w:color w:val="404040"/>
        <w:sz w:val="22"/>
      </w:rPr>
      <w:pPr>
        <w:pBdr/>
        <w:spacing/>
        <w:ind/>
      </w:pPr>
      <w:tblPr>
        <w:tblBorders/>
      </w:tblPr>
      <w:tcPr>
        <w:shd w:val="clear" w:color="cbcbcb"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customStyle="1">
    <w:name w:val="Grid Table 4 - Accent 1"/>
    <w:basedOn w:val="729"/>
    <w:uiPriority w:val="59"/>
    <w:pPr>
      <w:pBdr/>
      <w:spacing w:after="0" w:line="240" w:lineRule="auto"/>
      <w:ind/>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ce6f2" w:themeColor="accent1" w:themeTint="32" w:fill="auto"/>
        <w:tcBorders/>
      </w:tcPr>
    </w:tblStylePr>
    <w:tblStylePr w:type="band1Vert">
      <w:rPr>
        <w:rFonts w:ascii="Arial" w:hAnsi="Arial"/>
        <w:color w:val="404040"/>
        <w:sz w:val="22"/>
      </w:rPr>
      <w:pPr>
        <w:pBdr/>
        <w:spacing/>
        <w:ind/>
      </w:pPr>
      <w:tblPr>
        <w:tblBorders/>
      </w:tblPr>
      <w:tcPr>
        <w:shd w:val="clear" w:color="dce6f2" w:themeColor="accent1"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d8ac2" w:themeColor="accent1" w:themeTint="EA" w:fill="auto"/>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d8ac2"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customStyle="1">
    <w:name w:val="Grid Table 4 - Accent 2"/>
    <w:basedOn w:val="729"/>
    <w:uiPriority w:val="59"/>
    <w:pPr>
      <w:pBdr/>
      <w:spacing w:after="0" w:line="240" w:lineRule="auto"/>
      <w:ind/>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auto"/>
        <w:tcBorders/>
      </w:tcPr>
    </w:tblStylePr>
    <w:tblStylePr w:type="band1Vert">
      <w:rPr>
        <w:rFonts w:ascii="Arial" w:hAnsi="Arial"/>
        <w:color w:val="404040"/>
        <w:sz w:val="22"/>
      </w:rPr>
      <w:pPr>
        <w:pBdr/>
        <w:spacing/>
        <w:ind/>
      </w:pPr>
      <w:tblPr>
        <w:tblBorders/>
      </w:tblPr>
      <w:tcPr>
        <w:shd w:val="clear" w:color="f2dcdc" w:themeColor="accent2"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auto"/>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customStyle="1">
    <w:name w:val="Grid Table 4 - Accent 3"/>
    <w:basedOn w:val="729"/>
    <w:uiPriority w:val="59"/>
    <w:pPr>
      <w:pBdr/>
      <w:spacing w:after="0" w:line="240" w:lineRule="auto"/>
      <w:ind/>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auto"/>
        <w:tcBorders/>
      </w:tcPr>
    </w:tblStylePr>
    <w:tblStylePr w:type="band1Vert">
      <w:rPr>
        <w:rFonts w:ascii="Arial" w:hAnsi="Arial"/>
        <w:color w:val="404040"/>
        <w:sz w:val="22"/>
      </w:rPr>
      <w:pPr>
        <w:pBdr/>
        <w:spacing/>
        <w:ind/>
      </w:pPr>
      <w:tblPr>
        <w:tblBorders/>
      </w:tblPr>
      <w:tcPr>
        <w:shd w:val="clear" w:color="eaf1dc" w:themeColor="accent3"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abb59" w:themeColor="accent3" w:themeTint="FE" w:fill="auto"/>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abb59"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customStyle="1">
    <w:name w:val="Grid Table 4 - Accent 4"/>
    <w:basedOn w:val="729"/>
    <w:uiPriority w:val="59"/>
    <w:pPr>
      <w:pBdr/>
      <w:spacing w:after="0" w:line="240" w:lineRule="auto"/>
      <w:ind/>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auto"/>
        <w:tcBorders/>
      </w:tcPr>
    </w:tblStylePr>
    <w:tblStylePr w:type="band1Vert">
      <w:rPr>
        <w:rFonts w:ascii="Arial" w:hAnsi="Arial"/>
        <w:color w:val="404040"/>
        <w:sz w:val="22"/>
      </w:rPr>
      <w:pPr>
        <w:pBdr/>
        <w:spacing/>
        <w:ind/>
      </w:pPr>
      <w:tblPr>
        <w:tblBorders/>
      </w:tblPr>
      <w:tcPr>
        <w:shd w:val="clear" w:color="e5dfec" w:themeColor="accent4"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auto"/>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customStyle="1">
    <w:name w:val="Grid Table 4 - Accent 5"/>
    <w:basedOn w:val="729"/>
    <w:uiPriority w:val="59"/>
    <w:pPr>
      <w:pBdr/>
      <w:spacing w:after="0" w:line="240" w:lineRule="auto"/>
      <w:ind/>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auto"/>
        <w:tcBorders/>
      </w:tcPr>
    </w:tblStylePr>
    <w:tblStylePr w:type="band1Vert">
      <w:rPr>
        <w:rFonts w:ascii="Arial" w:hAnsi="Arial"/>
        <w:color w:val="404040"/>
        <w:sz w:val="22"/>
      </w:rPr>
      <w:pPr>
        <w:pBdr/>
        <w:spacing/>
        <w:ind/>
      </w:pPr>
      <w:tblPr>
        <w:tblBorders/>
      </w:tblPr>
      <w:tcPr>
        <w:shd w:val="clear" w:color="daeef3" w:themeColor="accent5"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auto"/>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customStyle="1">
    <w:name w:val="Grid Table 4 - Accent 6"/>
    <w:basedOn w:val="729"/>
    <w:uiPriority w:val="59"/>
    <w:pPr>
      <w:pBdr/>
      <w:spacing w:after="0" w:line="240" w:lineRule="auto"/>
      <w:ind/>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auto"/>
        <w:tcBorders/>
      </w:tcPr>
    </w:tblStylePr>
    <w:tblStylePr w:type="band1Vert">
      <w:rPr>
        <w:rFonts w:ascii="Arial" w:hAnsi="Arial"/>
        <w:color w:val="404040"/>
        <w:sz w:val="22"/>
      </w:rPr>
      <w:pPr>
        <w:pBdr/>
        <w:spacing/>
        <w:ind/>
      </w:pPr>
      <w:tblPr>
        <w:tblBorders/>
      </w:tblPr>
      <w:tcPr>
        <w:shd w:val="clear" w:color="fde9d8" w:themeColor="accent6"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auto"/>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5 Dark"/>
    <w:basedOn w:val="729"/>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auto"/>
    </w:tblPr>
    <w:tcPr>
      <w:tcBorders/>
    </w:tcPr>
    <w:tblStylePr w:type="band1Horz">
      <w:pPr>
        <w:pBdr/>
        <w:spacing/>
        <w:ind/>
      </w:pPr>
      <w:tblPr>
        <w:tblBorders/>
      </w:tblPr>
      <w:tcPr>
        <w:shd w:val="clear" w:color="8a8a8a" w:themeColor="text1" w:themeTint="75" w:fill="auto"/>
        <w:tcBorders/>
      </w:tcPr>
    </w:tblStylePr>
    <w:tblStylePr w:type="band1Vert">
      <w:pPr>
        <w:pBdr/>
        <w:spacing/>
        <w:ind/>
      </w:pPr>
      <w:tblPr>
        <w:tblBorders/>
      </w:tblPr>
      <w:tcPr>
        <w:shd w:val="clear" w:color="8a8a8a" w:themeColor="text1"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auto"/>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rFonts w:ascii="Arial" w:hAnsi="Arial"/>
        <w:b/>
        <w:color w:val="ffffff"/>
        <w:sz w:val="22"/>
      </w:rPr>
      <w:pPr>
        <w:pBdr/>
        <w:spacing/>
        <w:ind/>
      </w:pPr>
      <w:tblPr>
        <w:tblBorders/>
      </w:tblPr>
      <w:tcPr>
        <w:shd w:val="clear" w:color="000000" w:themeColor="text1" w:fill="auto"/>
        <w:tcBorders/>
      </w:tcPr>
    </w:tblStylePr>
    <w:tblStylePr w:type="lastRow">
      <w:rPr>
        <w:rFonts w:ascii="Arial" w:hAnsi="Arial"/>
        <w:b/>
        <w:color w:val="ffffff"/>
        <w:sz w:val="22"/>
      </w:rPr>
      <w:pPr>
        <w:pBdr/>
        <w:spacing/>
        <w:ind/>
      </w:pPr>
      <w:tblPr>
        <w:tblBorders/>
      </w:tblPr>
      <w:tcPr>
        <w:shd w:val="clear" w:color="000000" w:themeColor="text1"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customStyle="1">
    <w:name w:val="Grid Table 5 Dark- Accent 1"/>
    <w:basedOn w:val="729"/>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auto"/>
    </w:tblPr>
    <w:tcPr>
      <w:tcBorders/>
    </w:tcPr>
    <w:tblStylePr w:type="band1Horz">
      <w:pPr>
        <w:pBdr/>
        <w:spacing/>
        <w:ind/>
      </w:pPr>
      <w:tblPr>
        <w:tblBorders/>
      </w:tblPr>
      <w:tcPr>
        <w:shd w:val="clear" w:color="aec4e0" w:themeColor="accent1" w:themeTint="75" w:fill="auto"/>
        <w:tcBorders/>
      </w:tcPr>
    </w:tblStylePr>
    <w:tblStylePr w:type="band1Vert">
      <w:pPr>
        <w:pBdr/>
        <w:spacing/>
        <w:ind/>
      </w:pPr>
      <w:tblPr>
        <w:tblBorders/>
      </w:tblPr>
      <w:tcPr>
        <w:shd w:val="clear" w:color="aec4e0" w:themeColor="accent1"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f81bd" w:themeColor="accent1" w:fill="auto"/>
        <w:tcBorders/>
      </w:tcPr>
    </w:tblStylePr>
    <w:tblStylePr w:type="firstRow">
      <w:rPr>
        <w:rFonts w:ascii="Arial" w:hAnsi="Arial"/>
        <w:b/>
        <w:color w:val="ffffff"/>
        <w:sz w:val="22"/>
      </w:rPr>
      <w:pPr>
        <w:pBdr/>
        <w:spacing/>
        <w:ind/>
      </w:pPr>
      <w:tblPr>
        <w:tblBorders/>
      </w:tblPr>
      <w:tcPr>
        <w:shd w:val="clear" w:color="4f81bd" w:themeColor="accent1" w:fill="auto"/>
        <w:tcBorders/>
      </w:tcPr>
    </w:tblStylePr>
    <w:tblStylePr w:type="lastCol">
      <w:rPr>
        <w:rFonts w:ascii="Arial" w:hAnsi="Arial"/>
        <w:b/>
        <w:color w:val="ffffff"/>
        <w:sz w:val="22"/>
      </w:rPr>
      <w:pPr>
        <w:pBdr/>
        <w:spacing/>
        <w:ind/>
      </w:pPr>
      <w:tblPr>
        <w:tblBorders/>
      </w:tblPr>
      <w:tcPr>
        <w:shd w:val="clear" w:color="4f81bd" w:themeColor="accent1" w:fill="auto"/>
        <w:tcBorders/>
      </w:tcPr>
    </w:tblStylePr>
    <w:tblStylePr w:type="lastRow">
      <w:rPr>
        <w:rFonts w:ascii="Arial" w:hAnsi="Arial"/>
        <w:b/>
        <w:color w:val="ffffff"/>
        <w:sz w:val="22"/>
      </w:rPr>
      <w:pPr>
        <w:pBdr/>
        <w:spacing/>
        <w:ind/>
      </w:pPr>
      <w:tblPr>
        <w:tblBorders/>
      </w:tblPr>
      <w:tcPr>
        <w:shd w:val="clear" w:color="4f81bd" w:themeColor="accent1"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customStyle="1">
    <w:name w:val="Grid Table 5 Dark - Accent 2"/>
    <w:basedOn w:val="729"/>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auto"/>
    </w:tblPr>
    <w:tcPr>
      <w:tcBorders/>
    </w:tcPr>
    <w:tblStylePr w:type="band1Horz">
      <w:pPr>
        <w:pBdr/>
        <w:spacing/>
        <w:ind/>
      </w:pPr>
      <w:tblPr>
        <w:tblBorders/>
      </w:tblPr>
      <w:tcPr>
        <w:shd w:val="clear" w:color="e2aead" w:themeColor="accent2" w:themeTint="75" w:fill="auto"/>
        <w:tcBorders/>
      </w:tcPr>
    </w:tblStylePr>
    <w:tblStylePr w:type="band1Vert">
      <w:pPr>
        <w:pBdr/>
        <w:spacing/>
        <w:ind/>
      </w:pPr>
      <w:tblPr>
        <w:tblBorders/>
      </w:tblPr>
      <w:tcPr>
        <w:shd w:val="clear" w:color="e2aead" w:themeColor="accent2"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c0504d" w:themeColor="accent2" w:fill="auto"/>
        <w:tcBorders/>
      </w:tcPr>
    </w:tblStylePr>
    <w:tblStylePr w:type="firstRow">
      <w:rPr>
        <w:rFonts w:ascii="Arial" w:hAnsi="Arial"/>
        <w:b/>
        <w:color w:val="ffffff"/>
        <w:sz w:val="22"/>
      </w:rPr>
      <w:pPr>
        <w:pBdr/>
        <w:spacing/>
        <w:ind/>
      </w:pPr>
      <w:tblPr>
        <w:tblBorders/>
      </w:tblPr>
      <w:tcPr>
        <w:shd w:val="clear" w:color="c0504d" w:themeColor="accent2" w:fill="auto"/>
        <w:tcBorders/>
      </w:tcPr>
    </w:tblStylePr>
    <w:tblStylePr w:type="lastCol">
      <w:rPr>
        <w:rFonts w:ascii="Arial" w:hAnsi="Arial"/>
        <w:b/>
        <w:color w:val="ffffff"/>
        <w:sz w:val="22"/>
      </w:rPr>
      <w:pPr>
        <w:pBdr/>
        <w:spacing/>
        <w:ind/>
      </w:pPr>
      <w:tblPr>
        <w:tblBorders/>
      </w:tblPr>
      <w:tcPr>
        <w:shd w:val="clear" w:color="c0504d" w:themeColor="accent2" w:fill="auto"/>
        <w:tcBorders/>
      </w:tcPr>
    </w:tblStylePr>
    <w:tblStylePr w:type="lastRow">
      <w:rPr>
        <w:rFonts w:ascii="Arial" w:hAnsi="Arial"/>
        <w:b/>
        <w:color w:val="ffffff"/>
        <w:sz w:val="22"/>
      </w:rPr>
      <w:pPr>
        <w:pBdr/>
        <w:spacing/>
        <w:ind/>
      </w:pPr>
      <w:tblPr>
        <w:tblBorders/>
      </w:tblPr>
      <w:tcPr>
        <w:shd w:val="clear" w:color="c0504d" w:themeColor="accent2"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customStyle="1">
    <w:name w:val="Grid Table 5 Dark - Accent 3"/>
    <w:basedOn w:val="729"/>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auto"/>
    </w:tblPr>
    <w:tcPr>
      <w:tcBorders/>
    </w:tcPr>
    <w:tblStylePr w:type="band1Horz">
      <w:pPr>
        <w:pBdr/>
        <w:spacing/>
        <w:ind/>
      </w:pPr>
      <w:tblPr>
        <w:tblBorders/>
      </w:tblPr>
      <w:tcPr>
        <w:shd w:val="clear" w:color="d0dfb2" w:themeColor="accent3" w:themeTint="75" w:fill="auto"/>
        <w:tcBorders/>
      </w:tcPr>
    </w:tblStylePr>
    <w:tblStylePr w:type="band1Vert">
      <w:pPr>
        <w:pBdr/>
        <w:spacing/>
        <w:ind/>
      </w:pPr>
      <w:tblPr>
        <w:tblBorders/>
      </w:tblPr>
      <w:tcPr>
        <w:shd w:val="clear" w:color="d0dfb2" w:themeColor="accent3"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9bbb59" w:themeColor="accent3" w:fill="auto"/>
        <w:tcBorders/>
      </w:tcPr>
    </w:tblStylePr>
    <w:tblStylePr w:type="firstRow">
      <w:rPr>
        <w:rFonts w:ascii="Arial" w:hAnsi="Arial"/>
        <w:b/>
        <w:color w:val="ffffff"/>
        <w:sz w:val="22"/>
      </w:rPr>
      <w:pPr>
        <w:pBdr/>
        <w:spacing/>
        <w:ind/>
      </w:pPr>
      <w:tblPr>
        <w:tblBorders/>
      </w:tblPr>
      <w:tcPr>
        <w:shd w:val="clear" w:color="9bbb59" w:themeColor="accent3" w:fill="auto"/>
        <w:tcBorders/>
      </w:tcPr>
    </w:tblStylePr>
    <w:tblStylePr w:type="lastCol">
      <w:rPr>
        <w:rFonts w:ascii="Arial" w:hAnsi="Arial"/>
        <w:b/>
        <w:color w:val="ffffff"/>
        <w:sz w:val="22"/>
      </w:rPr>
      <w:pPr>
        <w:pBdr/>
        <w:spacing/>
        <w:ind/>
      </w:pPr>
      <w:tblPr>
        <w:tblBorders/>
      </w:tblPr>
      <w:tcPr>
        <w:shd w:val="clear" w:color="9bbb59" w:themeColor="accent3" w:fill="auto"/>
        <w:tcBorders/>
      </w:tcPr>
    </w:tblStylePr>
    <w:tblStylePr w:type="lastRow">
      <w:rPr>
        <w:rFonts w:ascii="Arial" w:hAnsi="Arial"/>
        <w:b/>
        <w:color w:val="ffffff"/>
        <w:sz w:val="22"/>
      </w:rPr>
      <w:pPr>
        <w:pBdr/>
        <w:spacing/>
        <w:ind/>
      </w:pPr>
      <w:tblPr>
        <w:tblBorders/>
      </w:tblPr>
      <w:tcPr>
        <w:shd w:val="clear" w:color="9bbb59" w:themeColor="accent3"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customStyle="1">
    <w:name w:val="Grid Table 5 Dark- Accent 4"/>
    <w:basedOn w:val="729"/>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auto"/>
    </w:tblPr>
    <w:tcPr>
      <w:tcBorders/>
    </w:tcPr>
    <w:tblStylePr w:type="band1Horz">
      <w:pPr>
        <w:pBdr/>
        <w:spacing/>
        <w:ind/>
      </w:pPr>
      <w:tblPr>
        <w:tblBorders/>
      </w:tblPr>
      <w:tcPr>
        <w:shd w:val="clear" w:color="c4b7d4" w:themeColor="accent4" w:themeTint="75" w:fill="auto"/>
        <w:tcBorders/>
      </w:tcPr>
    </w:tblStylePr>
    <w:tblStylePr w:type="band1Vert">
      <w:pPr>
        <w:pBdr/>
        <w:spacing/>
        <w:ind/>
      </w:pPr>
      <w:tblPr>
        <w:tblBorders/>
      </w:tblPr>
      <w:tcPr>
        <w:shd w:val="clear" w:color="c4b7d4" w:themeColor="accent4"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8064a2" w:themeColor="accent4" w:fill="auto"/>
        <w:tcBorders/>
      </w:tcPr>
    </w:tblStylePr>
    <w:tblStylePr w:type="firstRow">
      <w:rPr>
        <w:rFonts w:ascii="Arial" w:hAnsi="Arial"/>
        <w:b/>
        <w:color w:val="ffffff"/>
        <w:sz w:val="22"/>
      </w:rPr>
      <w:pPr>
        <w:pBdr/>
        <w:spacing/>
        <w:ind/>
      </w:pPr>
      <w:tblPr>
        <w:tblBorders/>
      </w:tblPr>
      <w:tcPr>
        <w:shd w:val="clear" w:color="8064a2" w:themeColor="accent4" w:fill="auto"/>
        <w:tcBorders/>
      </w:tcPr>
    </w:tblStylePr>
    <w:tblStylePr w:type="lastCol">
      <w:rPr>
        <w:rFonts w:ascii="Arial" w:hAnsi="Arial"/>
        <w:b/>
        <w:color w:val="ffffff"/>
        <w:sz w:val="22"/>
      </w:rPr>
      <w:pPr>
        <w:pBdr/>
        <w:spacing/>
        <w:ind/>
      </w:pPr>
      <w:tblPr>
        <w:tblBorders/>
      </w:tblPr>
      <w:tcPr>
        <w:shd w:val="clear" w:color="8064a2" w:themeColor="accent4" w:fill="auto"/>
        <w:tcBorders/>
      </w:tcPr>
    </w:tblStylePr>
    <w:tblStylePr w:type="lastRow">
      <w:rPr>
        <w:rFonts w:ascii="Arial" w:hAnsi="Arial"/>
        <w:b/>
        <w:color w:val="ffffff"/>
        <w:sz w:val="22"/>
      </w:rPr>
      <w:pPr>
        <w:pBdr/>
        <w:spacing/>
        <w:ind/>
      </w:pPr>
      <w:tblPr>
        <w:tblBorders/>
      </w:tblPr>
      <w:tcPr>
        <w:shd w:val="clear" w:color="8064a2" w:themeColor="accent4"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customStyle="1">
    <w:name w:val="Grid Table 5 Dark - Accent 5"/>
    <w:basedOn w:val="729"/>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auto"/>
    </w:tblPr>
    <w:tcPr>
      <w:tcBorders/>
    </w:tcPr>
    <w:tblStylePr w:type="band1Horz">
      <w:pPr>
        <w:pBdr/>
        <w:spacing/>
        <w:ind/>
      </w:pPr>
      <w:tblPr>
        <w:tblBorders/>
      </w:tblPr>
      <w:tcPr>
        <w:shd w:val="clear" w:color="acd8e4" w:themeColor="accent5" w:themeTint="75" w:fill="auto"/>
        <w:tcBorders/>
      </w:tcPr>
    </w:tblStylePr>
    <w:tblStylePr w:type="band1Vert">
      <w:pPr>
        <w:pBdr/>
        <w:spacing/>
        <w:ind/>
      </w:pPr>
      <w:tblPr>
        <w:tblBorders/>
      </w:tblPr>
      <w:tcPr>
        <w:shd w:val="clear" w:color="acd8e4" w:themeColor="accent5"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bacc6" w:themeColor="accent5" w:fill="auto"/>
        <w:tcBorders/>
      </w:tcPr>
    </w:tblStylePr>
    <w:tblStylePr w:type="firstRow">
      <w:rPr>
        <w:rFonts w:ascii="Arial" w:hAnsi="Arial"/>
        <w:b/>
        <w:color w:val="ffffff"/>
        <w:sz w:val="22"/>
      </w:rPr>
      <w:pPr>
        <w:pBdr/>
        <w:spacing/>
        <w:ind/>
      </w:pPr>
      <w:tblPr>
        <w:tblBorders/>
      </w:tblPr>
      <w:tcPr>
        <w:shd w:val="clear" w:color="4bacc6" w:themeColor="accent5" w:fill="auto"/>
        <w:tcBorders/>
      </w:tcPr>
    </w:tblStylePr>
    <w:tblStylePr w:type="lastCol">
      <w:rPr>
        <w:rFonts w:ascii="Arial" w:hAnsi="Arial"/>
        <w:b/>
        <w:color w:val="ffffff"/>
        <w:sz w:val="22"/>
      </w:rPr>
      <w:pPr>
        <w:pBdr/>
        <w:spacing/>
        <w:ind/>
      </w:pPr>
      <w:tblPr>
        <w:tblBorders/>
      </w:tblPr>
      <w:tcPr>
        <w:shd w:val="clear" w:color="4bacc6" w:themeColor="accent5" w:fill="auto"/>
        <w:tcBorders/>
      </w:tcPr>
    </w:tblStylePr>
    <w:tblStylePr w:type="lastRow">
      <w:rPr>
        <w:rFonts w:ascii="Arial" w:hAnsi="Arial"/>
        <w:b/>
        <w:color w:val="ffffff"/>
        <w:sz w:val="22"/>
      </w:rPr>
      <w:pPr>
        <w:pBdr/>
        <w:spacing/>
        <w:ind/>
      </w:pPr>
      <w:tblPr>
        <w:tblBorders/>
      </w:tblPr>
      <w:tcPr>
        <w:shd w:val="clear" w:color="4bacc6" w:themeColor="accent5"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customStyle="1">
    <w:name w:val="Grid Table 5 Dark - Accent 6"/>
    <w:basedOn w:val="729"/>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auto"/>
    </w:tblPr>
    <w:tcPr>
      <w:tcBorders/>
    </w:tcPr>
    <w:tblStylePr w:type="band1Horz">
      <w:pPr>
        <w:pBdr/>
        <w:spacing/>
        <w:ind/>
      </w:pPr>
      <w:tblPr>
        <w:tblBorders/>
      </w:tblPr>
      <w:tcPr>
        <w:shd w:val="clear" w:color="fbceaa" w:themeColor="accent6" w:themeTint="75" w:fill="auto"/>
        <w:tcBorders/>
      </w:tcPr>
    </w:tblStylePr>
    <w:tblStylePr w:type="band1Vert">
      <w:pPr>
        <w:pBdr/>
        <w:spacing/>
        <w:ind/>
      </w:pPr>
      <w:tblPr>
        <w:tblBorders/>
      </w:tblPr>
      <w:tcPr>
        <w:shd w:val="clear" w:color="fbceaa" w:themeColor="accent6"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79646" w:themeColor="accent6" w:fill="auto"/>
        <w:tcBorders/>
      </w:tcPr>
    </w:tblStylePr>
    <w:tblStylePr w:type="firstRow">
      <w:rPr>
        <w:rFonts w:ascii="Arial" w:hAnsi="Arial"/>
        <w:b/>
        <w:color w:val="ffffff"/>
        <w:sz w:val="22"/>
      </w:rPr>
      <w:pPr>
        <w:pBdr/>
        <w:spacing/>
        <w:ind/>
      </w:pPr>
      <w:tblPr>
        <w:tblBorders/>
      </w:tblPr>
      <w:tcPr>
        <w:shd w:val="clear" w:color="f79646" w:themeColor="accent6" w:fill="auto"/>
        <w:tcBorders/>
      </w:tcPr>
    </w:tblStylePr>
    <w:tblStylePr w:type="lastCol">
      <w:rPr>
        <w:rFonts w:ascii="Arial" w:hAnsi="Arial"/>
        <w:b/>
        <w:color w:val="ffffff"/>
        <w:sz w:val="22"/>
      </w:rPr>
      <w:pPr>
        <w:pBdr/>
        <w:spacing/>
        <w:ind/>
      </w:pPr>
      <w:tblPr>
        <w:tblBorders/>
      </w:tblPr>
      <w:tcPr>
        <w:shd w:val="clear" w:color="f79646" w:themeColor="accent6" w:fill="auto"/>
        <w:tcBorders/>
      </w:tcPr>
    </w:tblStylePr>
    <w:tblStylePr w:type="lastRow">
      <w:rPr>
        <w:rFonts w:ascii="Arial" w:hAnsi="Arial"/>
        <w:b/>
        <w:color w:val="ffffff"/>
        <w:sz w:val="22"/>
      </w:rPr>
      <w:pPr>
        <w:pBdr/>
        <w:spacing/>
        <w:ind/>
      </w:pPr>
      <w:tblPr>
        <w:tblBorders/>
      </w:tblPr>
      <w:tcPr>
        <w:shd w:val="clear" w:color="f79646" w:themeColor="accent6"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6 Colorful"/>
    <w:basedOn w:val="729"/>
    <w:uiPriority w:val="99"/>
    <w:pPr>
      <w:pBdr/>
      <w:spacing w:after="0" w:line="240" w:lineRule="auto"/>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auto"/>
        <w:tcBorders/>
      </w:tcPr>
    </w:tblStylePr>
    <w:tblStylePr w:type="band1Vert">
      <w:pPr>
        <w:pBdr/>
        <w:spacing/>
        <w:ind/>
      </w:pPr>
      <w:tblPr>
        <w:tblBorders/>
      </w:tblPr>
      <w:tcPr>
        <w:shd w:val="clear" w:color="cbcbcb" w:themeColor="text1" w:themeTint="34" w:fill="auto"/>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customStyle="1">
    <w:name w:val="Grid Table 6 Colorful - Accent 1"/>
    <w:basedOn w:val="729"/>
    <w:uiPriority w:val="99"/>
    <w:pPr>
      <w:pBdr/>
      <w:spacing w:after="0" w:line="240" w:lineRule="auto"/>
      <w:ind/>
    </w:pPr>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auto"/>
        <w:tcBorders/>
      </w:tcPr>
    </w:tblStylePr>
    <w:tblStylePr w:type="band1Vert">
      <w:pPr>
        <w:pBdr/>
        <w:spacing/>
        <w:ind/>
      </w:pPr>
      <w:tblPr>
        <w:tblBorders/>
      </w:tblPr>
      <w:tcPr>
        <w:shd w:val="clear" w:color="dae5f1" w:themeColor="accent1" w:themeTint="34" w:fill="auto"/>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6bfdd" w:themeColor="accent1" w:themeTint="80" w:themeShade="95"/>
      </w:rPr>
      <w:pPr>
        <w:pBdr/>
        <w:spacing/>
        <w:ind/>
      </w:pPr>
      <w:tblPr>
        <w:tblBorders/>
      </w:tblPr>
      <w:tcPr>
        <w:tcBorders/>
      </w:tcPr>
    </w:tblStylePr>
    <w:tblStylePr w:type="firstRow">
      <w:rPr>
        <w:b/>
        <w:color w:val="a6bfdd" w:themeColor="accent1" w:themeTint="80" w:themeShade="95"/>
      </w:rPr>
      <w:pPr>
        <w:pBdr/>
        <w:spacing/>
        <w:ind/>
      </w:pPr>
      <w:tblPr>
        <w:tblBorders/>
      </w:tblPr>
      <w:tcPr>
        <w:tcBorders>
          <w:bottom w:val="single" w:color="a6bfdd" w:themeColor="accent1" w:themeTint="80" w:sz="12" w:space="0"/>
        </w:tcBorders>
      </w:tcPr>
    </w:tblStylePr>
    <w:tblStylePr w:type="lastCol">
      <w:rPr>
        <w:b/>
        <w:color w:val="a6bfdd" w:themeColor="accent1" w:themeTint="80" w:themeShade="95"/>
      </w:rPr>
      <w:pPr>
        <w:pBdr/>
        <w:spacing/>
        <w:ind/>
      </w:pPr>
      <w:tblPr>
        <w:tblBorders/>
      </w:tblPr>
      <w:tcPr>
        <w:tcBorders/>
      </w:tcPr>
    </w:tblStylePr>
    <w:tblStylePr w:type="lastRow">
      <w:rPr>
        <w:b/>
        <w:color w:val="a6bfd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customStyle="1">
    <w:name w:val="Grid Table 6 Colorful - Accent 2"/>
    <w:basedOn w:val="729"/>
    <w:uiPriority w:val="99"/>
    <w:pPr>
      <w:pBdr/>
      <w:spacing w:after="0" w:line="240" w:lineRule="auto"/>
      <w:ind/>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auto"/>
        <w:tcBorders/>
      </w:tcPr>
    </w:tblStylePr>
    <w:tblStylePr w:type="band1Vert">
      <w:pPr>
        <w:pBdr/>
        <w:spacing/>
        <w:ind/>
      </w:pPr>
      <w:tblPr>
        <w:tblBorders/>
      </w:tblPr>
      <w:tcPr>
        <w:shd w:val="clear" w:color="f2dcdc" w:themeColor="accent2" w:themeTint="32" w:fill="auto"/>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12"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customStyle="1">
    <w:name w:val="Grid Table 6 Colorful - Accent 3"/>
    <w:basedOn w:val="729"/>
    <w:uiPriority w:val="99"/>
    <w:pPr>
      <w:pBdr/>
      <w:spacing w:after="0" w:line="240" w:lineRule="auto"/>
      <w:ind/>
    </w:pPr>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auto"/>
        <w:tcBorders/>
      </w:tcPr>
    </w:tblStylePr>
    <w:tblStylePr w:type="band1Vert">
      <w:pPr>
        <w:pBdr/>
        <w:spacing/>
        <w:ind/>
      </w:pPr>
      <w:tblPr>
        <w:tblBorders/>
      </w:tblPr>
      <w:tcPr>
        <w:shd w:val="clear" w:color="eaf1dc" w:themeColor="accent3" w:themeTint="34" w:fill="auto"/>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abb59" w:themeColor="accent3" w:themeTint="FE" w:themeShade="95"/>
      </w:rPr>
      <w:pPr>
        <w:pBdr/>
        <w:spacing/>
        <w:ind/>
      </w:pPr>
      <w:tblPr>
        <w:tblBorders/>
      </w:tblPr>
      <w:tcPr>
        <w:tcBorders/>
      </w:tcPr>
    </w:tblStylePr>
    <w:tblStylePr w:type="firstRow">
      <w:rPr>
        <w:b/>
        <w:color w:val="9abb59" w:themeColor="accent3" w:themeTint="FE" w:themeShade="95"/>
      </w:rPr>
      <w:pPr>
        <w:pBdr/>
        <w:spacing/>
        <w:ind/>
      </w:pPr>
      <w:tblPr>
        <w:tblBorders/>
      </w:tblPr>
      <w:tcPr>
        <w:tcBorders>
          <w:bottom w:val="single" w:color="9abb59" w:themeColor="accent3" w:themeTint="FE" w:sz="12" w:space="0"/>
        </w:tcBorders>
      </w:tcPr>
    </w:tblStylePr>
    <w:tblStylePr w:type="lastCol">
      <w:rPr>
        <w:b/>
        <w:color w:val="9abb59" w:themeColor="accent3" w:themeTint="FE" w:themeShade="95"/>
      </w:rPr>
      <w:pPr>
        <w:pBdr/>
        <w:spacing/>
        <w:ind/>
      </w:pPr>
      <w:tblPr>
        <w:tblBorders/>
      </w:tblPr>
      <w:tcPr>
        <w:tcBorders/>
      </w:tcPr>
    </w:tblStylePr>
    <w:tblStylePr w:type="lastRow">
      <w:rPr>
        <w:b/>
        <w:color w:val="9abb59"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customStyle="1">
    <w:name w:val="Grid Table 6 Colorful - Accent 4"/>
    <w:basedOn w:val="729"/>
    <w:uiPriority w:val="99"/>
    <w:pPr>
      <w:pBdr/>
      <w:spacing w:after="0" w:line="240" w:lineRule="auto"/>
      <w:ind/>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auto"/>
        <w:tcBorders/>
      </w:tcPr>
    </w:tblStylePr>
    <w:tblStylePr w:type="band1Vert">
      <w:pPr>
        <w:pBdr/>
        <w:spacing/>
        <w:ind/>
      </w:pPr>
      <w:tblPr>
        <w:tblBorders/>
      </w:tblPr>
      <w:tcPr>
        <w:shd w:val="clear" w:color="e5dfec" w:themeColor="accent4" w:themeTint="34" w:fill="auto"/>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12"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customStyle="1">
    <w:name w:val="Grid Table 6 Colorful - Accent 5"/>
    <w:basedOn w:val="729"/>
    <w:uiPriority w:val="99"/>
    <w:pPr>
      <w:pBdr/>
      <w:spacing w:after="0" w:line="240" w:lineRule="auto"/>
      <w:ind/>
    </w:p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auto"/>
        <w:tcBorders/>
      </w:tcPr>
    </w:tblStylePr>
    <w:tblStylePr w:type="band1Vert">
      <w:pPr>
        <w:pBdr/>
        <w:spacing/>
        <w:ind/>
      </w:pPr>
      <w:tblPr>
        <w:tblBorders/>
      </w:tblPr>
      <w:tcPr>
        <w:shd w:val="clear" w:color="daeef3" w:themeColor="accent5" w:themeTint="34" w:fill="auto"/>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4bacc6" w:themeColor="accent5"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customStyle="1">
    <w:name w:val="Grid Table 6 Colorful - Accent 6"/>
    <w:basedOn w:val="729"/>
    <w:uiPriority w:val="99"/>
    <w:pPr>
      <w:pBdr/>
      <w:spacing w:after="0" w:line="240" w:lineRule="auto"/>
      <w:ind/>
    </w:p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266779" w:themeColor="accent5" w:themeShade="95"/>
        <w:sz w:val="22"/>
      </w:rPr>
      <w:pPr>
        <w:pBdr/>
        <w:spacing/>
        <w:ind/>
      </w:pPr>
      <w:tblPr>
        <w:tblBorders/>
      </w:tblPr>
      <w:tcPr>
        <w:shd w:val="clear" w:color="fde9d8" w:themeColor="accent6" w:themeTint="34" w:fill="auto"/>
        <w:tcBorders/>
      </w:tcPr>
    </w:tblStylePr>
    <w:tblStylePr w:type="band1Vert">
      <w:pPr>
        <w:pBdr/>
        <w:spacing/>
        <w:ind/>
      </w:pPr>
      <w:tblPr>
        <w:tblBorders/>
      </w:tblPr>
      <w:tcPr>
        <w:shd w:val="clear" w:color="fde9d8" w:themeColor="accent6" w:themeTint="34" w:fill="auto"/>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f79646" w:themeColor="accent6"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7 Colorful"/>
    <w:basedOn w:val="729"/>
    <w:uiPriority w:val="99"/>
    <w:pPr>
      <w:pBdr/>
      <w:spacing w:after="0" w:line="240" w:lineRule="auto"/>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auto"/>
        <w:tcBorders/>
      </w:tcPr>
    </w:tblStylePr>
    <w:tblStylePr w:type="band1Vert">
      <w:pPr>
        <w:pBdr/>
        <w:spacing/>
        <w:ind/>
      </w:pPr>
      <w:tblPr>
        <w:tblBorders/>
      </w:tblPr>
      <w:tcPr>
        <w:shd w:val="clear" w:color="f2f2f2" w:themeColor="text1" w:themeTint="0D" w:fill="auto"/>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auto"/>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auto"/>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customStyle="1">
    <w:name w:val="Grid Table 7 Colorful - Accent 1"/>
    <w:basedOn w:val="729"/>
    <w:uiPriority w:val="99"/>
    <w:pPr>
      <w:pBdr/>
      <w:spacing w:after="0" w:line="240" w:lineRule="auto"/>
      <w:ind/>
    </w:pPr>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auto"/>
        <w:tcBorders/>
      </w:tcPr>
    </w:tblStylePr>
    <w:tblStylePr w:type="band1Vert">
      <w:pPr>
        <w:pBdr/>
        <w:spacing/>
        <w:ind/>
      </w:pPr>
      <w:tblPr>
        <w:tblBorders/>
      </w:tblPr>
      <w:tcPr>
        <w:shd w:val="clear" w:color="dae5f1" w:themeColor="accent1" w:themeTint="34" w:fill="auto"/>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6bfdd" w:themeColor="accen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pPr>
        <w:pBdr/>
        <w:spacing/>
        <w:ind/>
      </w:pPr>
      <w:tblPr>
        <w:tblBorders/>
      </w:tblPr>
      <w:tcPr>
        <w:shd w:val="clear" w:color="ffffff" w:themeColor="light1" w:fill="auto"/>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pPr>
        <w:pBdr/>
        <w:spacing/>
        <w:ind/>
      </w:pPr>
      <w:tblPr>
        <w:tblBorders/>
      </w:tbl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pPr>
        <w:pBdr/>
        <w:spacing/>
        <w:ind/>
      </w:pPr>
      <w:tblPr>
        <w:tblBorders/>
      </w:tblPr>
      <w:tcPr>
        <w:shd w:val="clear" w:color="ffffff" w:themeColor="light1" w:fill="auto"/>
        <w:tcBorders>
          <w:top w:val="single" w:color="a6bfdd"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customStyle="1">
    <w:name w:val="Grid Table 7 Colorful - Accent 2"/>
    <w:basedOn w:val="729"/>
    <w:uiPriority w:val="99"/>
    <w:pPr>
      <w:pBdr/>
      <w:spacing w:after="0" w:line="240" w:lineRule="auto"/>
      <w:ind/>
    </w:pPr>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auto"/>
        <w:tcBorders/>
      </w:tcPr>
    </w:tblStylePr>
    <w:tblStylePr w:type="band1Vert">
      <w:pPr>
        <w:pBdr/>
        <w:spacing/>
        <w:ind/>
      </w:pPr>
      <w:tblPr>
        <w:tblBorders/>
      </w:tblPr>
      <w:tcPr>
        <w:shd w:val="clear" w:color="f2dcdc" w:themeColor="accent2" w:themeTint="32" w:fill="auto"/>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pPr>
        <w:pBdr/>
        <w:spacing/>
        <w:ind/>
      </w:pPr>
      <w:tblPr>
        <w:tblBorders/>
      </w:tblPr>
      <w:tcPr>
        <w:shd w:val="clear" w:color="ffffff" w:themeColor="light1" w:fill="auto"/>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pPr>
        <w:pBdr/>
        <w:spacing/>
        <w:ind/>
      </w:pPr>
      <w:tblPr>
        <w:tblBorders/>
      </w:tblPr>
      <w:tcPr>
        <w:shd w:val="clear" w:color="ffffff" w:themeColor="light1" w:fill="auto"/>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customStyle="1">
    <w:name w:val="Grid Table 7 Colorful - Accent 3"/>
    <w:basedOn w:val="729"/>
    <w:uiPriority w:val="99"/>
    <w:pPr>
      <w:pBdr/>
      <w:spacing w:after="0" w:line="240" w:lineRule="auto"/>
      <w:ind/>
    </w:pPr>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auto"/>
        <w:tcBorders/>
      </w:tcPr>
    </w:tblStylePr>
    <w:tblStylePr w:type="band1Vert">
      <w:pPr>
        <w:pBdr/>
        <w:spacing/>
        <w:ind/>
      </w:pPr>
      <w:tblPr>
        <w:tblBorders/>
      </w:tblPr>
      <w:tcPr>
        <w:shd w:val="clear" w:color="eaf1dc" w:themeColor="accent3" w:themeTint="34" w:fill="auto"/>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abb59" w:themeColor="accent3" w:themeTint="FE"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pPr>
        <w:pBdr/>
        <w:spacing/>
        <w:ind/>
      </w:pPr>
      <w:tblPr>
        <w:tblBorders/>
      </w:tblPr>
      <w:tcPr>
        <w:shd w:val="clear" w:color="ffffff" w:themeColor="light1" w:fill="auto"/>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pPr>
        <w:pBdr/>
        <w:spacing/>
        <w:ind/>
      </w:pPr>
      <w:tblPr>
        <w:tblBorders/>
      </w:tbl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pPr>
        <w:pBdr/>
        <w:spacing/>
        <w:ind/>
      </w:pPr>
      <w:tblPr>
        <w:tblBorders/>
      </w:tblPr>
      <w:tcPr>
        <w:shd w:val="clear" w:color="ffffff" w:themeColor="light1" w:fill="auto"/>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customStyle="1">
    <w:name w:val="Grid Table 7 Colorful - Accent 4"/>
    <w:basedOn w:val="729"/>
    <w:uiPriority w:val="99"/>
    <w:pPr>
      <w:pBdr/>
      <w:spacing w:after="0" w:line="240" w:lineRule="auto"/>
      <w:ind/>
    </w:pPr>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auto"/>
        <w:tcBorders/>
      </w:tcPr>
    </w:tblStylePr>
    <w:tblStylePr w:type="band1Vert">
      <w:pPr>
        <w:pBdr/>
        <w:spacing/>
        <w:ind/>
      </w:pPr>
      <w:tblPr>
        <w:tblBorders/>
      </w:tblPr>
      <w:tcPr>
        <w:shd w:val="clear" w:color="e5dfec" w:themeColor="accent4" w:themeTint="34" w:fill="auto"/>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pPr>
        <w:pBdr/>
        <w:spacing/>
        <w:ind/>
      </w:pPr>
      <w:tblPr>
        <w:tblBorders/>
      </w:tblPr>
      <w:tcPr>
        <w:shd w:val="clear" w:color="ffffff" w:themeColor="light1" w:fill="auto"/>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pPr>
        <w:pBdr/>
        <w:spacing/>
        <w:ind/>
      </w:pPr>
      <w:tblPr>
        <w:tblBorders/>
      </w:tblPr>
      <w:tcPr>
        <w:shd w:val="clear" w:color="ffffff" w:themeColor="light1"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Grid Table 7 Colorful - Accent 5"/>
    <w:basedOn w:val="729"/>
    <w:uiPriority w:val="99"/>
    <w:pPr>
      <w:pBdr/>
      <w:spacing w:after="0" w:line="240" w:lineRule="auto"/>
      <w:ind/>
    </w:pPr>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auto"/>
        <w:tcBorders/>
      </w:tcPr>
    </w:tblStylePr>
    <w:tblStylePr w:type="band1Vert">
      <w:pPr>
        <w:pBdr/>
        <w:spacing/>
        <w:ind/>
      </w:pPr>
      <w:tblPr>
        <w:tblBorders/>
      </w:tblPr>
      <w:tcPr>
        <w:shd w:val="clear" w:color="daeef3" w:themeColor="accent5" w:themeTint="34" w:fill="auto"/>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9" w:themeColor="accent5"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pPr>
        <w:pBdr/>
        <w:spacing/>
        <w:ind/>
      </w:pPr>
      <w:tblPr>
        <w:tblBorders/>
      </w:tblPr>
      <w:tcPr>
        <w:shd w:val="clear" w:color="ffffff" w:themeColor="light1" w:fill="auto"/>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pPr>
        <w:pBdr/>
        <w:spacing/>
        <w:ind/>
      </w:pPr>
      <w:tblPr>
        <w:tblBorders/>
      </w:tbl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pPr>
        <w:pBdr/>
        <w:spacing/>
        <w:ind/>
      </w:pPr>
      <w:tblPr>
        <w:tblBorders/>
      </w:tblPr>
      <w:tcPr>
        <w:shd w:val="clear" w:color="ffffff" w:themeColor="light1" w:fill="auto"/>
        <w:tcBorders>
          <w:top w:val="single" w:color="99d0de"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customStyle="1">
    <w:name w:val="Grid Table 7 Colorful - Accent 6"/>
    <w:basedOn w:val="729"/>
    <w:uiPriority w:val="99"/>
    <w:pPr>
      <w:pBdr/>
      <w:spacing w:after="0" w:line="240" w:lineRule="auto"/>
      <w:ind/>
    </w:pPr>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b15407" w:themeColor="accent6" w:themeShade="95"/>
        <w:sz w:val="22"/>
      </w:rPr>
      <w:pPr>
        <w:pBdr/>
        <w:spacing/>
        <w:ind/>
      </w:pPr>
      <w:tblPr>
        <w:tblBorders/>
      </w:tblPr>
      <w:tcPr>
        <w:shd w:val="clear" w:color="fde9d8" w:themeColor="accent6" w:themeTint="34" w:fill="auto"/>
        <w:tcBorders/>
      </w:tcPr>
    </w:tblStylePr>
    <w:tblStylePr w:type="band1Vert">
      <w:pPr>
        <w:pBdr/>
        <w:spacing/>
        <w:ind/>
      </w:pPr>
      <w:tblPr>
        <w:tblBorders/>
      </w:tblPr>
      <w:tcPr>
        <w:shd w:val="clear" w:color="fde9d8" w:themeColor="accent6" w:themeTint="34" w:fill="auto"/>
        <w:tcBorders/>
      </w:tcPr>
    </w:tblStylePr>
    <w:tblStylePr w:type="band2Horz">
      <w:rPr>
        <w:rFonts w:ascii="Arial" w:hAnsi="Arial"/>
        <w:color w:val="b154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15407" w:themeColor="accent6"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pPr>
        <w:pBdr/>
        <w:spacing/>
        <w:ind/>
      </w:pPr>
      <w:tblPr>
        <w:tblBorders/>
      </w:tblPr>
      <w:tcPr>
        <w:shd w:val="clear" w:color="ffffff" w:themeColor="light1" w:fill="auto"/>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pPr>
        <w:pBdr/>
        <w:spacing/>
        <w:ind/>
      </w:pPr>
      <w:tblPr>
        <w:tblBorders/>
      </w:tbl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pPr>
        <w:pBdr/>
        <w:spacing/>
        <w:ind/>
      </w:pPr>
      <w:tblPr>
        <w:tblBorders/>
      </w:tblPr>
      <w:tcPr>
        <w:shd w:val="clear" w:color="ffffff" w:themeColor="light1" w:fill="auto"/>
        <w:tcBorders>
          <w:top w:val="single" w:color="fac396"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1 Light"/>
    <w:basedOn w:val="729"/>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fbfbf" w:themeColor="text1" w:themeTint="40" w:fill="auto"/>
        <w:tcBorders/>
      </w:tcPr>
    </w:tblStylePr>
    <w:tblStylePr w:type="band1Vert">
      <w:pPr>
        <w:pBdr/>
        <w:spacing/>
        <w:ind/>
      </w:pPr>
      <w:tblPr>
        <w:tblBorders/>
      </w:tblPr>
      <w:tcPr>
        <w:shd w:val="clear" w:color="bfbfbf"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List Table 1 Light - Accent 1"/>
    <w:basedOn w:val="729"/>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2dfee" w:themeColor="accent1" w:themeTint="40" w:fill="auto"/>
        <w:tcBorders/>
      </w:tcPr>
    </w:tblStylePr>
    <w:tblStylePr w:type="band1Vert">
      <w:pPr>
        <w:pBdr/>
        <w:spacing/>
        <w:ind/>
      </w:pPr>
      <w:tblPr>
        <w:tblBorders/>
      </w:tblPr>
      <w:tcPr>
        <w:shd w:val="clear" w:color="d2dfee" w:themeColor="accen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customStyle="1">
    <w:name w:val="List Table 1 Light - Accent 2"/>
    <w:basedOn w:val="729"/>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efd2d2" w:themeColor="accent2" w:themeTint="40" w:fill="auto"/>
        <w:tcBorders/>
      </w:tcPr>
    </w:tblStylePr>
    <w:tblStylePr w:type="band1Vert">
      <w:pPr>
        <w:pBdr/>
        <w:spacing/>
        <w:ind/>
      </w:pPr>
      <w:tblPr>
        <w:tblBorders/>
      </w:tblPr>
      <w:tcPr>
        <w:shd w:val="clear" w:color="efd2d2" w:themeColor="accent2"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List Table 1 Light - Accent 3"/>
    <w:basedOn w:val="729"/>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e5eed5" w:themeColor="accent3" w:themeTint="40" w:fill="auto"/>
        <w:tcBorders/>
      </w:tcPr>
    </w:tblStylePr>
    <w:tblStylePr w:type="band1Vert">
      <w:pPr>
        <w:pBdr/>
        <w:spacing/>
        <w:ind/>
      </w:pPr>
      <w:tblPr>
        <w:tblBorders/>
      </w:tblPr>
      <w:tcPr>
        <w:shd w:val="clear" w:color="e5eed5" w:themeColor="accent3"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List Table 1 Light - Accent 4"/>
    <w:basedOn w:val="729"/>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fd8e7" w:themeColor="accent4" w:themeTint="40" w:fill="auto"/>
        <w:tcBorders/>
      </w:tcPr>
    </w:tblStylePr>
    <w:tblStylePr w:type="band1Vert">
      <w:pPr>
        <w:pBdr/>
        <w:spacing/>
        <w:ind/>
      </w:pPr>
      <w:tblPr>
        <w:tblBorders/>
      </w:tblPr>
      <w:tcPr>
        <w:shd w:val="clear" w:color="dfd8e7" w:themeColor="accent4"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List Table 1 Light - Accent 5"/>
    <w:basedOn w:val="729"/>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1eaf0" w:themeColor="accent5" w:themeTint="40" w:fill="auto"/>
        <w:tcBorders/>
      </w:tcPr>
    </w:tblStylePr>
    <w:tblStylePr w:type="band1Vert">
      <w:pPr>
        <w:pBdr/>
        <w:spacing/>
        <w:ind/>
      </w:pPr>
      <w:tblPr>
        <w:tblBorders/>
      </w:tblPr>
      <w:tcPr>
        <w:shd w:val="clear" w:color="d1eaf0" w:themeColor="accent5"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List Table 1 Light - Accent 6"/>
    <w:basedOn w:val="729"/>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de4d0" w:themeColor="accent6" w:themeTint="40" w:fill="auto"/>
        <w:tcBorders/>
      </w:tcPr>
    </w:tblStylePr>
    <w:tblStylePr w:type="band1Vert">
      <w:pPr>
        <w:pBdr/>
        <w:spacing/>
        <w:ind/>
      </w:pPr>
      <w:tblPr>
        <w:tblBorders/>
      </w:tblPr>
      <w:tcPr>
        <w:shd w:val="clear" w:color="fde4d0" w:themeColor="accent6"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st Table 2"/>
    <w:basedOn w:val="729"/>
    <w:uiPriority w:val="99"/>
    <w:pPr>
      <w:pBdr/>
      <w:spacing w:after="0" w:line="240" w:lineRule="auto"/>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auto"/>
        <w:tcBorders/>
      </w:tcPr>
    </w:tblStylePr>
    <w:tblStylePr w:type="band1Vert">
      <w:rPr>
        <w:rFonts w:ascii="Arial" w:hAnsi="Arial"/>
        <w:color w:val="404040"/>
        <w:sz w:val="22"/>
      </w:rPr>
      <w:pPr>
        <w:pBdr/>
        <w:spacing/>
        <w:ind/>
      </w:pPr>
      <w:tblPr>
        <w:tblBorders/>
      </w:tblPr>
      <w:tcPr>
        <w:shd w:val="clear" w:color="bfbfbf"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List Table 2 - Accent 1"/>
    <w:basedOn w:val="729"/>
    <w:uiPriority w:val="99"/>
    <w:pPr>
      <w:pBdr/>
      <w:spacing w:after="0" w:line="240" w:lineRule="auto"/>
      <w:ind/>
    </w:pPr>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auto"/>
        <w:tcBorders/>
      </w:tcPr>
    </w:tblStylePr>
    <w:tblStylePr w:type="band1Vert">
      <w:rPr>
        <w:rFonts w:ascii="Arial" w:hAnsi="Arial"/>
        <w:color w:val="404040"/>
        <w:sz w:val="22"/>
      </w:rPr>
      <w:pPr>
        <w:pBdr/>
        <w:spacing/>
        <w:ind/>
      </w:pPr>
      <w:tblPr>
        <w:tblBorders/>
      </w:tblPr>
      <w:tcPr>
        <w:shd w:val="clear" w:color="d2dfee" w:themeColor="accen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List Table 2 - Accent 2"/>
    <w:basedOn w:val="729"/>
    <w:uiPriority w:val="99"/>
    <w:pPr>
      <w:pBdr/>
      <w:spacing w:after="0" w:line="240" w:lineRule="auto"/>
      <w:ind/>
    </w:pPr>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efd2d2" w:themeColor="accent2" w:themeTint="40" w:fill="auto"/>
        <w:tcBorders/>
      </w:tcPr>
    </w:tblStylePr>
    <w:tblStylePr w:type="band1Vert">
      <w:rPr>
        <w:rFonts w:ascii="Arial" w:hAnsi="Arial"/>
        <w:color w:val="404040"/>
        <w:sz w:val="22"/>
      </w:rPr>
      <w:pPr>
        <w:pBdr/>
        <w:spacing/>
        <w:ind/>
      </w:pPr>
      <w:tblPr>
        <w:tblBorders/>
      </w:tblPr>
      <w:tcPr>
        <w:shd w:val="clear" w:color="efd2d2" w:themeColor="accent2"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List Table 2 - Accent 3"/>
    <w:basedOn w:val="729"/>
    <w:uiPriority w:val="99"/>
    <w:pPr>
      <w:pBdr/>
      <w:spacing w:after="0" w:line="240" w:lineRule="auto"/>
      <w:ind/>
    </w:pPr>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ed5" w:themeColor="accent3" w:themeTint="40" w:fill="auto"/>
        <w:tcBorders/>
      </w:tcPr>
    </w:tblStylePr>
    <w:tblStylePr w:type="band1Vert">
      <w:rPr>
        <w:rFonts w:ascii="Arial" w:hAnsi="Arial"/>
        <w:color w:val="404040"/>
        <w:sz w:val="22"/>
      </w:rPr>
      <w:pPr>
        <w:pBdr/>
        <w:spacing/>
        <w:ind/>
      </w:pPr>
      <w:tblPr>
        <w:tblBorders/>
      </w:tblPr>
      <w:tcPr>
        <w:shd w:val="clear" w:color="e5eed5" w:themeColor="accent3"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List Table 2 - Accent 4"/>
    <w:basedOn w:val="729"/>
    <w:uiPriority w:val="99"/>
    <w:pPr>
      <w:pBdr/>
      <w:spacing w:after="0" w:line="240" w:lineRule="auto"/>
      <w:ind/>
    </w:pPr>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auto"/>
        <w:tcBorders/>
      </w:tcPr>
    </w:tblStylePr>
    <w:tblStylePr w:type="band1Vert">
      <w:rPr>
        <w:rFonts w:ascii="Arial" w:hAnsi="Arial"/>
        <w:color w:val="404040"/>
        <w:sz w:val="22"/>
      </w:rPr>
      <w:pPr>
        <w:pBdr/>
        <w:spacing/>
        <w:ind/>
      </w:pPr>
      <w:tblPr>
        <w:tblBorders/>
      </w:tblPr>
      <w:tcPr>
        <w:shd w:val="clear" w:color="dfd8e7" w:themeColor="accent4"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List Table 2 - Accent 5"/>
    <w:basedOn w:val="729"/>
    <w:uiPriority w:val="99"/>
    <w:pPr>
      <w:pBdr/>
      <w:spacing w:after="0" w:line="240" w:lineRule="auto"/>
      <w:ind/>
    </w:pPr>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auto"/>
        <w:tcBorders/>
      </w:tcPr>
    </w:tblStylePr>
    <w:tblStylePr w:type="band1Vert">
      <w:rPr>
        <w:rFonts w:ascii="Arial" w:hAnsi="Arial"/>
        <w:color w:val="404040"/>
        <w:sz w:val="22"/>
      </w:rPr>
      <w:pPr>
        <w:pBdr/>
        <w:spacing/>
        <w:ind/>
      </w:pPr>
      <w:tblPr>
        <w:tblBorders/>
      </w:tblPr>
      <w:tcPr>
        <w:shd w:val="clear" w:color="d1eaf0" w:themeColor="accent5"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List Table 2 - Accent 6"/>
    <w:basedOn w:val="729"/>
    <w:uiPriority w:val="99"/>
    <w:pPr>
      <w:pBdr/>
      <w:spacing w:after="0" w:line="240" w:lineRule="auto"/>
      <w:ind/>
    </w:pPr>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4d0" w:themeColor="accent6" w:themeTint="40" w:fill="auto"/>
        <w:tcBorders/>
      </w:tcPr>
    </w:tblStylePr>
    <w:tblStylePr w:type="band1Vert">
      <w:rPr>
        <w:rFonts w:ascii="Arial" w:hAnsi="Arial"/>
        <w:color w:val="404040"/>
        <w:sz w:val="22"/>
      </w:rPr>
      <w:pPr>
        <w:pBdr/>
        <w:spacing/>
        <w:ind/>
      </w:pPr>
      <w:tblPr>
        <w:tblBorders/>
      </w:tblPr>
      <w:tcPr>
        <w:shd w:val="clear" w:color="fde4d0" w:themeColor="accent6"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List Table 3"/>
    <w:basedOn w:val="729"/>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List Table 3 - Accent 1"/>
    <w:basedOn w:val="729"/>
    <w:uiPriority w:val="99"/>
    <w:pPr>
      <w:pBdr/>
      <w:spacing w:after="0" w:line="240" w:lineRule="auto"/>
      <w:ind/>
    </w:p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cPr>
      <w:tcBorders/>
    </w:tcPr>
    <w:tblStylePr w:type="band1Horz">
      <w:rPr>
        <w:rFonts w:ascii="Arial" w:hAnsi="Arial"/>
        <w:color w:val="404040"/>
        <w:sz w:val="22"/>
      </w:rPr>
      <w:pPr>
        <w:pBdr/>
        <w:spacing/>
        <w:ind/>
      </w:pPr>
      <w:tblPr>
        <w:tblBorders/>
      </w:tblPr>
      <w:tcPr>
        <w:tcBorders>
          <w:top w:val="single" w:color="4f81bd" w:themeColor="accent1" w:sz="4" w:space="0"/>
          <w:bottom w:val="single" w:color="4f81bd" w:themeColor="accent1" w:sz="4" w:space="0"/>
        </w:tcBorders>
      </w:tcPr>
    </w:tblStylePr>
    <w:tblStylePr w:type="band1Vert">
      <w:rPr>
        <w:rFonts w:ascii="Arial" w:hAnsi="Arial"/>
        <w:color w:val="404040"/>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List Table 3 - Accent 2"/>
    <w:basedOn w:val="729"/>
    <w:uiPriority w:val="99"/>
    <w:pPr>
      <w:pBdr/>
      <w:spacing w:after="0" w:line="240" w:lineRule="auto"/>
      <w:ind/>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pPr>
        <w:pBdr/>
        <w:spacing/>
        <w:ind/>
      </w:pPr>
      <w:tblPr>
        <w:tblBorders/>
      </w:tblPr>
      <w:tcPr>
        <w:tcBorders>
          <w:left w:val="single" w:color="d99695" w:themeColor="accent2" w:themeTint="97" w:sz="4" w:space="0"/>
          <w:right w:val="single" w:color="d9969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List Table 3 - Accent 3"/>
    <w:basedOn w:val="729"/>
    <w:uiPriority w:val="99"/>
    <w:pPr>
      <w:pBdr/>
      <w:spacing w:after="0" w:line="240" w:lineRule="auto"/>
      <w:ind/>
    </w:pPr>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pPr>
        <w:pBdr/>
        <w:spacing/>
        <w:ind/>
      </w:pPr>
      <w:tblPr>
        <w:tblBorders/>
      </w:tblPr>
      <w:tcPr>
        <w:tcBorders>
          <w:left w:val="single" w:color="c3d69b" w:themeColor="accent3" w:themeTint="98" w:sz="4" w:space="0"/>
          <w:right w:val="single" w:color="c3d69b"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3d69b" w:themeColor="accent3" w:themeTint="98"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List Table 3 - Accent 4"/>
    <w:basedOn w:val="729"/>
    <w:uiPriority w:val="99"/>
    <w:pPr>
      <w:pBdr/>
      <w:spacing w:after="0" w:line="240" w:lineRule="auto"/>
      <w:ind/>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pPr>
        <w:pBdr/>
        <w:spacing/>
        <w:ind/>
      </w:pPr>
      <w:tblPr>
        <w:tblBorders/>
      </w:tblPr>
      <w:tcPr>
        <w:tcBorders>
          <w:left w:val="single" w:color="b2a1c6" w:themeColor="accent4" w:themeTint="9A" w:sz="4" w:space="0"/>
          <w:right w:val="single" w:color="b2a1c6"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List Table 3 - Accent 5"/>
    <w:basedOn w:val="729"/>
    <w:uiPriority w:val="99"/>
    <w:pPr>
      <w:pBdr/>
      <w:spacing w:after="0" w:line="240" w:lineRule="auto"/>
      <w:ind/>
    </w:pPr>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pPr>
        <w:pBdr/>
        <w:spacing/>
        <w:ind/>
      </w:pPr>
      <w:tblPr>
        <w:tblBorders/>
      </w:tblPr>
      <w:tcPr>
        <w:tcBorders>
          <w:left w:val="single" w:color="92ccdc" w:themeColor="accent5" w:themeTint="9A" w:sz="4" w:space="0"/>
          <w:right w:val="single" w:color="92ccdc"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2ccdc" w:themeColor="accent5" w:themeTint="9A"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List Table 3 - Accent 6"/>
    <w:basedOn w:val="729"/>
    <w:uiPriority w:val="99"/>
    <w:pPr>
      <w:pBdr/>
      <w:spacing w:after="0" w:line="240" w:lineRule="auto"/>
      <w:ind/>
    </w:pPr>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pPr>
        <w:pBdr/>
        <w:spacing/>
        <w:ind/>
      </w:pPr>
      <w:tblPr>
        <w:tblBorders/>
      </w:tblPr>
      <w:tcPr>
        <w:tcBorders>
          <w:left w:val="single" w:color="fac090" w:themeColor="accent6" w:themeTint="98" w:sz="4" w:space="0"/>
          <w:right w:val="single" w:color="fac09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ac090" w:themeColor="accent6" w:themeTint="98"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List Table 4"/>
    <w:basedOn w:val="729"/>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auto"/>
        <w:tcBorders/>
      </w:tcPr>
    </w:tblStylePr>
    <w:tblStylePr w:type="band1Vert">
      <w:rPr>
        <w:rFonts w:ascii="Arial" w:hAnsi="Arial"/>
        <w:color w:val="404040"/>
        <w:sz w:val="22"/>
      </w:rPr>
      <w:pPr>
        <w:pBdr/>
        <w:spacing/>
        <w:ind/>
      </w:pPr>
      <w:tblPr>
        <w:tblBorders/>
      </w:tblPr>
      <w:tcPr>
        <w:shd w:val="clear" w:color="bfbfbf"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List Table 4 - Accent 1"/>
    <w:basedOn w:val="729"/>
    <w:uiPriority w:val="99"/>
    <w:pPr>
      <w:pBdr/>
      <w:spacing w:after="0" w:line="240" w:lineRule="auto"/>
      <w:ind/>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auto"/>
        <w:tcBorders/>
      </w:tcPr>
    </w:tblStylePr>
    <w:tblStylePr w:type="band1Vert">
      <w:rPr>
        <w:rFonts w:ascii="Arial" w:hAnsi="Arial"/>
        <w:color w:val="404040"/>
        <w:sz w:val="22"/>
      </w:rPr>
      <w:pPr>
        <w:pBdr/>
        <w:spacing/>
        <w:ind/>
      </w:pPr>
      <w:tblPr>
        <w:tblBorders/>
      </w:tblPr>
      <w:tcPr>
        <w:shd w:val="clear" w:color="d2dfee" w:themeColor="accen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List Table 4 - Accent 2"/>
    <w:basedOn w:val="729"/>
    <w:uiPriority w:val="99"/>
    <w:pPr>
      <w:pBdr/>
      <w:spacing w:after="0" w:line="240" w:lineRule="auto"/>
      <w:ind/>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efd2d2" w:themeColor="accent2" w:themeTint="40" w:fill="auto"/>
        <w:tcBorders/>
      </w:tcPr>
    </w:tblStylePr>
    <w:tblStylePr w:type="band1Vert">
      <w:rPr>
        <w:rFonts w:ascii="Arial" w:hAnsi="Arial"/>
        <w:color w:val="404040"/>
        <w:sz w:val="22"/>
      </w:rPr>
      <w:pPr>
        <w:pBdr/>
        <w:spacing/>
        <w:ind/>
      </w:pPr>
      <w:tblPr>
        <w:tblBorders/>
      </w:tblPr>
      <w:tcPr>
        <w:shd w:val="clear" w:color="efd2d2" w:themeColor="accent2"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0504d" w:themeColor="accent2"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List Table 4 - Accent 3"/>
    <w:basedOn w:val="729"/>
    <w:uiPriority w:val="99"/>
    <w:pPr>
      <w:pBdr/>
      <w:spacing w:after="0" w:line="240" w:lineRule="auto"/>
      <w:ind/>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ed5" w:themeColor="accent3" w:themeTint="40" w:fill="auto"/>
        <w:tcBorders/>
      </w:tcPr>
    </w:tblStylePr>
    <w:tblStylePr w:type="band1Vert">
      <w:rPr>
        <w:rFonts w:ascii="Arial" w:hAnsi="Arial"/>
        <w:color w:val="404040"/>
        <w:sz w:val="22"/>
      </w:rPr>
      <w:pPr>
        <w:pBdr/>
        <w:spacing/>
        <w:ind/>
      </w:pPr>
      <w:tblPr>
        <w:tblBorders/>
      </w:tblPr>
      <w:tcPr>
        <w:shd w:val="clear" w:color="e5eed5" w:themeColor="accent3"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bb59" w:themeColor="accent3"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List Table 4 - Accent 4"/>
    <w:basedOn w:val="729"/>
    <w:uiPriority w:val="99"/>
    <w:pPr>
      <w:pBdr/>
      <w:spacing w:after="0" w:line="240" w:lineRule="auto"/>
      <w:ind/>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auto"/>
        <w:tcBorders/>
      </w:tcPr>
    </w:tblStylePr>
    <w:tblStylePr w:type="band1Vert">
      <w:rPr>
        <w:rFonts w:ascii="Arial" w:hAnsi="Arial"/>
        <w:color w:val="404040"/>
        <w:sz w:val="22"/>
      </w:rPr>
      <w:pPr>
        <w:pBdr/>
        <w:spacing/>
        <w:ind/>
      </w:pPr>
      <w:tblPr>
        <w:tblBorders/>
      </w:tblPr>
      <w:tcPr>
        <w:shd w:val="clear" w:color="dfd8e7" w:themeColor="accent4"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064a2" w:themeColor="accent4"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List Table 4 - Accent 5"/>
    <w:basedOn w:val="729"/>
    <w:uiPriority w:val="99"/>
    <w:pPr>
      <w:pBdr/>
      <w:spacing w:after="0" w:line="240" w:lineRule="auto"/>
      <w:ind/>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auto"/>
        <w:tcBorders/>
      </w:tcPr>
    </w:tblStylePr>
    <w:tblStylePr w:type="band1Vert">
      <w:rPr>
        <w:rFonts w:ascii="Arial" w:hAnsi="Arial"/>
        <w:color w:val="404040"/>
        <w:sz w:val="22"/>
      </w:rPr>
      <w:pPr>
        <w:pBdr/>
        <w:spacing/>
        <w:ind/>
      </w:pPr>
      <w:tblPr>
        <w:tblBorders/>
      </w:tblPr>
      <w:tcPr>
        <w:shd w:val="clear" w:color="d1eaf0" w:themeColor="accent5"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customStyle="1">
    <w:name w:val="List Table 4 - Accent 6"/>
    <w:basedOn w:val="729"/>
    <w:uiPriority w:val="99"/>
    <w:pPr>
      <w:pBdr/>
      <w:spacing w:after="0" w:line="240" w:lineRule="auto"/>
      <w:ind/>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4d0" w:themeColor="accent6" w:themeTint="40" w:fill="auto"/>
        <w:tcBorders/>
      </w:tcPr>
    </w:tblStylePr>
    <w:tblStylePr w:type="band1Vert">
      <w:rPr>
        <w:rFonts w:ascii="Arial" w:hAnsi="Arial"/>
        <w:color w:val="404040"/>
        <w:sz w:val="22"/>
      </w:rPr>
      <w:pPr>
        <w:pBdr/>
        <w:spacing/>
        <w:ind/>
      </w:pPr>
      <w:tblPr>
        <w:tblBorders/>
      </w:tblPr>
      <w:tcPr>
        <w:shd w:val="clear" w:color="fde4d0" w:themeColor="accent6"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5 Dark"/>
    <w:basedOn w:val="729"/>
    <w:uiPriority w:val="99"/>
    <w:pPr>
      <w:pBdr/>
      <w:spacing w:after="0" w:line="240" w:lineRule="auto"/>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auto"/>
    </w:tblPr>
    <w:tcPr>
      <w:tcBorders/>
    </w:tcPr>
    <w:tblStylePr w:type="band1Horz">
      <w:pPr>
        <w:pBdr/>
        <w:spacing/>
        <w:ind/>
      </w:pPr>
      <w:tblPr>
        <w:tblBorders/>
      </w:tblPr>
      <w:tcPr>
        <w:shd w:val="clear" w:color="7f7f7f" w:themeColor="text1" w:themeTint="80"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auto"/>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customStyle="1">
    <w:name w:val="List Table 5 Dark - Accent 1"/>
    <w:basedOn w:val="729"/>
    <w:uiPriority w:val="99"/>
    <w:pPr>
      <w:pBdr/>
      <w:spacing w:after="0" w:line="240" w:lineRule="auto"/>
      <w:ind/>
    </w:pPr>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auto"/>
    </w:tblPr>
    <w:tcPr>
      <w:tcBorders/>
    </w:tcPr>
    <w:tblStylePr w:type="band1Horz">
      <w:pPr>
        <w:pBdr/>
        <w:spacing/>
        <w:ind/>
      </w:pPr>
      <w:tblPr>
        <w:tblBorders/>
      </w:tblPr>
      <w:tcPr>
        <w:shd w:val="clear" w:color="4f81bd" w:themeColor="accent1"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4f81bd" w:themeColor="accent1"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4f81bd" w:themeColor="accent1"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f81bd" w:themeColor="accent1" w:fill="auto"/>
        <w:tcBorders>
          <w:top w:val="single" w:color="4f81bd"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customStyle="1">
    <w:name w:val="List Table 5 Dark - Accent 2"/>
    <w:basedOn w:val="729"/>
    <w:uiPriority w:val="99"/>
    <w:pPr>
      <w:pBdr/>
      <w:spacing w:after="0" w:line="240" w:lineRule="auto"/>
      <w:ind/>
    </w:pPr>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auto"/>
    </w:tblPr>
    <w:tcPr>
      <w:tcBorders/>
    </w:tcPr>
    <w:tblStylePr w:type="band1Horz">
      <w:pPr>
        <w:pBdr/>
        <w:spacing/>
        <w:ind/>
      </w:pPr>
      <w:tblPr>
        <w:tblBorders/>
      </w:tblPr>
      <w:tcPr>
        <w:shd w:val="clear" w:color="d99695" w:themeColor="accent2" w:themeTint="97"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d99695" w:themeColor="accent2" w:themeTint="97"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d99695" w:themeColor="accent2" w:themeTint="97"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d99695" w:themeColor="accent2" w:themeTint="97" w:fill="auto"/>
        <w:tcBorders>
          <w:top w:val="single" w:color="d9969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customStyle="1">
    <w:name w:val="List Table 5 Dark - Accent 3"/>
    <w:basedOn w:val="729"/>
    <w:uiPriority w:val="99"/>
    <w:pPr>
      <w:pBdr/>
      <w:spacing w:after="0" w:line="240" w:lineRule="auto"/>
      <w:ind/>
    </w:pPr>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auto"/>
    </w:tblPr>
    <w:tcPr>
      <w:tcBorders/>
    </w:tcPr>
    <w:tblStylePr w:type="band1Horz">
      <w:pPr>
        <w:pBdr/>
        <w:spacing/>
        <w:ind/>
      </w:pPr>
      <w:tblPr>
        <w:tblBorders/>
      </w:tblPr>
      <w:tcPr>
        <w:shd w:val="clear" w:color="c3d69b" w:themeColor="accent3" w:themeTint="98"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c3d69b" w:themeColor="accent3" w:themeTint="98"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c3d69b" w:themeColor="accent3" w:themeTint="98"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3d69b" w:themeColor="accent3" w:themeTint="98" w:fill="auto"/>
        <w:tcBorders>
          <w:top w:val="single" w:color="c3d69b"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customStyle="1">
    <w:name w:val="List Table 5 Dark - Accent 4"/>
    <w:basedOn w:val="729"/>
    <w:uiPriority w:val="99"/>
    <w:pPr>
      <w:pBdr/>
      <w:spacing w:after="0" w:line="240" w:lineRule="auto"/>
      <w:ind/>
    </w:pPr>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auto"/>
    </w:tblPr>
    <w:tcPr>
      <w:tcBorders/>
    </w:tcPr>
    <w:tblStylePr w:type="band1Horz">
      <w:pPr>
        <w:pBdr/>
        <w:spacing/>
        <w:ind/>
      </w:pPr>
      <w:tblPr>
        <w:tblBorders/>
      </w:tblPr>
      <w:tcPr>
        <w:shd w:val="clear" w:color="b2a1c6" w:themeColor="accent4" w:themeTint="9A"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b2a1c6" w:themeColor="accent4" w:themeTint="9A"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b2a1c6" w:themeColor="accent4" w:themeTint="9A"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b2a1c6" w:themeColor="accent4" w:themeTint="9A" w:fill="auto"/>
        <w:tcBorders>
          <w:top w:val="single" w:color="b2a1c6"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customStyle="1">
    <w:name w:val="List Table 5 Dark - Accent 5"/>
    <w:basedOn w:val="729"/>
    <w:uiPriority w:val="99"/>
    <w:pPr>
      <w:pBdr/>
      <w:spacing w:after="0" w:line="240" w:lineRule="auto"/>
      <w:ind/>
    </w:pPr>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auto"/>
    </w:tblPr>
    <w:tcPr>
      <w:tcBorders/>
    </w:tcPr>
    <w:tblStylePr w:type="band1Horz">
      <w:pPr>
        <w:pBdr/>
        <w:spacing/>
        <w:ind/>
      </w:pPr>
      <w:tblPr>
        <w:tblBorders/>
      </w:tblPr>
      <w:tcPr>
        <w:shd w:val="clear" w:color="92ccdc" w:themeColor="accent5" w:themeTint="9A"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92ccdc" w:themeColor="accent5" w:themeTint="9A"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92ccdc" w:themeColor="accent5" w:themeTint="9A"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92ccdc" w:themeColor="accent5" w:themeTint="9A" w:fill="auto"/>
        <w:tcBorders>
          <w:top w:val="single" w:color="92ccdc"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customStyle="1">
    <w:name w:val="List Table 5 Dark - Accent 6"/>
    <w:basedOn w:val="729"/>
    <w:uiPriority w:val="99"/>
    <w:pPr>
      <w:pBdr/>
      <w:spacing w:after="0" w:line="240" w:lineRule="auto"/>
      <w:ind/>
    </w:pPr>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auto"/>
    </w:tblPr>
    <w:tcPr>
      <w:tcBorders/>
    </w:tcPr>
    <w:tblStylePr w:type="band1Horz">
      <w:pPr>
        <w:pBdr/>
        <w:spacing/>
        <w:ind/>
      </w:pPr>
      <w:tblPr>
        <w:tblBorders/>
      </w:tblPr>
      <w:tcPr>
        <w:shd w:val="clear" w:color="fac090" w:themeColor="accent6" w:themeTint="98"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fac090" w:themeColor="accent6" w:themeTint="98"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fac090" w:themeColor="accent6" w:themeTint="98"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ac090" w:themeColor="accent6" w:themeTint="98" w:fill="auto"/>
        <w:tcBorders>
          <w:top w:val="single" w:color="fac090"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6 Colorful"/>
    <w:basedOn w:val="729"/>
    <w:uiPriority w:val="99"/>
    <w:pPr>
      <w:pBdr/>
      <w:spacing w:after="0" w:line="240" w:lineRule="auto"/>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auto"/>
        <w:tcBorders/>
      </w:tcPr>
    </w:tblStylePr>
    <w:tblStylePr w:type="band1Vert">
      <w:pPr>
        <w:pBdr/>
        <w:spacing/>
        <w:ind/>
      </w:pPr>
      <w:tblPr>
        <w:tblBorders/>
      </w:tblPr>
      <w:tcPr>
        <w:shd w:val="clear" w:color="bfbfbf" w:themeColor="text1" w:themeTint="40" w:fill="auto"/>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customStyle="1">
    <w:name w:val="List Table 6 Colorful - Accent 1"/>
    <w:basedOn w:val="729"/>
    <w:uiPriority w:val="99"/>
    <w:pPr>
      <w:pBdr/>
      <w:spacing w:after="0" w:line="240" w:lineRule="auto"/>
      <w:ind/>
    </w:pPr>
    <w:tblPr>
      <w:tblStyleRowBandSize w:val="1"/>
      <w:tblStyleColBandSize w:val="1"/>
      <w:tblBorders>
        <w:top w:val="single" w:color="4f81bd" w:themeColor="accent1" w:sz="4" w:space="0"/>
        <w:bottom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auto"/>
        <w:tcBorders/>
      </w:tcPr>
    </w:tblStylePr>
    <w:tblStylePr w:type="band1Vert">
      <w:pPr>
        <w:pBdr/>
        <w:spacing/>
        <w:ind/>
      </w:pPr>
      <w:tblPr>
        <w:tblBorders/>
      </w:tblPr>
      <w:tcPr>
        <w:shd w:val="clear" w:color="d2dfee" w:themeColor="accent1" w:themeTint="40" w:fill="auto"/>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a71" w:themeColor="accent1" w:themeShade="95"/>
      </w:rPr>
      <w:pPr>
        <w:pBdr/>
        <w:spacing/>
        <w:ind/>
      </w:pPr>
      <w:tblPr>
        <w:tblBorders/>
      </w:tblPr>
      <w:tcPr>
        <w:tcBorders/>
      </w:tcPr>
    </w:tblStylePr>
    <w:tblStylePr w:type="firstRow">
      <w:rPr>
        <w:b/>
        <w:color w:val="2a4a71" w:themeColor="accent1" w:themeShade="95"/>
      </w:rPr>
      <w:pPr>
        <w:pBdr/>
        <w:spacing/>
        <w:ind/>
      </w:pPr>
      <w:tblPr>
        <w:tblBorders/>
      </w:tblPr>
      <w:tcPr>
        <w:tcBorders>
          <w:bottom w:val="single" w:color="4f81bd" w:themeColor="accent1" w:sz="4" w:space="0"/>
        </w:tcBorders>
      </w:tcPr>
    </w:tblStylePr>
    <w:tblStylePr w:type="lastCol">
      <w:rPr>
        <w:b/>
        <w:color w:val="2a4a71" w:themeColor="accent1" w:themeShade="95"/>
      </w:rPr>
      <w:pPr>
        <w:pBdr/>
        <w:spacing/>
        <w:ind/>
      </w:pPr>
      <w:tblPr>
        <w:tblBorders/>
      </w:tblPr>
      <w:tcPr>
        <w:tcBorders/>
      </w:tcPr>
    </w:tblStylePr>
    <w:tblStylePr w:type="lastRow">
      <w:rPr>
        <w:b/>
        <w:color w:val="2a4a71" w:themeColor="accent1" w:themeShade="95"/>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customStyle="1">
    <w:name w:val="List Table 6 Colorful - Accent 2"/>
    <w:basedOn w:val="729"/>
    <w:uiPriority w:val="99"/>
    <w:pPr>
      <w:pBdr/>
      <w:spacing w:after="0" w:line="240" w:lineRule="auto"/>
      <w:ind/>
    </w:pPr>
    <w:tblPr>
      <w:tblStyleRowBandSize w:val="1"/>
      <w:tblStyleColBandSize w:val="1"/>
      <w:tblBorders>
        <w:top w:val="single" w:color="d99695" w:themeColor="accent2" w:themeTint="97" w:sz="4" w:space="0"/>
        <w:bottom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auto"/>
        <w:tcBorders/>
      </w:tcPr>
    </w:tblStylePr>
    <w:tblStylePr w:type="band1Vert">
      <w:pPr>
        <w:pBdr/>
        <w:spacing/>
        <w:ind/>
      </w:pPr>
      <w:tblPr>
        <w:tblBorders/>
      </w:tblPr>
      <w:tcPr>
        <w:shd w:val="clear" w:color="efd2d2" w:themeColor="accent2" w:themeTint="40" w:fill="auto"/>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4"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customStyle="1">
    <w:name w:val="List Table 6 Colorful - Accent 3"/>
    <w:basedOn w:val="729"/>
    <w:uiPriority w:val="99"/>
    <w:pPr>
      <w:pBdr/>
      <w:spacing w:after="0" w:line="240" w:lineRule="auto"/>
      <w:ind/>
    </w:pPr>
    <w:tblPr>
      <w:tblStyleRowBandSize w:val="1"/>
      <w:tblStyleColBandSize w:val="1"/>
      <w:tblBorders>
        <w:top w:val="single" w:color="c3d69b" w:themeColor="accent3" w:themeTint="98" w:sz="4" w:space="0"/>
        <w:bottom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auto"/>
        <w:tcBorders/>
      </w:tcPr>
    </w:tblStylePr>
    <w:tblStylePr w:type="band1Vert">
      <w:pPr>
        <w:pBdr/>
        <w:spacing/>
        <w:ind/>
      </w:pPr>
      <w:tblPr>
        <w:tblBorders/>
      </w:tblPr>
      <w:tcPr>
        <w:shd w:val="clear" w:color="e5eed5" w:themeColor="accent3" w:themeTint="40" w:fill="auto"/>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3d69b" w:themeColor="accent3" w:themeTint="98" w:themeShade="95"/>
      </w:rPr>
      <w:pPr>
        <w:pBdr/>
        <w:spacing/>
        <w:ind/>
      </w:pPr>
      <w:tblPr>
        <w:tblBorders/>
      </w:tblPr>
      <w:tcPr>
        <w:tcBorders/>
      </w:tcPr>
    </w:tblStylePr>
    <w:tblStylePr w:type="firstRow">
      <w:rPr>
        <w:b/>
        <w:color w:val="c3d69b" w:themeColor="accent3" w:themeTint="98" w:themeShade="95"/>
      </w:rPr>
      <w:pPr>
        <w:pBdr/>
        <w:spacing/>
        <w:ind/>
      </w:pPr>
      <w:tblPr>
        <w:tblBorders/>
      </w:tblPr>
      <w:tcPr>
        <w:tcBorders>
          <w:bottom w:val="single" w:color="c3d69b" w:themeColor="accent3" w:themeTint="98" w:sz="4" w:space="0"/>
        </w:tcBorders>
      </w:tcPr>
    </w:tblStylePr>
    <w:tblStylePr w:type="lastCol">
      <w:rPr>
        <w:b/>
        <w:color w:val="c3d69b" w:themeColor="accent3" w:themeTint="98" w:themeShade="95"/>
      </w:rPr>
      <w:pPr>
        <w:pBdr/>
        <w:spacing/>
        <w:ind/>
      </w:pPr>
      <w:tblPr>
        <w:tblBorders/>
      </w:tblPr>
      <w:tcPr>
        <w:tcBorders/>
      </w:tcPr>
    </w:tblStylePr>
    <w:tblStylePr w:type="lastRow">
      <w:rPr>
        <w:b/>
        <w:color w:val="c3d69b" w:themeColor="accent3" w:themeTint="98" w:themeShade="95"/>
      </w:rPr>
      <w:pPr>
        <w:pBdr/>
        <w:spacing/>
        <w:ind/>
      </w:pPr>
      <w:tblPr>
        <w:tblBorders/>
      </w:tblPr>
      <w:tcPr>
        <w:tcBorders>
          <w:top w:val="single" w:color="c3d69b"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customStyle="1">
    <w:name w:val="List Table 6 Colorful - Accent 4"/>
    <w:basedOn w:val="729"/>
    <w:uiPriority w:val="99"/>
    <w:pPr>
      <w:pBdr/>
      <w:spacing w:after="0" w:line="240" w:lineRule="auto"/>
      <w:ind/>
    </w:pPr>
    <w:tblPr>
      <w:tblStyleRowBandSize w:val="1"/>
      <w:tblStyleColBandSize w:val="1"/>
      <w:tblBorders>
        <w:top w:val="single" w:color="b2a1c6" w:themeColor="accent4" w:themeTint="9A" w:sz="4" w:space="0"/>
        <w:bottom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auto"/>
        <w:tcBorders/>
      </w:tcPr>
    </w:tblStylePr>
    <w:tblStylePr w:type="band1Vert">
      <w:pPr>
        <w:pBdr/>
        <w:spacing/>
        <w:ind/>
      </w:pPr>
      <w:tblPr>
        <w:tblBorders/>
      </w:tblPr>
      <w:tcPr>
        <w:shd w:val="clear" w:color="dfd8e7" w:themeColor="accent4" w:themeTint="40" w:fill="auto"/>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4"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customStyle="1">
    <w:name w:val="List Table 6 Colorful - Accent 5"/>
    <w:basedOn w:val="729"/>
    <w:uiPriority w:val="99"/>
    <w:pPr>
      <w:pBdr/>
      <w:spacing w:after="0" w:line="240" w:lineRule="auto"/>
      <w:ind/>
    </w:pPr>
    <w:tblPr>
      <w:tblStyleRowBandSize w:val="1"/>
      <w:tblStyleColBandSize w:val="1"/>
      <w:tblBorders>
        <w:top w:val="single" w:color="92ccdc" w:themeColor="accent5" w:themeTint="9A" w:sz="4" w:space="0"/>
        <w:bottom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auto"/>
        <w:tcBorders/>
      </w:tcPr>
    </w:tblStylePr>
    <w:tblStylePr w:type="band1Vert">
      <w:pPr>
        <w:pBdr/>
        <w:spacing/>
        <w:ind/>
      </w:pPr>
      <w:tblPr>
        <w:tblBorders/>
      </w:tblPr>
      <w:tcPr>
        <w:shd w:val="clear" w:color="d1eaf0" w:themeColor="accent5" w:themeTint="40" w:fill="auto"/>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2ccdc" w:themeColor="accent5" w:themeTint="9A" w:themeShade="95"/>
      </w:rPr>
      <w:pPr>
        <w:pBdr/>
        <w:spacing/>
        <w:ind/>
      </w:pPr>
      <w:tblPr>
        <w:tblBorders/>
      </w:tblPr>
      <w:tcPr>
        <w:tcBorders/>
      </w:tcPr>
    </w:tblStylePr>
    <w:tblStylePr w:type="firstRow">
      <w:rPr>
        <w:b/>
        <w:color w:val="92ccdc" w:themeColor="accent5" w:themeTint="9A" w:themeShade="95"/>
      </w:rPr>
      <w:pPr>
        <w:pBdr/>
        <w:spacing/>
        <w:ind/>
      </w:pPr>
      <w:tblPr>
        <w:tblBorders/>
      </w:tblPr>
      <w:tcPr>
        <w:tcBorders>
          <w:bottom w:val="single" w:color="92ccdc" w:themeColor="accent5" w:themeTint="9A" w:sz="4" w:space="0"/>
        </w:tcBorders>
      </w:tcPr>
    </w:tblStylePr>
    <w:tblStylePr w:type="lastCol">
      <w:rPr>
        <w:b/>
        <w:color w:val="92ccdc" w:themeColor="accent5" w:themeTint="9A" w:themeShade="95"/>
      </w:rPr>
      <w:pPr>
        <w:pBdr/>
        <w:spacing/>
        <w:ind/>
      </w:pPr>
      <w:tblPr>
        <w:tblBorders/>
      </w:tblPr>
      <w:tcPr>
        <w:tcBorders/>
      </w:tcPr>
    </w:tblStylePr>
    <w:tblStylePr w:type="lastRow">
      <w:rPr>
        <w:b/>
        <w:color w:val="92ccdc" w:themeColor="accent5" w:themeTint="9A" w:themeShade="95"/>
      </w:rPr>
      <w:pPr>
        <w:pBdr/>
        <w:spacing/>
        <w:ind/>
      </w:pPr>
      <w:tblPr>
        <w:tblBorders/>
      </w:tblPr>
      <w:tcPr>
        <w:tcBorders>
          <w:top w:val="single" w:color="92ccdc"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customStyle="1">
    <w:name w:val="List Table 6 Colorful - Accent 6"/>
    <w:basedOn w:val="729"/>
    <w:uiPriority w:val="99"/>
    <w:pPr>
      <w:pBdr/>
      <w:spacing w:after="0" w:line="240" w:lineRule="auto"/>
      <w:ind/>
    </w:pPr>
    <w:tblPr>
      <w:tblStyleRowBandSize w:val="1"/>
      <w:tblStyleColBandSize w:val="1"/>
      <w:tblBorders>
        <w:top w:val="single" w:color="fac090" w:themeColor="accent6" w:themeTint="98" w:sz="4" w:space="0"/>
        <w:bottom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auto"/>
        <w:tcBorders/>
      </w:tcPr>
    </w:tblStylePr>
    <w:tblStylePr w:type="band1Vert">
      <w:pPr>
        <w:pBdr/>
        <w:spacing/>
        <w:ind/>
      </w:pPr>
      <w:tblPr>
        <w:tblBorders/>
      </w:tblPr>
      <w:tcPr>
        <w:shd w:val="clear" w:color="fde4d0" w:themeColor="accent6" w:themeTint="40" w:fill="auto"/>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ac090" w:themeColor="accent6" w:themeTint="98" w:themeShade="95"/>
      </w:rPr>
      <w:pPr>
        <w:pBdr/>
        <w:spacing/>
        <w:ind/>
      </w:pPr>
      <w:tblPr>
        <w:tblBorders/>
      </w:tblPr>
      <w:tcPr>
        <w:tcBorders/>
      </w:tcPr>
    </w:tblStylePr>
    <w:tblStylePr w:type="firstRow">
      <w:rPr>
        <w:b/>
        <w:color w:val="fac090" w:themeColor="accent6" w:themeTint="98" w:themeShade="95"/>
      </w:rPr>
      <w:pPr>
        <w:pBdr/>
        <w:spacing/>
        <w:ind/>
      </w:pPr>
      <w:tblPr>
        <w:tblBorders/>
      </w:tblPr>
      <w:tcPr>
        <w:tcBorders>
          <w:bottom w:val="single" w:color="fac090" w:themeColor="accent6" w:themeTint="98" w:sz="4" w:space="0"/>
        </w:tcBorders>
      </w:tcPr>
    </w:tblStylePr>
    <w:tblStylePr w:type="lastCol">
      <w:rPr>
        <w:b/>
        <w:color w:val="fac090" w:themeColor="accent6" w:themeTint="98" w:themeShade="95"/>
      </w:rPr>
      <w:pPr>
        <w:pBdr/>
        <w:spacing/>
        <w:ind/>
      </w:pPr>
      <w:tblPr>
        <w:tblBorders/>
      </w:tblPr>
      <w:tcPr>
        <w:tcBorders/>
      </w:tcPr>
    </w:tblStylePr>
    <w:tblStylePr w:type="lastRow">
      <w:rPr>
        <w:b/>
        <w:color w:val="fac090" w:themeColor="accent6" w:themeTint="98" w:themeShade="95"/>
      </w:rPr>
      <w:pPr>
        <w:pBdr/>
        <w:spacing/>
        <w:ind/>
      </w:pPr>
      <w:tblPr>
        <w:tblBorders/>
      </w:tblPr>
      <w:tcPr>
        <w:tcBorders>
          <w:top w:val="single" w:color="fac09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7 Colorful"/>
    <w:basedOn w:val="729"/>
    <w:uiPriority w:val="99"/>
    <w:pPr>
      <w:pBdr/>
      <w:spacing w:after="0" w:line="240" w:lineRule="auto"/>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auto"/>
        <w:tcBorders/>
      </w:tcPr>
    </w:tblStylePr>
    <w:tblStylePr w:type="band1Vert">
      <w:pPr>
        <w:pBdr/>
        <w:spacing/>
        <w:ind/>
      </w:pPr>
      <w:tblPr>
        <w:tblBorders/>
      </w:tblPr>
      <w:tcPr>
        <w:shd w:val="clear" w:color="bfbfbf" w:themeColor="text1" w:themeTint="40" w:fill="auto"/>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auto"/>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auto"/>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customStyle="1">
    <w:name w:val="List Table 7 Colorful - Accent 1"/>
    <w:basedOn w:val="729"/>
    <w:uiPriority w:val="99"/>
    <w:pPr>
      <w:pBdr/>
      <w:spacing w:after="0" w:line="240" w:lineRule="auto"/>
      <w:ind/>
    </w:pPr>
    <w:tblPr>
      <w:tblStyleRowBandSize w:val="1"/>
      <w:tblStyleColBandSize w:val="1"/>
      <w:tblBorders>
        <w:right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auto"/>
        <w:tcBorders/>
      </w:tcPr>
    </w:tblStylePr>
    <w:tblStylePr w:type="band1Vert">
      <w:pPr>
        <w:pBdr/>
        <w:spacing/>
        <w:ind/>
      </w:pPr>
      <w:tblPr>
        <w:tblBorders/>
      </w:tblPr>
      <w:tcPr>
        <w:shd w:val="clear" w:color="d2dfee" w:themeColor="accent1" w:themeTint="40" w:fill="auto"/>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a71" w:themeColor="accent1"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pPr>
        <w:pBdr/>
        <w:spacing/>
        <w:ind/>
      </w:pPr>
      <w:tblPr>
        <w:tblBorders/>
      </w:tblPr>
      <w:tcPr>
        <w:shd w:val="clear" w:color="ffffff" w:themeColor="light1" w:fill="auto"/>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pPr>
        <w:pBdr/>
        <w:spacing/>
        <w:ind/>
      </w:pPr>
      <w:tblPr>
        <w:tblBorders/>
      </w:tbl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pPr>
        <w:pBdr/>
        <w:spacing/>
        <w:ind/>
      </w:pPr>
      <w:tblPr>
        <w:tblBorders/>
      </w:tblPr>
      <w:tcPr>
        <w:shd w:val="clear" w:color="ffffff" w:themeColor="light1" w:fill="auto"/>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customStyle="1">
    <w:name w:val="List Table 7 Colorful - Accent 2"/>
    <w:basedOn w:val="729"/>
    <w:uiPriority w:val="99"/>
    <w:pPr>
      <w:pBdr/>
      <w:spacing w:after="0" w:line="240" w:lineRule="auto"/>
      <w:ind/>
    </w:pPr>
    <w:tblPr>
      <w:tblStyleRowBandSize w:val="1"/>
      <w:tblStyleColBandSize w:val="1"/>
      <w:tblBorders>
        <w:right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auto"/>
        <w:tcBorders/>
      </w:tcPr>
    </w:tblStylePr>
    <w:tblStylePr w:type="band1Vert">
      <w:pPr>
        <w:pBdr/>
        <w:spacing/>
        <w:ind/>
      </w:pPr>
      <w:tblPr>
        <w:tblBorders/>
      </w:tblPr>
      <w:tcPr>
        <w:shd w:val="clear" w:color="efd2d2" w:themeColor="accent2" w:themeTint="40" w:fill="auto"/>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pPr>
        <w:pBdr/>
        <w:spacing/>
        <w:ind/>
      </w:pPr>
      <w:tblPr>
        <w:tblBorders/>
      </w:tblPr>
      <w:tcPr>
        <w:shd w:val="clear" w:color="ffffff" w:themeColor="light1" w:fill="auto"/>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pPr>
        <w:pBdr/>
        <w:spacing/>
        <w:ind/>
      </w:pPr>
      <w:tblPr>
        <w:tblBorders/>
      </w:tblPr>
      <w:tcPr>
        <w:shd w:val="clear" w:color="ffffff" w:themeColor="light1" w:fill="auto"/>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customStyle="1">
    <w:name w:val="List Table 7 Colorful - Accent 3"/>
    <w:basedOn w:val="729"/>
    <w:uiPriority w:val="99"/>
    <w:pPr>
      <w:pBdr/>
      <w:spacing w:after="0" w:line="240" w:lineRule="auto"/>
      <w:ind/>
    </w:pPr>
    <w:tblPr>
      <w:tblStyleRowBandSize w:val="1"/>
      <w:tblStyleColBandSize w:val="1"/>
      <w:tblBorders>
        <w:right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auto"/>
        <w:tcBorders/>
      </w:tcPr>
    </w:tblStylePr>
    <w:tblStylePr w:type="band1Vert">
      <w:pPr>
        <w:pBdr/>
        <w:spacing/>
        <w:ind/>
      </w:pPr>
      <w:tblPr>
        <w:tblBorders/>
      </w:tblPr>
      <w:tcPr>
        <w:shd w:val="clear" w:color="e5eed5" w:themeColor="accent3" w:themeTint="40" w:fill="auto"/>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d69b" w:themeColor="accent3"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pPr>
        <w:pBdr/>
        <w:spacing/>
        <w:ind/>
      </w:pPr>
      <w:tblPr>
        <w:tblBorders/>
      </w:tblPr>
      <w:tcPr>
        <w:shd w:val="clear" w:color="ffffff" w:themeColor="light1" w:fill="auto"/>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pPr>
        <w:pBdr/>
        <w:spacing/>
        <w:ind/>
      </w:pPr>
      <w:tblPr>
        <w:tblBorders/>
      </w:tbl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pPr>
        <w:pBdr/>
        <w:spacing/>
        <w:ind/>
      </w:pPr>
      <w:tblPr>
        <w:tblBorders/>
      </w:tblPr>
      <w:tcPr>
        <w:shd w:val="clear" w:color="ffffff" w:themeColor="light1" w:fill="auto"/>
        <w:tcBorders>
          <w:top w:val="single" w:color="c3d69b"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customStyle="1">
    <w:name w:val="List Table 7 Colorful - Accent 4"/>
    <w:basedOn w:val="729"/>
    <w:uiPriority w:val="99"/>
    <w:pPr>
      <w:pBdr/>
      <w:spacing w:after="0" w:line="240" w:lineRule="auto"/>
      <w:ind/>
    </w:pPr>
    <w:tblPr>
      <w:tblStyleRowBandSize w:val="1"/>
      <w:tblStyleColBandSize w:val="1"/>
      <w:tblBorders>
        <w:right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auto"/>
        <w:tcBorders/>
      </w:tcPr>
    </w:tblStylePr>
    <w:tblStylePr w:type="band1Vert">
      <w:pPr>
        <w:pBdr/>
        <w:spacing/>
        <w:ind/>
      </w:pPr>
      <w:tblPr>
        <w:tblBorders/>
      </w:tblPr>
      <w:tcPr>
        <w:shd w:val="clear" w:color="dfd8e7" w:themeColor="accent4" w:themeTint="40" w:fill="auto"/>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pPr>
        <w:pBdr/>
        <w:spacing/>
        <w:ind/>
      </w:pPr>
      <w:tblPr>
        <w:tblBorders/>
      </w:tblPr>
      <w:tcPr>
        <w:shd w:val="clear" w:color="ffffff" w:themeColor="light1" w:fill="auto"/>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pPr>
        <w:pBdr/>
        <w:spacing/>
        <w:ind/>
      </w:pPr>
      <w:tblPr>
        <w:tblBorders/>
      </w:tblPr>
      <w:tcPr>
        <w:shd w:val="clear" w:color="ffffff" w:themeColor="light1"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customStyle="1">
    <w:name w:val="List Table 7 Colorful - Accent 5"/>
    <w:basedOn w:val="729"/>
    <w:uiPriority w:val="99"/>
    <w:pPr>
      <w:pBdr/>
      <w:spacing w:after="0" w:line="240" w:lineRule="auto"/>
      <w:ind/>
    </w:pPr>
    <w:tblPr>
      <w:tblStyleRowBandSize w:val="1"/>
      <w:tblStyleColBandSize w:val="1"/>
      <w:tblBorders>
        <w:right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auto"/>
        <w:tcBorders/>
      </w:tcPr>
    </w:tblStylePr>
    <w:tblStylePr w:type="band1Vert">
      <w:pPr>
        <w:pBdr/>
        <w:spacing/>
        <w:ind/>
      </w:pPr>
      <w:tblPr>
        <w:tblBorders/>
      </w:tblPr>
      <w:tcPr>
        <w:shd w:val="clear" w:color="d1eaf0" w:themeColor="accent5" w:themeTint="40" w:fill="auto"/>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2ccdc" w:themeColor="accent5"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pPr>
        <w:pBdr/>
        <w:spacing/>
        <w:ind/>
      </w:pPr>
      <w:tblPr>
        <w:tblBorders/>
      </w:tblPr>
      <w:tcPr>
        <w:shd w:val="clear" w:color="ffffff" w:themeColor="light1" w:fill="auto"/>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pPr>
        <w:pBdr/>
        <w:spacing/>
        <w:ind/>
      </w:pPr>
      <w:tblPr>
        <w:tblBorders/>
      </w:tbl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pPr>
        <w:pBdr/>
        <w:spacing/>
        <w:ind/>
      </w:pPr>
      <w:tblPr>
        <w:tblBorders/>
      </w:tblPr>
      <w:tcPr>
        <w:shd w:val="clear" w:color="ffffff" w:themeColor="light1" w:fill="auto"/>
        <w:tcBorders>
          <w:top w:val="single" w:color="92ccdc"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customStyle="1">
    <w:name w:val="List Table 7 Colorful - Accent 6"/>
    <w:basedOn w:val="729"/>
    <w:uiPriority w:val="99"/>
    <w:pPr>
      <w:pBdr/>
      <w:spacing w:after="0" w:line="240" w:lineRule="auto"/>
      <w:ind/>
    </w:pPr>
    <w:tblPr>
      <w:tblStyleRowBandSize w:val="1"/>
      <w:tblStyleColBandSize w:val="1"/>
      <w:tblBorders>
        <w:right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auto"/>
        <w:tcBorders/>
      </w:tcPr>
    </w:tblStylePr>
    <w:tblStylePr w:type="band1Vert">
      <w:pPr>
        <w:pBdr/>
        <w:spacing/>
        <w:ind/>
      </w:pPr>
      <w:tblPr>
        <w:tblBorders/>
      </w:tblPr>
      <w:tcPr>
        <w:shd w:val="clear" w:color="fde4d0" w:themeColor="accent6" w:themeTint="40" w:fill="auto"/>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ac090" w:themeColor="accent6"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pPr>
        <w:pBdr/>
        <w:spacing/>
        <w:ind/>
      </w:pPr>
      <w:tblPr>
        <w:tblBorders/>
      </w:tblPr>
      <w:tcPr>
        <w:shd w:val="clear" w:color="ffffff" w:themeColor="light1" w:fill="auto"/>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pPr>
        <w:pBdr/>
        <w:spacing/>
        <w:ind/>
      </w:pPr>
      <w:tblPr>
        <w:tblBorders/>
      </w:tbl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pPr>
        <w:pBdr/>
        <w:spacing/>
        <w:ind/>
      </w:pPr>
      <w:tblPr>
        <w:tblBorders/>
      </w:tblPr>
      <w:tcPr>
        <w:shd w:val="clear" w:color="ffffff" w:themeColor="light1" w:fill="auto"/>
        <w:tcBorders>
          <w:top w:val="single" w:color="fac09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customStyle="1">
    <w:name w:val="Lined - Accent"/>
    <w:basedOn w:val="729"/>
    <w:uiPriority w:val="99"/>
    <w:pPr>
      <w:pBdr/>
      <w:spacing w:after="0" w:line="240" w:lineRule="auto"/>
      <w:ind/>
    </w:pPr>
    <w:rPr>
      <w:color w:val="404040"/>
      <w:sz w:val="20"/>
      <w:szCs w:val="2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auto"/>
        <w:tcBorders/>
      </w:tcPr>
    </w:tblStylePr>
    <w:tblStylePr w:type="band2Vert">
      <w:rPr>
        <w:rFonts w:ascii="Arial" w:hAnsi="Arial"/>
        <w:color w:val="404040"/>
        <w:sz w:val="22"/>
      </w:rPr>
      <w:pPr>
        <w:pBdr/>
        <w:spacing/>
        <w:ind/>
      </w:pPr>
      <w:tblPr>
        <w:tblBorders/>
      </w:tblPr>
      <w:tcPr>
        <w:shd w:val="clear" w:color="f2f2f2" w:themeColor="text1" w:themeTint="0D" w:fill="auto"/>
        <w:tcBorders/>
      </w:tcPr>
    </w:tblStylePr>
    <w:tblStylePr w:type="firstCol">
      <w:rPr>
        <w:rFonts w:ascii="Arial" w:hAnsi="Arial"/>
        <w:color w:val="f2f2f2"/>
        <w:sz w:val="22"/>
      </w:rPr>
      <w:pPr>
        <w:pBdr/>
        <w:spacing/>
        <w:ind/>
      </w:pPr>
      <w:tblPr>
        <w:tblBorders/>
      </w:tblPr>
      <w:tcPr>
        <w:shd w:val="clear" w:color="7f7f7f" w:themeColor="text1" w:themeTint="80" w:fill="auto"/>
        <w:tcBorders/>
      </w:tcPr>
    </w:tblStylePr>
    <w:tblStylePr w:type="firstRow">
      <w:rPr>
        <w:rFonts w:ascii="Arial" w:hAnsi="Arial"/>
        <w:color w:val="f2f2f2"/>
        <w:sz w:val="22"/>
      </w:rPr>
      <w:pPr>
        <w:pBdr/>
        <w:spacing/>
        <w:ind/>
      </w:pPr>
      <w:tblPr>
        <w:tblBorders/>
      </w:tblPr>
      <w:tcPr>
        <w:shd w:val="clear" w:color="7f7f7f" w:themeColor="text1" w:themeTint="80" w:fill="auto"/>
        <w:tcBorders/>
      </w:tcPr>
    </w:tblStylePr>
    <w:tblStylePr w:type="lastCol">
      <w:rPr>
        <w:rFonts w:ascii="Arial" w:hAnsi="Arial"/>
        <w:color w:val="f2f2f2"/>
        <w:sz w:val="22"/>
      </w:rPr>
      <w:pPr>
        <w:pBdr/>
        <w:spacing/>
        <w:ind/>
      </w:pPr>
      <w:tblPr>
        <w:tblBorders/>
      </w:tblPr>
      <w:tcPr>
        <w:shd w:val="clear" w:color="7f7f7f" w:themeColor="text1" w:themeTint="80" w:fill="auto"/>
        <w:tcBorders/>
      </w:tcPr>
    </w:tblStylePr>
    <w:tblStylePr w:type="lastRow">
      <w:rPr>
        <w:rFonts w:ascii="Arial" w:hAnsi="Arial"/>
        <w:color w:val="f2f2f2"/>
        <w:sz w:val="22"/>
      </w:rPr>
      <w:pPr>
        <w:pBdr/>
        <w:spacing/>
        <w:ind/>
      </w:pPr>
      <w:tblPr>
        <w:tblBorders/>
      </w:tblPr>
      <w:tcPr>
        <w:shd w:val="clear" w:color="7f7f7f" w:themeColor="text1" w:themeTint="80"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customStyle="1">
    <w:name w:val="Lined - Accent 1"/>
    <w:basedOn w:val="729"/>
    <w:uiPriority w:val="99"/>
    <w:pPr>
      <w:pBdr/>
      <w:spacing w:after="0" w:line="240" w:lineRule="auto"/>
      <w:ind/>
    </w:pPr>
    <w:rPr>
      <w:color w:val="404040"/>
      <w:sz w:val="20"/>
      <w:szCs w:val="2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auto"/>
        <w:tcBorders/>
      </w:tcPr>
    </w:tblStylePr>
    <w:tblStylePr w:type="band2Vert">
      <w:rPr>
        <w:rFonts w:ascii="Arial" w:hAnsi="Arial"/>
        <w:color w:val="404040"/>
        <w:sz w:val="22"/>
      </w:rPr>
      <w:pPr>
        <w:pBdr/>
        <w:spacing/>
        <w:ind/>
      </w:pPr>
      <w:tblPr>
        <w:tblBorders/>
      </w:tblPr>
      <w:tcPr>
        <w:shd w:val="clear" w:color="c7d7ea" w:themeColor="accent1" w:themeTint="50" w:fill="auto"/>
        <w:tcBorders/>
      </w:tcPr>
    </w:tblStylePr>
    <w:tblStylePr w:type="firstCol">
      <w:rPr>
        <w:rFonts w:ascii="Arial" w:hAnsi="Arial"/>
        <w:color w:val="f2f2f2"/>
        <w:sz w:val="22"/>
      </w:rPr>
      <w:pPr>
        <w:pBdr/>
        <w:spacing/>
        <w:ind/>
      </w:pPr>
      <w:tblPr>
        <w:tblBorders/>
      </w:tblPr>
      <w:tcPr>
        <w:shd w:val="clear" w:color="5d8ac2" w:themeColor="accent1" w:themeTint="EA" w:fill="auto"/>
        <w:tcBorders/>
      </w:tcPr>
    </w:tblStylePr>
    <w:tblStylePr w:type="firstRow">
      <w:rPr>
        <w:rFonts w:ascii="Arial" w:hAnsi="Arial"/>
        <w:color w:val="f2f2f2"/>
        <w:sz w:val="22"/>
      </w:rPr>
      <w:pPr>
        <w:pBdr/>
        <w:spacing/>
        <w:ind/>
      </w:pPr>
      <w:tblPr>
        <w:tblBorders/>
      </w:tblPr>
      <w:tcPr>
        <w:shd w:val="clear" w:color="5d8ac2" w:themeColor="accent1" w:themeTint="EA" w:fill="auto"/>
        <w:tcBorders/>
      </w:tcPr>
    </w:tblStylePr>
    <w:tblStylePr w:type="lastCol">
      <w:rPr>
        <w:rFonts w:ascii="Arial" w:hAnsi="Arial"/>
        <w:color w:val="f2f2f2"/>
        <w:sz w:val="22"/>
      </w:rPr>
      <w:pPr>
        <w:pBdr/>
        <w:spacing/>
        <w:ind/>
      </w:pPr>
      <w:tblPr>
        <w:tblBorders/>
      </w:tblPr>
      <w:tcPr>
        <w:shd w:val="clear" w:color="5d8ac2" w:themeColor="accent1" w:themeTint="EA" w:fill="auto"/>
        <w:tcBorders/>
      </w:tcPr>
    </w:tblStylePr>
    <w:tblStylePr w:type="lastRow">
      <w:rPr>
        <w:rFonts w:ascii="Arial" w:hAnsi="Arial"/>
        <w:color w:val="f2f2f2"/>
        <w:sz w:val="22"/>
      </w:rPr>
      <w:pPr>
        <w:pBdr/>
        <w:spacing/>
        <w:ind/>
      </w:pPr>
      <w:tblPr>
        <w:tblBorders/>
      </w:tblPr>
      <w:tcPr>
        <w:shd w:val="clear" w:color="5d8ac2" w:themeColor="accent1" w:themeTint="E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customStyle="1">
    <w:name w:val="Lined - Accent 2"/>
    <w:basedOn w:val="729"/>
    <w:uiPriority w:val="99"/>
    <w:pPr>
      <w:pBdr/>
      <w:spacing w:after="0" w:line="240" w:lineRule="auto"/>
      <w:ind/>
    </w:pPr>
    <w:rPr>
      <w:color w:val="404040"/>
      <w:sz w:val="20"/>
      <w:szCs w:val="2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auto"/>
        <w:tcBorders/>
      </w:tcPr>
    </w:tblStylePr>
    <w:tblStylePr w:type="band2Vert">
      <w:rPr>
        <w:rFonts w:ascii="Arial" w:hAnsi="Arial"/>
        <w:color w:val="404040"/>
        <w:sz w:val="22"/>
      </w:rPr>
      <w:pPr>
        <w:pBdr/>
        <w:spacing/>
        <w:ind/>
      </w:pPr>
      <w:tblPr>
        <w:tblBorders/>
      </w:tblPr>
      <w:tcPr>
        <w:shd w:val="clear" w:color="f2dcdc" w:themeColor="accent2" w:themeTint="32" w:fill="auto"/>
        <w:tcBorders/>
      </w:tcPr>
    </w:tblStylePr>
    <w:tblStylePr w:type="firstCol">
      <w:rPr>
        <w:rFonts w:ascii="Arial" w:hAnsi="Arial"/>
        <w:color w:val="f2f2f2"/>
        <w:sz w:val="22"/>
      </w:rPr>
      <w:pPr>
        <w:pBdr/>
        <w:spacing/>
        <w:ind/>
      </w:pPr>
      <w:tblPr>
        <w:tblBorders/>
      </w:tblPr>
      <w:tcPr>
        <w:shd w:val="clear" w:color="d99695" w:themeColor="accent2" w:themeTint="97" w:fill="auto"/>
        <w:tcBorders/>
      </w:tcPr>
    </w:tblStylePr>
    <w:tblStylePr w:type="firstRow">
      <w:rPr>
        <w:rFonts w:ascii="Arial" w:hAnsi="Arial"/>
        <w:color w:val="f2f2f2"/>
        <w:sz w:val="22"/>
      </w:rPr>
      <w:pPr>
        <w:pBdr/>
        <w:spacing/>
        <w:ind/>
      </w:pPr>
      <w:tblPr>
        <w:tblBorders/>
      </w:tblPr>
      <w:tcPr>
        <w:shd w:val="clear" w:color="d99695" w:themeColor="accent2" w:themeTint="97" w:fill="auto"/>
        <w:tcBorders/>
      </w:tcPr>
    </w:tblStylePr>
    <w:tblStylePr w:type="lastCol">
      <w:rPr>
        <w:rFonts w:ascii="Arial" w:hAnsi="Arial"/>
        <w:color w:val="f2f2f2"/>
        <w:sz w:val="22"/>
      </w:rPr>
      <w:pPr>
        <w:pBdr/>
        <w:spacing/>
        <w:ind/>
      </w:pPr>
      <w:tblPr>
        <w:tblBorders/>
      </w:tblPr>
      <w:tcPr>
        <w:shd w:val="clear" w:color="d99695" w:themeColor="accent2" w:themeTint="97" w:fill="auto"/>
        <w:tcBorders/>
      </w:tcPr>
    </w:tblStylePr>
    <w:tblStylePr w:type="lastRow">
      <w:rPr>
        <w:rFonts w:ascii="Arial" w:hAnsi="Arial"/>
        <w:color w:val="f2f2f2"/>
        <w:sz w:val="22"/>
      </w:rPr>
      <w:pPr>
        <w:pBdr/>
        <w:spacing/>
        <w:ind/>
      </w:pPr>
      <w:tblPr>
        <w:tblBorders/>
      </w:tblPr>
      <w:tcPr>
        <w:shd w:val="clear" w:color="d99695" w:themeColor="accent2" w:themeTint="97"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customStyle="1">
    <w:name w:val="Lined - Accent 3"/>
    <w:basedOn w:val="729"/>
    <w:uiPriority w:val="99"/>
    <w:pPr>
      <w:pBdr/>
      <w:spacing w:after="0" w:line="240" w:lineRule="auto"/>
      <w:ind/>
    </w:pPr>
    <w:rPr>
      <w:color w:val="404040"/>
      <w:sz w:val="20"/>
      <w:szCs w:val="2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auto"/>
        <w:tcBorders/>
      </w:tcPr>
    </w:tblStylePr>
    <w:tblStylePr w:type="band2Vert">
      <w:rPr>
        <w:rFonts w:ascii="Arial" w:hAnsi="Arial"/>
        <w:color w:val="404040"/>
        <w:sz w:val="22"/>
      </w:rPr>
      <w:pPr>
        <w:pBdr/>
        <w:spacing/>
        <w:ind/>
      </w:pPr>
      <w:tblPr>
        <w:tblBorders/>
      </w:tblPr>
      <w:tcPr>
        <w:shd w:val="clear" w:color="eaf1dc" w:themeColor="accent3" w:themeTint="34" w:fill="auto"/>
        <w:tcBorders/>
      </w:tcPr>
    </w:tblStylePr>
    <w:tblStylePr w:type="firstCol">
      <w:rPr>
        <w:rFonts w:ascii="Arial" w:hAnsi="Arial"/>
        <w:color w:val="f2f2f2"/>
        <w:sz w:val="22"/>
      </w:rPr>
      <w:pPr>
        <w:pBdr/>
        <w:spacing/>
        <w:ind/>
      </w:pPr>
      <w:tblPr>
        <w:tblBorders/>
      </w:tblPr>
      <w:tcPr>
        <w:shd w:val="clear" w:color="9abb59" w:themeColor="accent3" w:themeTint="FE" w:fill="auto"/>
        <w:tcBorders/>
      </w:tcPr>
    </w:tblStylePr>
    <w:tblStylePr w:type="firstRow">
      <w:rPr>
        <w:rFonts w:ascii="Arial" w:hAnsi="Arial"/>
        <w:color w:val="f2f2f2"/>
        <w:sz w:val="22"/>
      </w:rPr>
      <w:pPr>
        <w:pBdr/>
        <w:spacing/>
        <w:ind/>
      </w:pPr>
      <w:tblPr>
        <w:tblBorders/>
      </w:tblPr>
      <w:tcPr>
        <w:shd w:val="clear" w:color="9abb59" w:themeColor="accent3" w:themeTint="FE" w:fill="auto"/>
        <w:tcBorders/>
      </w:tcPr>
    </w:tblStylePr>
    <w:tblStylePr w:type="lastCol">
      <w:rPr>
        <w:rFonts w:ascii="Arial" w:hAnsi="Arial"/>
        <w:color w:val="f2f2f2"/>
        <w:sz w:val="22"/>
      </w:rPr>
      <w:pPr>
        <w:pBdr/>
        <w:spacing/>
        <w:ind/>
      </w:pPr>
      <w:tblPr>
        <w:tblBorders/>
      </w:tblPr>
      <w:tcPr>
        <w:shd w:val="clear" w:color="9abb59" w:themeColor="accent3" w:themeTint="FE" w:fill="auto"/>
        <w:tcBorders/>
      </w:tcPr>
    </w:tblStylePr>
    <w:tblStylePr w:type="lastRow">
      <w:rPr>
        <w:rFonts w:ascii="Arial" w:hAnsi="Arial"/>
        <w:color w:val="f2f2f2"/>
        <w:sz w:val="22"/>
      </w:rPr>
      <w:pPr>
        <w:pBdr/>
        <w:spacing/>
        <w:ind/>
      </w:pPr>
      <w:tblPr>
        <w:tblBorders/>
      </w:tblPr>
      <w:tcPr>
        <w:shd w:val="clear" w:color="9abb59" w:themeColor="accent3" w:themeTint="FE"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customStyle="1">
    <w:name w:val="Lined - Accent 4"/>
    <w:basedOn w:val="729"/>
    <w:uiPriority w:val="99"/>
    <w:pPr>
      <w:pBdr/>
      <w:spacing w:after="0" w:line="240" w:lineRule="auto"/>
      <w:ind/>
    </w:pPr>
    <w:rPr>
      <w:color w:val="404040"/>
      <w:sz w:val="20"/>
      <w:szCs w:val="2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auto"/>
        <w:tcBorders/>
      </w:tcPr>
    </w:tblStylePr>
    <w:tblStylePr w:type="band2Vert">
      <w:rPr>
        <w:rFonts w:ascii="Arial" w:hAnsi="Arial"/>
        <w:color w:val="404040"/>
        <w:sz w:val="22"/>
      </w:rPr>
      <w:pPr>
        <w:pBdr/>
        <w:spacing/>
        <w:ind/>
      </w:pPr>
      <w:tblPr>
        <w:tblBorders/>
      </w:tblPr>
      <w:tcPr>
        <w:shd w:val="clear" w:color="e5dfec" w:themeColor="accent4" w:themeTint="34" w:fill="auto"/>
        <w:tcBorders/>
      </w:tcPr>
    </w:tblStylePr>
    <w:tblStylePr w:type="firstCol">
      <w:rPr>
        <w:rFonts w:ascii="Arial" w:hAnsi="Arial"/>
        <w:color w:val="f2f2f2"/>
        <w:sz w:val="22"/>
      </w:rPr>
      <w:pPr>
        <w:pBdr/>
        <w:spacing/>
        <w:ind/>
      </w:pPr>
      <w:tblPr>
        <w:tblBorders/>
      </w:tblPr>
      <w:tcPr>
        <w:shd w:val="clear" w:color="b2a1c6" w:themeColor="accent4" w:themeTint="9A" w:fill="auto"/>
        <w:tcBorders/>
      </w:tcPr>
    </w:tblStylePr>
    <w:tblStylePr w:type="firstRow">
      <w:rPr>
        <w:rFonts w:ascii="Arial" w:hAnsi="Arial"/>
        <w:color w:val="f2f2f2"/>
        <w:sz w:val="22"/>
      </w:rPr>
      <w:pPr>
        <w:pBdr/>
        <w:spacing/>
        <w:ind/>
      </w:pPr>
      <w:tblPr>
        <w:tblBorders/>
      </w:tblPr>
      <w:tcPr>
        <w:shd w:val="clear" w:color="b2a1c6" w:themeColor="accent4" w:themeTint="9A" w:fill="auto"/>
        <w:tcBorders/>
      </w:tcPr>
    </w:tblStylePr>
    <w:tblStylePr w:type="lastCol">
      <w:rPr>
        <w:rFonts w:ascii="Arial" w:hAnsi="Arial"/>
        <w:color w:val="f2f2f2"/>
        <w:sz w:val="22"/>
      </w:rPr>
      <w:pPr>
        <w:pBdr/>
        <w:spacing/>
        <w:ind/>
      </w:pPr>
      <w:tblPr>
        <w:tblBorders/>
      </w:tblPr>
      <w:tcPr>
        <w:shd w:val="clear" w:color="b2a1c6" w:themeColor="accent4" w:themeTint="9A" w:fill="auto"/>
        <w:tcBorders/>
      </w:tcPr>
    </w:tblStylePr>
    <w:tblStylePr w:type="lastRow">
      <w:rPr>
        <w:rFonts w:ascii="Arial" w:hAnsi="Arial"/>
        <w:color w:val="f2f2f2"/>
        <w:sz w:val="22"/>
      </w:rPr>
      <w:pPr>
        <w:pBdr/>
        <w:spacing/>
        <w:ind/>
      </w:pPr>
      <w:tblPr>
        <w:tblBorders/>
      </w:tblPr>
      <w:tcPr>
        <w:shd w:val="clear" w:color="b2a1c6" w:themeColor="accent4" w:themeTint="9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customStyle="1">
    <w:name w:val="Lined - Accent 5"/>
    <w:basedOn w:val="729"/>
    <w:uiPriority w:val="99"/>
    <w:pPr>
      <w:pBdr/>
      <w:spacing w:after="0" w:line="240" w:lineRule="auto"/>
      <w:ind/>
    </w:pPr>
    <w:rPr>
      <w:color w:val="404040"/>
      <w:sz w:val="20"/>
      <w:szCs w:val="2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auto"/>
        <w:tcBorders/>
      </w:tcPr>
    </w:tblStylePr>
    <w:tblStylePr w:type="band2Vert">
      <w:rPr>
        <w:rFonts w:ascii="Arial" w:hAnsi="Arial"/>
        <w:color w:val="404040"/>
        <w:sz w:val="22"/>
      </w:rPr>
      <w:pPr>
        <w:pBdr/>
        <w:spacing/>
        <w:ind/>
      </w:pPr>
      <w:tblPr>
        <w:tblBorders/>
      </w:tblPr>
      <w:tcPr>
        <w:shd w:val="clear" w:color="daeef3" w:themeColor="accent5" w:themeTint="34" w:fill="auto"/>
        <w:tcBorders/>
      </w:tcPr>
    </w:tblStylePr>
    <w:tblStylePr w:type="firstCol">
      <w:rPr>
        <w:rFonts w:ascii="Arial" w:hAnsi="Arial"/>
        <w:color w:val="f2f2f2"/>
        <w:sz w:val="22"/>
      </w:rPr>
      <w:pPr>
        <w:pBdr/>
        <w:spacing/>
        <w:ind/>
      </w:pPr>
      <w:tblPr>
        <w:tblBorders/>
      </w:tblPr>
      <w:tcPr>
        <w:shd w:val="clear" w:color="4bacc6" w:themeColor="accent5" w:fill="auto"/>
        <w:tcBorders/>
      </w:tcPr>
    </w:tblStylePr>
    <w:tblStylePr w:type="firstRow">
      <w:rPr>
        <w:rFonts w:ascii="Arial" w:hAnsi="Arial"/>
        <w:color w:val="f2f2f2"/>
        <w:sz w:val="22"/>
      </w:rPr>
      <w:pPr>
        <w:pBdr/>
        <w:spacing/>
        <w:ind/>
      </w:pPr>
      <w:tblPr>
        <w:tblBorders/>
      </w:tblPr>
      <w:tcPr>
        <w:shd w:val="clear" w:color="4bacc6" w:themeColor="accent5" w:fill="auto"/>
        <w:tcBorders/>
      </w:tcPr>
    </w:tblStylePr>
    <w:tblStylePr w:type="lastCol">
      <w:rPr>
        <w:rFonts w:ascii="Arial" w:hAnsi="Arial"/>
        <w:color w:val="f2f2f2"/>
        <w:sz w:val="22"/>
      </w:rPr>
      <w:pPr>
        <w:pBdr/>
        <w:spacing/>
        <w:ind/>
      </w:pPr>
      <w:tblPr>
        <w:tblBorders/>
      </w:tblPr>
      <w:tcPr>
        <w:shd w:val="clear" w:color="4bacc6" w:themeColor="accent5" w:fill="auto"/>
        <w:tcBorders/>
      </w:tcPr>
    </w:tblStylePr>
    <w:tblStylePr w:type="lastRow">
      <w:rPr>
        <w:rFonts w:ascii="Arial" w:hAnsi="Arial"/>
        <w:color w:val="f2f2f2"/>
        <w:sz w:val="22"/>
      </w:rPr>
      <w:pPr>
        <w:pBdr/>
        <w:spacing/>
        <w:ind/>
      </w:pPr>
      <w:tblPr>
        <w:tblBorders/>
      </w:tblPr>
      <w:tcPr>
        <w:shd w:val="clear" w:color="4bacc6" w:themeColor="accent5"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customStyle="1">
    <w:name w:val="Lined - Accent 6"/>
    <w:basedOn w:val="729"/>
    <w:uiPriority w:val="99"/>
    <w:pPr>
      <w:pBdr/>
      <w:spacing w:after="0" w:line="240" w:lineRule="auto"/>
      <w:ind/>
    </w:pPr>
    <w:rPr>
      <w:color w:val="404040"/>
      <w:sz w:val="20"/>
      <w:szCs w:val="2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auto"/>
        <w:tcBorders/>
      </w:tcPr>
    </w:tblStylePr>
    <w:tblStylePr w:type="band2Vert">
      <w:rPr>
        <w:rFonts w:ascii="Arial" w:hAnsi="Arial"/>
        <w:color w:val="404040"/>
        <w:sz w:val="22"/>
      </w:rPr>
      <w:pPr>
        <w:pBdr/>
        <w:spacing/>
        <w:ind/>
      </w:pPr>
      <w:tblPr>
        <w:tblBorders/>
      </w:tblPr>
      <w:tcPr>
        <w:shd w:val="clear" w:color="fde9d8" w:themeColor="accent6" w:themeTint="34" w:fill="auto"/>
        <w:tcBorders/>
      </w:tcPr>
    </w:tblStylePr>
    <w:tblStylePr w:type="firstCol">
      <w:rPr>
        <w:rFonts w:ascii="Arial" w:hAnsi="Arial"/>
        <w:color w:val="f2f2f2"/>
        <w:sz w:val="22"/>
      </w:rPr>
      <w:pPr>
        <w:pBdr/>
        <w:spacing/>
        <w:ind/>
      </w:pPr>
      <w:tblPr>
        <w:tblBorders/>
      </w:tblPr>
      <w:tcPr>
        <w:shd w:val="clear" w:color="f79646" w:themeColor="accent6" w:fill="auto"/>
        <w:tcBorders/>
      </w:tcPr>
    </w:tblStylePr>
    <w:tblStylePr w:type="firstRow">
      <w:rPr>
        <w:rFonts w:ascii="Arial" w:hAnsi="Arial"/>
        <w:color w:val="f2f2f2"/>
        <w:sz w:val="22"/>
      </w:rPr>
      <w:pPr>
        <w:pBdr/>
        <w:spacing/>
        <w:ind/>
      </w:pPr>
      <w:tblPr>
        <w:tblBorders/>
      </w:tblPr>
      <w:tcPr>
        <w:shd w:val="clear" w:color="f79646" w:themeColor="accent6" w:fill="auto"/>
        <w:tcBorders/>
      </w:tcPr>
    </w:tblStylePr>
    <w:tblStylePr w:type="lastCol">
      <w:rPr>
        <w:rFonts w:ascii="Arial" w:hAnsi="Arial"/>
        <w:color w:val="f2f2f2"/>
        <w:sz w:val="22"/>
      </w:rPr>
      <w:pPr>
        <w:pBdr/>
        <w:spacing/>
        <w:ind/>
      </w:pPr>
      <w:tblPr>
        <w:tblBorders/>
      </w:tblPr>
      <w:tcPr>
        <w:shd w:val="clear" w:color="f79646" w:themeColor="accent6" w:fill="auto"/>
        <w:tcBorders/>
      </w:tcPr>
    </w:tblStylePr>
    <w:tblStylePr w:type="lastRow">
      <w:rPr>
        <w:rFonts w:ascii="Arial" w:hAnsi="Arial"/>
        <w:color w:val="f2f2f2"/>
        <w:sz w:val="22"/>
      </w:rPr>
      <w:pPr>
        <w:pBdr/>
        <w:spacing/>
        <w:ind/>
      </w:pPr>
      <w:tblPr>
        <w:tblBorders/>
      </w:tblPr>
      <w:tcPr>
        <w:shd w:val="clear" w:color="f79646" w:themeColor="accent6"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customStyle="1">
    <w:name w:val="Bordered &amp; Lined - Accent"/>
    <w:basedOn w:val="729"/>
    <w:uiPriority w:val="99"/>
    <w:pPr>
      <w:pBdr/>
      <w:spacing w:after="0" w:line="240" w:lineRule="auto"/>
      <w:ind/>
    </w:pPr>
    <w:rPr>
      <w:color w:val="404040"/>
      <w:sz w:val="20"/>
      <w:szCs w:val="2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auto"/>
        <w:tcBorders/>
      </w:tcPr>
    </w:tblStylePr>
    <w:tblStylePr w:type="band2Vert">
      <w:rPr>
        <w:rFonts w:ascii="Arial" w:hAnsi="Arial"/>
        <w:color w:val="404040"/>
        <w:sz w:val="22"/>
      </w:rPr>
      <w:pPr>
        <w:pBdr/>
        <w:spacing/>
        <w:ind/>
      </w:pPr>
      <w:tblPr>
        <w:tblBorders/>
      </w:tblPr>
      <w:tcPr>
        <w:shd w:val="clear" w:color="f2f2f2" w:themeColor="text1" w:themeTint="0D" w:fill="auto"/>
        <w:tcBorders/>
      </w:tcPr>
    </w:tblStylePr>
    <w:tblStylePr w:type="firstCol">
      <w:rPr>
        <w:rFonts w:ascii="Arial" w:hAnsi="Arial"/>
        <w:color w:val="f2f2f2"/>
        <w:sz w:val="22"/>
      </w:rPr>
      <w:pPr>
        <w:pBdr/>
        <w:spacing/>
        <w:ind/>
      </w:pPr>
      <w:tblPr>
        <w:tblBorders/>
      </w:tblPr>
      <w:tcPr>
        <w:shd w:val="clear" w:color="7f7f7f" w:themeColor="text1" w:themeTint="80" w:fill="auto"/>
        <w:tcBorders/>
      </w:tcPr>
    </w:tblStylePr>
    <w:tblStylePr w:type="firstRow">
      <w:rPr>
        <w:rFonts w:ascii="Arial" w:hAnsi="Arial"/>
        <w:color w:val="f2f2f2"/>
        <w:sz w:val="22"/>
      </w:rPr>
      <w:pPr>
        <w:pBdr/>
        <w:spacing/>
        <w:ind/>
      </w:pPr>
      <w:tblPr>
        <w:tblBorders/>
      </w:tblPr>
      <w:tcPr>
        <w:shd w:val="clear" w:color="7f7f7f" w:themeColor="text1" w:themeTint="80" w:fill="auto"/>
        <w:tcBorders/>
      </w:tcPr>
    </w:tblStylePr>
    <w:tblStylePr w:type="lastCol">
      <w:rPr>
        <w:rFonts w:ascii="Arial" w:hAnsi="Arial"/>
        <w:color w:val="f2f2f2"/>
        <w:sz w:val="22"/>
      </w:rPr>
      <w:pPr>
        <w:pBdr/>
        <w:spacing/>
        <w:ind/>
      </w:pPr>
      <w:tblPr>
        <w:tblBorders/>
      </w:tblPr>
      <w:tcPr>
        <w:shd w:val="clear" w:color="7f7f7f" w:themeColor="text1" w:themeTint="80" w:fill="auto"/>
        <w:tcBorders/>
      </w:tcPr>
    </w:tblStylePr>
    <w:tblStylePr w:type="lastRow">
      <w:rPr>
        <w:rFonts w:ascii="Arial" w:hAnsi="Arial"/>
        <w:color w:val="f2f2f2"/>
        <w:sz w:val="22"/>
      </w:rPr>
      <w:pPr>
        <w:pBdr/>
        <w:spacing/>
        <w:ind/>
      </w:pPr>
      <w:tblPr>
        <w:tblBorders/>
      </w:tblPr>
      <w:tcPr>
        <w:shd w:val="clear" w:color="7f7f7f" w:themeColor="text1" w:themeTint="80"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customStyle="1">
    <w:name w:val="Bordered &amp; Lined - Accent 1"/>
    <w:basedOn w:val="729"/>
    <w:uiPriority w:val="99"/>
    <w:pPr>
      <w:pBdr/>
      <w:spacing w:after="0" w:line="240" w:lineRule="auto"/>
      <w:ind/>
    </w:pPr>
    <w:rPr>
      <w:color w:val="404040"/>
      <w:sz w:val="20"/>
      <w:szCs w:val="20"/>
    </w:rPr>
    <w:tblPr>
      <w:tblStyleRowBandSize w:val="1"/>
      <w:tblStyleColBandSize w:val="1"/>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auto"/>
        <w:tcBorders/>
      </w:tcPr>
    </w:tblStylePr>
    <w:tblStylePr w:type="band2Vert">
      <w:rPr>
        <w:rFonts w:ascii="Arial" w:hAnsi="Arial"/>
        <w:color w:val="404040"/>
        <w:sz w:val="22"/>
      </w:rPr>
      <w:pPr>
        <w:pBdr/>
        <w:spacing/>
        <w:ind/>
      </w:pPr>
      <w:tblPr>
        <w:tblBorders/>
      </w:tblPr>
      <w:tcPr>
        <w:shd w:val="clear" w:color="c7d7ea" w:themeColor="accent1" w:themeTint="50" w:fill="auto"/>
        <w:tcBorders/>
      </w:tcPr>
    </w:tblStylePr>
    <w:tblStylePr w:type="firstCol">
      <w:rPr>
        <w:rFonts w:ascii="Arial" w:hAnsi="Arial"/>
        <w:color w:val="f2f2f2"/>
        <w:sz w:val="22"/>
      </w:rPr>
      <w:pPr>
        <w:pBdr/>
        <w:spacing/>
        <w:ind/>
      </w:pPr>
      <w:tblPr>
        <w:tblBorders/>
      </w:tblPr>
      <w:tcPr>
        <w:shd w:val="clear" w:color="5d8ac2" w:themeColor="accent1" w:themeTint="EA" w:fill="auto"/>
        <w:tcBorders/>
      </w:tcPr>
    </w:tblStylePr>
    <w:tblStylePr w:type="firstRow">
      <w:rPr>
        <w:rFonts w:ascii="Arial" w:hAnsi="Arial"/>
        <w:color w:val="f2f2f2"/>
        <w:sz w:val="22"/>
      </w:rPr>
      <w:pPr>
        <w:pBdr/>
        <w:spacing/>
        <w:ind/>
      </w:pPr>
      <w:tblPr>
        <w:tblBorders/>
      </w:tblPr>
      <w:tcPr>
        <w:shd w:val="clear" w:color="5d8ac2" w:themeColor="accent1" w:themeTint="EA" w:fill="auto"/>
        <w:tcBorders/>
      </w:tcPr>
    </w:tblStylePr>
    <w:tblStylePr w:type="lastCol">
      <w:rPr>
        <w:rFonts w:ascii="Arial" w:hAnsi="Arial"/>
        <w:color w:val="f2f2f2"/>
        <w:sz w:val="22"/>
      </w:rPr>
      <w:pPr>
        <w:pBdr/>
        <w:spacing/>
        <w:ind/>
      </w:pPr>
      <w:tblPr>
        <w:tblBorders/>
      </w:tblPr>
      <w:tcPr>
        <w:shd w:val="clear" w:color="5d8ac2" w:themeColor="accent1" w:themeTint="EA" w:fill="auto"/>
        <w:tcBorders/>
      </w:tcPr>
    </w:tblStylePr>
    <w:tblStylePr w:type="lastRow">
      <w:rPr>
        <w:rFonts w:ascii="Arial" w:hAnsi="Arial"/>
        <w:color w:val="f2f2f2"/>
        <w:sz w:val="22"/>
      </w:rPr>
      <w:pPr>
        <w:pBdr/>
        <w:spacing/>
        <w:ind/>
      </w:pPr>
      <w:tblPr>
        <w:tblBorders/>
      </w:tblPr>
      <w:tcPr>
        <w:shd w:val="clear" w:color="5d8ac2" w:themeColor="accent1" w:themeTint="E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customStyle="1">
    <w:name w:val="Bordered &amp; Lined - Accent 2"/>
    <w:basedOn w:val="729"/>
    <w:uiPriority w:val="99"/>
    <w:pPr>
      <w:pBdr/>
      <w:spacing w:after="0" w:line="240" w:lineRule="auto"/>
      <w:ind/>
    </w:pPr>
    <w:rPr>
      <w:color w:val="404040"/>
      <w:sz w:val="20"/>
      <w:szCs w:val="20"/>
    </w:rPr>
    <w:tblPr>
      <w:tblStyleRowBandSize w:val="1"/>
      <w:tblStyleColBandSize w:val="1"/>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auto"/>
        <w:tcBorders/>
      </w:tcPr>
    </w:tblStylePr>
    <w:tblStylePr w:type="band2Vert">
      <w:rPr>
        <w:rFonts w:ascii="Arial" w:hAnsi="Arial"/>
        <w:color w:val="404040"/>
        <w:sz w:val="22"/>
      </w:rPr>
      <w:pPr>
        <w:pBdr/>
        <w:spacing/>
        <w:ind/>
      </w:pPr>
      <w:tblPr>
        <w:tblBorders/>
      </w:tblPr>
      <w:tcPr>
        <w:shd w:val="clear" w:color="f2dcdc" w:themeColor="accent2" w:themeTint="32" w:fill="auto"/>
        <w:tcBorders/>
      </w:tcPr>
    </w:tblStylePr>
    <w:tblStylePr w:type="firstCol">
      <w:rPr>
        <w:rFonts w:ascii="Arial" w:hAnsi="Arial"/>
        <w:color w:val="f2f2f2"/>
        <w:sz w:val="22"/>
      </w:rPr>
      <w:pPr>
        <w:pBdr/>
        <w:spacing/>
        <w:ind/>
      </w:pPr>
      <w:tblPr>
        <w:tblBorders/>
      </w:tblPr>
      <w:tcPr>
        <w:shd w:val="clear" w:color="d99695" w:themeColor="accent2" w:themeTint="97" w:fill="auto"/>
        <w:tcBorders/>
      </w:tcPr>
    </w:tblStylePr>
    <w:tblStylePr w:type="firstRow">
      <w:rPr>
        <w:rFonts w:ascii="Arial" w:hAnsi="Arial"/>
        <w:color w:val="f2f2f2"/>
        <w:sz w:val="22"/>
      </w:rPr>
      <w:pPr>
        <w:pBdr/>
        <w:spacing/>
        <w:ind/>
      </w:pPr>
      <w:tblPr>
        <w:tblBorders/>
      </w:tblPr>
      <w:tcPr>
        <w:shd w:val="clear" w:color="d99695" w:themeColor="accent2" w:themeTint="97" w:fill="auto"/>
        <w:tcBorders/>
      </w:tcPr>
    </w:tblStylePr>
    <w:tblStylePr w:type="lastCol">
      <w:rPr>
        <w:rFonts w:ascii="Arial" w:hAnsi="Arial"/>
        <w:color w:val="f2f2f2"/>
        <w:sz w:val="22"/>
      </w:rPr>
      <w:pPr>
        <w:pBdr/>
        <w:spacing/>
        <w:ind/>
      </w:pPr>
      <w:tblPr>
        <w:tblBorders/>
      </w:tblPr>
      <w:tcPr>
        <w:shd w:val="clear" w:color="d99695" w:themeColor="accent2" w:themeTint="97" w:fill="auto"/>
        <w:tcBorders/>
      </w:tcPr>
    </w:tblStylePr>
    <w:tblStylePr w:type="lastRow">
      <w:rPr>
        <w:rFonts w:ascii="Arial" w:hAnsi="Arial"/>
        <w:color w:val="f2f2f2"/>
        <w:sz w:val="22"/>
      </w:rPr>
      <w:pPr>
        <w:pBdr/>
        <w:spacing/>
        <w:ind/>
      </w:pPr>
      <w:tblPr>
        <w:tblBorders/>
      </w:tblPr>
      <w:tcPr>
        <w:shd w:val="clear" w:color="d99695" w:themeColor="accent2" w:themeTint="97"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customStyle="1">
    <w:name w:val="Bordered &amp; Lined - Accent 3"/>
    <w:basedOn w:val="729"/>
    <w:uiPriority w:val="99"/>
    <w:pPr>
      <w:pBdr/>
      <w:spacing w:after="0" w:line="240" w:lineRule="auto"/>
      <w:ind/>
    </w:pPr>
    <w:rPr>
      <w:color w:val="404040"/>
      <w:sz w:val="20"/>
      <w:szCs w:val="20"/>
    </w:rPr>
    <w:tblPr>
      <w:tblStyleRowBandSize w:val="1"/>
      <w:tblStyleColBandSize w:val="1"/>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auto"/>
        <w:tcBorders/>
      </w:tcPr>
    </w:tblStylePr>
    <w:tblStylePr w:type="band2Vert">
      <w:rPr>
        <w:rFonts w:ascii="Arial" w:hAnsi="Arial"/>
        <w:color w:val="404040"/>
        <w:sz w:val="22"/>
      </w:rPr>
      <w:pPr>
        <w:pBdr/>
        <w:spacing/>
        <w:ind/>
      </w:pPr>
      <w:tblPr>
        <w:tblBorders/>
      </w:tblPr>
      <w:tcPr>
        <w:shd w:val="clear" w:color="eaf1dc" w:themeColor="accent3" w:themeTint="34" w:fill="auto"/>
        <w:tcBorders/>
      </w:tcPr>
    </w:tblStylePr>
    <w:tblStylePr w:type="firstCol">
      <w:rPr>
        <w:rFonts w:ascii="Arial" w:hAnsi="Arial"/>
        <w:color w:val="f2f2f2"/>
        <w:sz w:val="22"/>
      </w:rPr>
      <w:pPr>
        <w:pBdr/>
        <w:spacing/>
        <w:ind/>
      </w:pPr>
      <w:tblPr>
        <w:tblBorders/>
      </w:tblPr>
      <w:tcPr>
        <w:shd w:val="clear" w:color="9abb59" w:themeColor="accent3" w:themeTint="FE" w:fill="auto"/>
        <w:tcBorders/>
      </w:tcPr>
    </w:tblStylePr>
    <w:tblStylePr w:type="firstRow">
      <w:rPr>
        <w:rFonts w:ascii="Arial" w:hAnsi="Arial"/>
        <w:color w:val="f2f2f2"/>
        <w:sz w:val="22"/>
      </w:rPr>
      <w:pPr>
        <w:pBdr/>
        <w:spacing/>
        <w:ind/>
      </w:pPr>
      <w:tblPr>
        <w:tblBorders/>
      </w:tblPr>
      <w:tcPr>
        <w:shd w:val="clear" w:color="9abb59" w:themeColor="accent3" w:themeTint="FE" w:fill="auto"/>
        <w:tcBorders/>
      </w:tcPr>
    </w:tblStylePr>
    <w:tblStylePr w:type="lastCol">
      <w:rPr>
        <w:rFonts w:ascii="Arial" w:hAnsi="Arial"/>
        <w:color w:val="f2f2f2"/>
        <w:sz w:val="22"/>
      </w:rPr>
      <w:pPr>
        <w:pBdr/>
        <w:spacing/>
        <w:ind/>
      </w:pPr>
      <w:tblPr>
        <w:tblBorders/>
      </w:tblPr>
      <w:tcPr>
        <w:shd w:val="clear" w:color="9abb59" w:themeColor="accent3" w:themeTint="FE" w:fill="auto"/>
        <w:tcBorders/>
      </w:tcPr>
    </w:tblStylePr>
    <w:tblStylePr w:type="lastRow">
      <w:rPr>
        <w:rFonts w:ascii="Arial" w:hAnsi="Arial"/>
        <w:color w:val="f2f2f2"/>
        <w:sz w:val="22"/>
      </w:rPr>
      <w:pPr>
        <w:pBdr/>
        <w:spacing/>
        <w:ind/>
      </w:pPr>
      <w:tblPr>
        <w:tblBorders/>
      </w:tblPr>
      <w:tcPr>
        <w:shd w:val="clear" w:color="9abb59" w:themeColor="accent3" w:themeTint="FE"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customStyle="1">
    <w:name w:val="Bordered &amp; Lined - Accent 4"/>
    <w:basedOn w:val="729"/>
    <w:uiPriority w:val="99"/>
    <w:pPr>
      <w:pBdr/>
      <w:spacing w:after="0" w:line="240" w:lineRule="auto"/>
      <w:ind/>
    </w:pPr>
    <w:rPr>
      <w:color w:val="404040"/>
      <w:sz w:val="20"/>
      <w:szCs w:val="20"/>
    </w:rPr>
    <w:tblPr>
      <w:tblStyleRowBandSize w:val="1"/>
      <w:tblStyleColBandSize w:val="1"/>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auto"/>
        <w:tcBorders/>
      </w:tcPr>
    </w:tblStylePr>
    <w:tblStylePr w:type="band2Vert">
      <w:rPr>
        <w:rFonts w:ascii="Arial" w:hAnsi="Arial"/>
        <w:color w:val="404040"/>
        <w:sz w:val="22"/>
      </w:rPr>
      <w:pPr>
        <w:pBdr/>
        <w:spacing/>
        <w:ind/>
      </w:pPr>
      <w:tblPr>
        <w:tblBorders/>
      </w:tblPr>
      <w:tcPr>
        <w:shd w:val="clear" w:color="e5dfec" w:themeColor="accent4" w:themeTint="34" w:fill="auto"/>
        <w:tcBorders/>
      </w:tcPr>
    </w:tblStylePr>
    <w:tblStylePr w:type="firstCol">
      <w:rPr>
        <w:rFonts w:ascii="Arial" w:hAnsi="Arial"/>
        <w:color w:val="f2f2f2"/>
        <w:sz w:val="22"/>
      </w:rPr>
      <w:pPr>
        <w:pBdr/>
        <w:spacing/>
        <w:ind/>
      </w:pPr>
      <w:tblPr>
        <w:tblBorders/>
      </w:tblPr>
      <w:tcPr>
        <w:shd w:val="clear" w:color="b2a1c6" w:themeColor="accent4" w:themeTint="9A" w:fill="auto"/>
        <w:tcBorders/>
      </w:tcPr>
    </w:tblStylePr>
    <w:tblStylePr w:type="firstRow">
      <w:rPr>
        <w:rFonts w:ascii="Arial" w:hAnsi="Arial"/>
        <w:color w:val="f2f2f2"/>
        <w:sz w:val="22"/>
      </w:rPr>
      <w:pPr>
        <w:pBdr/>
        <w:spacing/>
        <w:ind/>
      </w:pPr>
      <w:tblPr>
        <w:tblBorders/>
      </w:tblPr>
      <w:tcPr>
        <w:shd w:val="clear" w:color="b2a1c6" w:themeColor="accent4" w:themeTint="9A" w:fill="auto"/>
        <w:tcBorders/>
      </w:tcPr>
    </w:tblStylePr>
    <w:tblStylePr w:type="lastCol">
      <w:rPr>
        <w:rFonts w:ascii="Arial" w:hAnsi="Arial"/>
        <w:color w:val="f2f2f2"/>
        <w:sz w:val="22"/>
      </w:rPr>
      <w:pPr>
        <w:pBdr/>
        <w:spacing/>
        <w:ind/>
      </w:pPr>
      <w:tblPr>
        <w:tblBorders/>
      </w:tblPr>
      <w:tcPr>
        <w:shd w:val="clear" w:color="b2a1c6" w:themeColor="accent4" w:themeTint="9A" w:fill="auto"/>
        <w:tcBorders/>
      </w:tcPr>
    </w:tblStylePr>
    <w:tblStylePr w:type="lastRow">
      <w:rPr>
        <w:rFonts w:ascii="Arial" w:hAnsi="Arial"/>
        <w:color w:val="f2f2f2"/>
        <w:sz w:val="22"/>
      </w:rPr>
      <w:pPr>
        <w:pBdr/>
        <w:spacing/>
        <w:ind/>
      </w:pPr>
      <w:tblPr>
        <w:tblBorders/>
      </w:tblPr>
      <w:tcPr>
        <w:shd w:val="clear" w:color="b2a1c6" w:themeColor="accent4" w:themeTint="9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customStyle="1">
    <w:name w:val="Bordered &amp; Lined - Accent 5"/>
    <w:basedOn w:val="729"/>
    <w:uiPriority w:val="99"/>
    <w:pPr>
      <w:pBdr/>
      <w:spacing w:after="0" w:line="240" w:lineRule="auto"/>
      <w:ind/>
    </w:pPr>
    <w:rPr>
      <w:color w:val="404040"/>
      <w:sz w:val="20"/>
      <w:szCs w:val="20"/>
    </w:rPr>
    <w:tblPr>
      <w:tblStyleRowBandSize w:val="1"/>
      <w:tblStyleColBandSize w:val="1"/>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auto"/>
        <w:tcBorders/>
      </w:tcPr>
    </w:tblStylePr>
    <w:tblStylePr w:type="band2Vert">
      <w:rPr>
        <w:rFonts w:ascii="Arial" w:hAnsi="Arial"/>
        <w:color w:val="404040"/>
        <w:sz w:val="22"/>
      </w:rPr>
      <w:pPr>
        <w:pBdr/>
        <w:spacing/>
        <w:ind/>
      </w:pPr>
      <w:tblPr>
        <w:tblBorders/>
      </w:tblPr>
      <w:tcPr>
        <w:shd w:val="clear" w:color="daeef3" w:themeColor="accent5" w:themeTint="34" w:fill="auto"/>
        <w:tcBorders/>
      </w:tcPr>
    </w:tblStylePr>
    <w:tblStylePr w:type="firstCol">
      <w:rPr>
        <w:rFonts w:ascii="Arial" w:hAnsi="Arial"/>
        <w:color w:val="f2f2f2"/>
        <w:sz w:val="22"/>
      </w:rPr>
      <w:pPr>
        <w:pBdr/>
        <w:spacing/>
        <w:ind/>
      </w:pPr>
      <w:tblPr>
        <w:tblBorders/>
      </w:tblPr>
      <w:tcPr>
        <w:shd w:val="clear" w:color="4bacc6" w:themeColor="accent5" w:fill="auto"/>
        <w:tcBorders/>
      </w:tcPr>
    </w:tblStylePr>
    <w:tblStylePr w:type="firstRow">
      <w:rPr>
        <w:rFonts w:ascii="Arial" w:hAnsi="Arial"/>
        <w:color w:val="f2f2f2"/>
        <w:sz w:val="22"/>
      </w:rPr>
      <w:pPr>
        <w:pBdr/>
        <w:spacing/>
        <w:ind/>
      </w:pPr>
      <w:tblPr>
        <w:tblBorders/>
      </w:tblPr>
      <w:tcPr>
        <w:shd w:val="clear" w:color="4bacc6" w:themeColor="accent5" w:fill="auto"/>
        <w:tcBorders/>
      </w:tcPr>
    </w:tblStylePr>
    <w:tblStylePr w:type="lastCol">
      <w:rPr>
        <w:rFonts w:ascii="Arial" w:hAnsi="Arial"/>
        <w:color w:val="f2f2f2"/>
        <w:sz w:val="22"/>
      </w:rPr>
      <w:pPr>
        <w:pBdr/>
        <w:spacing/>
        <w:ind/>
      </w:pPr>
      <w:tblPr>
        <w:tblBorders/>
      </w:tblPr>
      <w:tcPr>
        <w:shd w:val="clear" w:color="4bacc6" w:themeColor="accent5" w:fill="auto"/>
        <w:tcBorders/>
      </w:tcPr>
    </w:tblStylePr>
    <w:tblStylePr w:type="lastRow">
      <w:rPr>
        <w:rFonts w:ascii="Arial" w:hAnsi="Arial"/>
        <w:color w:val="f2f2f2"/>
        <w:sz w:val="22"/>
      </w:rPr>
      <w:pPr>
        <w:pBdr/>
        <w:spacing/>
        <w:ind/>
      </w:pPr>
      <w:tblPr>
        <w:tblBorders/>
      </w:tblPr>
      <w:tcPr>
        <w:shd w:val="clear" w:color="4bacc6" w:themeColor="accent5"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customStyle="1">
    <w:name w:val="Bordered &amp; Lined - Accent 6"/>
    <w:basedOn w:val="729"/>
    <w:uiPriority w:val="99"/>
    <w:pPr>
      <w:pBdr/>
      <w:spacing w:after="0" w:line="240" w:lineRule="auto"/>
      <w:ind/>
    </w:pPr>
    <w:rPr>
      <w:color w:val="404040"/>
      <w:sz w:val="20"/>
      <w:szCs w:val="20"/>
    </w:rPr>
    <w:tblPr>
      <w:tblStyleRowBandSize w:val="1"/>
      <w:tblStyleColBandSize w:val="1"/>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auto"/>
        <w:tcBorders/>
      </w:tcPr>
    </w:tblStylePr>
    <w:tblStylePr w:type="band2Vert">
      <w:rPr>
        <w:rFonts w:ascii="Arial" w:hAnsi="Arial"/>
        <w:color w:val="404040"/>
        <w:sz w:val="22"/>
      </w:rPr>
      <w:pPr>
        <w:pBdr/>
        <w:spacing/>
        <w:ind/>
      </w:pPr>
      <w:tblPr>
        <w:tblBorders/>
      </w:tblPr>
      <w:tcPr>
        <w:shd w:val="clear" w:color="fde9d8" w:themeColor="accent6" w:themeTint="34" w:fill="auto"/>
        <w:tcBorders/>
      </w:tcPr>
    </w:tblStylePr>
    <w:tblStylePr w:type="firstCol">
      <w:rPr>
        <w:rFonts w:ascii="Arial" w:hAnsi="Arial"/>
        <w:color w:val="f2f2f2"/>
        <w:sz w:val="22"/>
      </w:rPr>
      <w:pPr>
        <w:pBdr/>
        <w:spacing/>
        <w:ind/>
      </w:pPr>
      <w:tblPr>
        <w:tblBorders/>
      </w:tblPr>
      <w:tcPr>
        <w:shd w:val="clear" w:color="f79646" w:themeColor="accent6" w:fill="auto"/>
        <w:tcBorders/>
      </w:tcPr>
    </w:tblStylePr>
    <w:tblStylePr w:type="firstRow">
      <w:rPr>
        <w:rFonts w:ascii="Arial" w:hAnsi="Arial"/>
        <w:color w:val="f2f2f2"/>
        <w:sz w:val="22"/>
      </w:rPr>
      <w:pPr>
        <w:pBdr/>
        <w:spacing/>
        <w:ind/>
      </w:pPr>
      <w:tblPr>
        <w:tblBorders/>
      </w:tblPr>
      <w:tcPr>
        <w:shd w:val="clear" w:color="f79646" w:themeColor="accent6" w:fill="auto"/>
        <w:tcBorders/>
      </w:tcPr>
    </w:tblStylePr>
    <w:tblStylePr w:type="lastCol">
      <w:rPr>
        <w:rFonts w:ascii="Arial" w:hAnsi="Arial"/>
        <w:color w:val="f2f2f2"/>
        <w:sz w:val="22"/>
      </w:rPr>
      <w:pPr>
        <w:pBdr/>
        <w:spacing/>
        <w:ind/>
      </w:pPr>
      <w:tblPr>
        <w:tblBorders/>
      </w:tblPr>
      <w:tcPr>
        <w:shd w:val="clear" w:color="f79646" w:themeColor="accent6" w:fill="auto"/>
        <w:tcBorders/>
      </w:tcPr>
    </w:tblStylePr>
    <w:tblStylePr w:type="lastRow">
      <w:rPr>
        <w:rFonts w:ascii="Arial" w:hAnsi="Arial"/>
        <w:color w:val="f2f2f2"/>
        <w:sz w:val="22"/>
      </w:rPr>
      <w:pPr>
        <w:pBdr/>
        <w:spacing/>
        <w:ind/>
      </w:pPr>
      <w:tblPr>
        <w:tblBorders/>
      </w:tblPr>
      <w:tcPr>
        <w:shd w:val="clear" w:color="f79646" w:themeColor="accent6"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customStyle="1">
    <w:name w:val="Bordered"/>
    <w:basedOn w:val="729"/>
    <w:uiPriority w:val="99"/>
    <w:pPr>
      <w:pBdr/>
      <w:spacing w:after="0" w:line="240" w:lineRule="auto"/>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customStyle="1">
    <w:name w:val="Bordered - Accent 1"/>
    <w:basedOn w:val="729"/>
    <w:uiPriority w:val="99"/>
    <w:pPr>
      <w:pBdr/>
      <w:spacing w:after="0" w:line="240" w:lineRule="auto"/>
      <w:ind/>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f81bd" w:themeColor="accent1" w:sz="12" w:space="0"/>
        </w:tcBorders>
      </w:tcPr>
    </w:tblStylePr>
    <w:tblStylePr w:type="lastCol">
      <w:rPr>
        <w:rFonts w:ascii="Arial" w:hAnsi="Arial"/>
        <w:color w:val="404040"/>
        <w:sz w:val="22"/>
      </w:rPr>
      <w:pPr>
        <w:pBdr/>
        <w:spacing/>
        <w:ind/>
      </w:pPr>
      <w:tblPr>
        <w:tblBorders/>
      </w:tblPr>
      <w:tcPr>
        <w:tcBorders>
          <w:left w:val="single" w:color="4f81bd" w:themeColor="accent1" w:sz="12" w:space="0"/>
        </w:tcBorders>
      </w:tcPr>
    </w:tblStylePr>
    <w:tblStylePr w:type="lastRow">
      <w:rPr>
        <w:rFonts w:ascii="Arial" w:hAnsi="Arial"/>
        <w:color w:val="404040"/>
        <w:sz w:val="22"/>
      </w:rPr>
      <w:pPr>
        <w:pBdr/>
        <w:spacing/>
        <w:ind/>
      </w:pPr>
      <w:tblPr>
        <w:tblBorders/>
      </w:tblPr>
      <w:tcPr>
        <w:tcBorders>
          <w:top w:val="single" w:color="4f81bd"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customStyle="1">
    <w:name w:val="Bordered - Accent 2"/>
    <w:basedOn w:val="729"/>
    <w:uiPriority w:val="99"/>
    <w:pPr>
      <w:pBdr/>
      <w:spacing w:after="0" w:line="240" w:lineRule="auto"/>
      <w:ind/>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d99695" w:themeColor="accent2" w:themeTint="97" w:sz="12" w:space="0"/>
        </w:tcBorders>
      </w:tcPr>
    </w:tblStylePr>
    <w:tblStylePr w:type="lastCol">
      <w:rPr>
        <w:rFonts w:ascii="Arial" w:hAnsi="Arial"/>
        <w:color w:val="404040"/>
        <w:sz w:val="22"/>
      </w:rPr>
      <w:pPr>
        <w:pBdr/>
        <w:spacing/>
        <w:ind/>
      </w:pPr>
      <w:tblPr>
        <w:tblBorders/>
      </w:tblPr>
      <w:tcPr>
        <w:tcBorders>
          <w:left w:val="single" w:color="d99695" w:themeColor="accent2" w:themeTint="97" w:sz="12" w:space="0"/>
        </w:tcBorders>
      </w:tcPr>
    </w:tblStylePr>
    <w:tblStylePr w:type="lastRow">
      <w:rPr>
        <w:rFonts w:ascii="Arial" w:hAnsi="Arial"/>
        <w:color w:val="404040"/>
        <w:sz w:val="22"/>
      </w:rPr>
      <w:pPr>
        <w:pBdr/>
        <w:spacing/>
        <w:ind/>
      </w:pPr>
      <w:tblPr>
        <w:tblBorders/>
      </w:tblPr>
      <w:tcPr>
        <w:tcBorders>
          <w:top w:val="single" w:color="d99695"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customStyle="1">
    <w:name w:val="Bordered - Accent 3"/>
    <w:basedOn w:val="729"/>
    <w:uiPriority w:val="99"/>
    <w:pPr>
      <w:pBdr/>
      <w:spacing w:after="0" w:line="240" w:lineRule="auto"/>
      <w:ind/>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3d69b" w:themeColor="accent3" w:themeTint="98" w:sz="12" w:space="0"/>
        </w:tcBorders>
      </w:tcPr>
    </w:tblStylePr>
    <w:tblStylePr w:type="lastCol">
      <w:rPr>
        <w:rFonts w:ascii="Arial" w:hAnsi="Arial"/>
        <w:color w:val="404040"/>
        <w:sz w:val="22"/>
      </w:rPr>
      <w:pPr>
        <w:pBdr/>
        <w:spacing/>
        <w:ind/>
      </w:pPr>
      <w:tblPr>
        <w:tblBorders/>
      </w:tblPr>
      <w:tcPr>
        <w:tcBorders>
          <w:left w:val="single" w:color="c3d69b" w:themeColor="accent3" w:themeTint="98" w:sz="12" w:space="0"/>
        </w:tcBorders>
      </w:tcPr>
    </w:tblStylePr>
    <w:tblStylePr w:type="lastRow">
      <w:rPr>
        <w:rFonts w:ascii="Arial" w:hAnsi="Arial"/>
        <w:color w:val="404040"/>
        <w:sz w:val="22"/>
      </w:rPr>
      <w:pPr>
        <w:pBdr/>
        <w:spacing/>
        <w:ind/>
      </w:pPr>
      <w:tblPr>
        <w:tblBorders/>
      </w:tblPr>
      <w:tcPr>
        <w:tcBorders>
          <w:top w:val="single" w:color="c3d69b"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customStyle="1">
    <w:name w:val="Bordered - Accent 4"/>
    <w:basedOn w:val="729"/>
    <w:uiPriority w:val="99"/>
    <w:pPr>
      <w:pBdr/>
      <w:spacing w:after="0" w:line="240" w:lineRule="auto"/>
      <w:ind/>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b2a1c6" w:themeColor="accent4" w:themeTint="9A" w:sz="12" w:space="0"/>
        </w:tcBorders>
      </w:tcPr>
    </w:tblStylePr>
    <w:tblStylePr w:type="lastCol">
      <w:rPr>
        <w:rFonts w:ascii="Arial" w:hAnsi="Arial"/>
        <w:color w:val="404040"/>
        <w:sz w:val="22"/>
      </w:rPr>
      <w:pPr>
        <w:pBdr/>
        <w:spacing/>
        <w:ind/>
      </w:pPr>
      <w:tblPr>
        <w:tblBorders/>
      </w:tblPr>
      <w:tcPr>
        <w:tcBorders>
          <w:left w:val="single" w:color="b2a1c6" w:themeColor="accent4" w:themeTint="9A" w:sz="12" w:space="0"/>
        </w:tcBorders>
      </w:tcPr>
    </w:tblStylePr>
    <w:tblStylePr w:type="lastRow">
      <w:rPr>
        <w:rFonts w:ascii="Arial" w:hAnsi="Arial"/>
        <w:color w:val="404040"/>
        <w:sz w:val="22"/>
      </w:rPr>
      <w:pPr>
        <w:pBdr/>
        <w:spacing/>
        <w:ind/>
      </w:pPr>
      <w:tblPr>
        <w:tblBorders/>
      </w:tblPr>
      <w:tcPr>
        <w:tcBorders>
          <w:top w:val="single" w:color="b2a1c6"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customStyle="1">
    <w:name w:val="Bordered - Accent 5"/>
    <w:basedOn w:val="729"/>
    <w:uiPriority w:val="99"/>
    <w:pPr>
      <w:pBdr/>
      <w:spacing w:after="0" w:line="240" w:lineRule="auto"/>
      <w:ind/>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2ccdc" w:themeColor="accent5" w:themeTint="9A" w:sz="12" w:space="0"/>
        </w:tcBorders>
      </w:tcPr>
    </w:tblStylePr>
    <w:tblStylePr w:type="lastCol">
      <w:rPr>
        <w:rFonts w:ascii="Arial" w:hAnsi="Arial"/>
        <w:color w:val="404040"/>
        <w:sz w:val="22"/>
      </w:rPr>
      <w:pPr>
        <w:pBdr/>
        <w:spacing/>
        <w:ind/>
      </w:pPr>
      <w:tblPr>
        <w:tblBorders/>
      </w:tblPr>
      <w:tcPr>
        <w:tcBorders>
          <w:left w:val="single" w:color="92ccdc" w:themeColor="accent5" w:themeTint="9A" w:sz="12" w:space="0"/>
        </w:tcBorders>
      </w:tcPr>
    </w:tblStylePr>
    <w:tblStylePr w:type="lastRow">
      <w:rPr>
        <w:rFonts w:ascii="Arial" w:hAnsi="Arial"/>
        <w:color w:val="404040"/>
        <w:sz w:val="22"/>
      </w:rPr>
      <w:pPr>
        <w:pBdr/>
        <w:spacing/>
        <w:ind/>
      </w:pPr>
      <w:tblPr>
        <w:tblBorders/>
      </w:tblPr>
      <w:tcPr>
        <w:tcBorders>
          <w:top w:val="single" w:color="92ccdc"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customStyle="1">
    <w:name w:val="Bordered - Accent 6"/>
    <w:basedOn w:val="729"/>
    <w:uiPriority w:val="99"/>
    <w:pPr>
      <w:pBdr/>
      <w:spacing w:after="0" w:line="240" w:lineRule="auto"/>
      <w:ind/>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ac090" w:themeColor="accent6" w:themeTint="98" w:sz="12" w:space="0"/>
        </w:tcBorders>
      </w:tcPr>
    </w:tblStylePr>
    <w:tblStylePr w:type="lastCol">
      <w:rPr>
        <w:rFonts w:ascii="Arial" w:hAnsi="Arial"/>
        <w:color w:val="404040"/>
        <w:sz w:val="22"/>
      </w:rPr>
      <w:pPr>
        <w:pBdr/>
        <w:spacing/>
        <w:ind/>
      </w:pPr>
      <w:tblPr>
        <w:tblBorders/>
      </w:tblPr>
      <w:tcPr>
        <w:tcBorders>
          <w:left w:val="single" w:color="fac090" w:themeColor="accent6" w:themeTint="98" w:sz="12" w:space="0"/>
        </w:tcBorders>
      </w:tcPr>
    </w:tblStylePr>
    <w:tblStylePr w:type="lastRow">
      <w:rPr>
        <w:rFonts w:ascii="Arial" w:hAnsi="Arial"/>
        <w:color w:val="404040"/>
        <w:sz w:val="22"/>
      </w:rPr>
      <w:pPr>
        <w:pBdr/>
        <w:spacing/>
        <w:ind/>
      </w:pPr>
      <w:tblPr>
        <w:tblBorders/>
      </w:tblPr>
      <w:tcPr>
        <w:tcBorders>
          <w:top w:val="single" w:color="fac09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07">
    <w:name w:val="Hyperlink"/>
    <w:uiPriority w:val="99"/>
    <w:unhideWhenUsed/>
    <w:pPr>
      <w:pBdr/>
      <w:spacing/>
      <w:ind/>
    </w:pPr>
    <w:rPr>
      <w:color w:val="0000ff" w:themeColor="hyperlink"/>
      <w:u w:val="single"/>
    </w:rPr>
  </w:style>
  <w:style w:type="paragraph" w:styleId="908">
    <w:name w:val="footnote text"/>
    <w:basedOn w:val="718"/>
    <w:link w:val="909"/>
    <w:uiPriority w:val="99"/>
    <w:semiHidden/>
    <w:unhideWhenUsed/>
    <w:pPr>
      <w:pBdr/>
      <w:spacing w:after="40" w:line="240" w:lineRule="auto"/>
      <w:ind/>
    </w:pPr>
    <w:rPr>
      <w:sz w:val="18"/>
    </w:rPr>
  </w:style>
  <w:style w:type="character" w:styleId="909" w:customStyle="1">
    <w:name w:val="Текст виноски Знак"/>
    <w:link w:val="908"/>
    <w:uiPriority w:val="99"/>
    <w:pPr>
      <w:pBdr/>
      <w:spacing/>
      <w:ind/>
    </w:pPr>
    <w:rPr>
      <w:sz w:val="18"/>
    </w:rPr>
  </w:style>
  <w:style w:type="character" w:styleId="910">
    <w:name w:val="footnote reference"/>
    <w:basedOn w:val="728"/>
    <w:uiPriority w:val="99"/>
    <w:unhideWhenUsed/>
    <w:pPr>
      <w:pBdr/>
      <w:spacing/>
      <w:ind/>
    </w:pPr>
    <w:rPr>
      <w:vertAlign w:val="superscript"/>
    </w:rPr>
  </w:style>
  <w:style w:type="paragraph" w:styleId="911">
    <w:name w:val="endnote text"/>
    <w:basedOn w:val="718"/>
    <w:link w:val="912"/>
    <w:uiPriority w:val="99"/>
    <w:semiHidden/>
    <w:unhideWhenUsed/>
    <w:pPr>
      <w:pBdr/>
      <w:spacing w:after="0" w:line="240" w:lineRule="auto"/>
      <w:ind/>
    </w:pPr>
    <w:rPr>
      <w:sz w:val="20"/>
    </w:rPr>
  </w:style>
  <w:style w:type="character" w:styleId="912" w:customStyle="1">
    <w:name w:val="Текст кінцевої виноски Знак"/>
    <w:link w:val="911"/>
    <w:uiPriority w:val="99"/>
    <w:pPr>
      <w:pBdr/>
      <w:spacing/>
      <w:ind/>
    </w:pPr>
    <w:rPr>
      <w:sz w:val="20"/>
    </w:rPr>
  </w:style>
  <w:style w:type="character" w:styleId="913">
    <w:name w:val="endnote reference"/>
    <w:basedOn w:val="728"/>
    <w:uiPriority w:val="99"/>
    <w:semiHidden/>
    <w:unhideWhenUsed/>
    <w:pPr>
      <w:pBdr/>
      <w:spacing/>
      <w:ind/>
    </w:pPr>
    <w:rPr>
      <w:vertAlign w:val="superscript"/>
    </w:rPr>
  </w:style>
  <w:style w:type="paragraph" w:styleId="914">
    <w:name w:val="toc 1"/>
    <w:basedOn w:val="718"/>
    <w:next w:val="718"/>
    <w:uiPriority w:val="39"/>
    <w:unhideWhenUsed/>
    <w:pPr>
      <w:pBdr/>
      <w:spacing w:after="57"/>
      <w:ind/>
    </w:pPr>
  </w:style>
  <w:style w:type="paragraph" w:styleId="915">
    <w:name w:val="toc 2"/>
    <w:basedOn w:val="718"/>
    <w:next w:val="718"/>
    <w:uiPriority w:val="39"/>
    <w:unhideWhenUsed/>
    <w:pPr>
      <w:pBdr/>
      <w:spacing w:after="57"/>
      <w:ind w:left="283"/>
    </w:pPr>
  </w:style>
  <w:style w:type="paragraph" w:styleId="916">
    <w:name w:val="toc 3"/>
    <w:basedOn w:val="718"/>
    <w:next w:val="718"/>
    <w:uiPriority w:val="39"/>
    <w:unhideWhenUsed/>
    <w:pPr>
      <w:pBdr/>
      <w:spacing w:after="57"/>
      <w:ind w:left="567"/>
    </w:pPr>
  </w:style>
  <w:style w:type="paragraph" w:styleId="917">
    <w:name w:val="toc 4"/>
    <w:basedOn w:val="718"/>
    <w:next w:val="718"/>
    <w:uiPriority w:val="39"/>
    <w:unhideWhenUsed/>
    <w:pPr>
      <w:pBdr/>
      <w:spacing w:after="57"/>
      <w:ind w:left="850"/>
    </w:pPr>
  </w:style>
  <w:style w:type="paragraph" w:styleId="918">
    <w:name w:val="toc 5"/>
    <w:basedOn w:val="718"/>
    <w:next w:val="718"/>
    <w:uiPriority w:val="39"/>
    <w:unhideWhenUsed/>
    <w:pPr>
      <w:pBdr/>
      <w:spacing w:after="57"/>
      <w:ind w:left="1134"/>
    </w:pPr>
  </w:style>
  <w:style w:type="paragraph" w:styleId="919">
    <w:name w:val="toc 6"/>
    <w:basedOn w:val="718"/>
    <w:next w:val="718"/>
    <w:uiPriority w:val="39"/>
    <w:unhideWhenUsed/>
    <w:pPr>
      <w:pBdr/>
      <w:spacing w:after="57"/>
      <w:ind w:left="1417"/>
    </w:pPr>
  </w:style>
  <w:style w:type="paragraph" w:styleId="920">
    <w:name w:val="toc 7"/>
    <w:basedOn w:val="718"/>
    <w:next w:val="718"/>
    <w:uiPriority w:val="39"/>
    <w:unhideWhenUsed/>
    <w:pPr>
      <w:pBdr/>
      <w:spacing w:after="57"/>
      <w:ind w:left="1701"/>
    </w:pPr>
  </w:style>
  <w:style w:type="paragraph" w:styleId="921">
    <w:name w:val="toc 8"/>
    <w:basedOn w:val="718"/>
    <w:next w:val="718"/>
    <w:uiPriority w:val="39"/>
    <w:unhideWhenUsed/>
    <w:pPr>
      <w:pBdr/>
      <w:spacing w:after="57"/>
      <w:ind w:left="1984"/>
    </w:pPr>
  </w:style>
  <w:style w:type="paragraph" w:styleId="922">
    <w:name w:val="toc 9"/>
    <w:basedOn w:val="718"/>
    <w:next w:val="718"/>
    <w:uiPriority w:val="39"/>
    <w:unhideWhenUsed/>
    <w:pPr>
      <w:pBdr/>
      <w:spacing w:after="57"/>
      <w:ind w:left="2268"/>
    </w:pPr>
  </w:style>
  <w:style w:type="paragraph" w:styleId="923">
    <w:name w:val="TOC Heading"/>
    <w:uiPriority w:val="39"/>
    <w:unhideWhenUsed/>
    <w:pPr>
      <w:pBdr/>
      <w:spacing/>
      <w:ind/>
    </w:pPr>
  </w:style>
  <w:style w:type="paragraph" w:styleId="924">
    <w:name w:val="table of figures"/>
    <w:basedOn w:val="718"/>
    <w:next w:val="718"/>
    <w:uiPriority w:val="99"/>
    <w:unhideWhenUsed/>
    <w:pPr>
      <w:pBdr/>
      <w:spacing w:after="0"/>
      <w:ind/>
    </w:pPr>
  </w:style>
  <w:style w:type="table" w:styleId="925" w:customStyle="1">
    <w:name w:val="StGen0"/>
    <w:basedOn w:val="755"/>
    <w:pPr>
      <w:pBdr/>
      <w:spacing w:after="0" w:line="240" w:lineRule="auto"/>
      <w:ind/>
    </w:pPr>
    <w:rPr>
      <w:rFonts w:ascii="Arial" w:hAnsi="Arial" w:eastAsia="Arial" w:cs="Arial"/>
      <w:color w:val="404040"/>
    </w:rPr>
    <w:tblPr>
      <w:tblStyleRowBandSize w:val="1"/>
      <w:tblStyleColBandSize w:val="1"/>
      <w:tblBorders/>
      <w:tblCellMar>
        <w:left w:w="115" w:type="dxa"/>
        <w:right w:w="115"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S8c8y8f3ZlsgLMvAGrQPAkOI6Q==">CgMxLjA4AHIhMVlmUHl0LUwwRU9fWlFfMGRLZFRwQlF2Nk5YZC1SRkV5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Application>ONLYOFFICE/8.1.3.4</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СТАРОДУБ Людмила Олександрівна</cp:lastModifiedBy>
  <cp:revision>5</cp:revision>
  <dcterms:created xsi:type="dcterms:W3CDTF">2024-11-11T14:24:00Z</dcterms:created>
  <dcterms:modified xsi:type="dcterms:W3CDTF">2024-12-02T12:44:31Z</dcterms:modified>
</cp:coreProperties>
</file>