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customXml/itemProps3.xml" ContentType="application/vnd.openxmlformats-officedocument.customXmlProperti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word/footnotes.xml" ContentType="application/vnd.openxmlformats-officedocument.wordprocessingml.footnotes+xml"/>
  <Override PartName="/word/styles.xml" ContentType="application/vnd.openxmlformats-officedocument.wordprocessingml.styl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906"/>
        <w:pBdr/>
        <w:spacing/>
        <w:ind/>
        <w:jc w:val="center"/>
        <w:rPr>
          <w:color w:val="000000"/>
        </w:rPr>
      </w:pPr>
      <w:r>
        <w:rPr>
          <w:color w:val="000000"/>
        </w:rPr>
      </w:r>
      <w:r>
        <w:rPr>
          <w:color w:val="000000"/>
        </w:rPr>
      </w:r>
      <w:r>
        <w:rPr>
          <w:color w:val="000000"/>
        </w:rPr>
      </w:r>
    </w:p>
    <w:p>
      <w:pPr>
        <w:pStyle w:val="906"/>
        <w:pBdr/>
        <w:spacing/>
        <w:ind/>
        <w:jc w:val="center"/>
        <w:rPr>
          <w:rFonts w:ascii="Times New Roman" w:hAnsi="Times New Roman" w:cs="Mangal"/>
          <w:color w:val="000000"/>
        </w:rPr>
      </w:pPr>
      <w:r>
        <w:rPr>
          <w:rFonts w:ascii="Times New Roman" w:hAnsi="Times New Roman" w:cs="Mangal"/>
          <w:b/>
          <w:color w:val="000000" w:themeColor="text1"/>
          <w:sz w:val="28"/>
          <w:szCs w:val="28"/>
          <w:lang w:eastAsia="hi-IN" w:bidi="hi-IN"/>
        </w:rPr>
        <w:t xml:space="preserve">МЕНСЬКА МІСЬКА РАДА</w:t>
      </w:r>
      <w:r>
        <w:rPr>
          <w:rFonts w:ascii="Times New Roman" w:hAnsi="Times New Roman" w:cs="Mangal"/>
          <w:color w:val="000000"/>
        </w:rPr>
      </w:r>
      <w:r>
        <w:rPr>
          <w:rFonts w:ascii="Times New Roman" w:hAnsi="Times New Roman" w:cs="Mangal"/>
          <w:color w:val="000000"/>
        </w:rPr>
      </w:r>
    </w:p>
    <w:p>
      <w:pPr>
        <w:widowControl w:val="false"/>
        <w:pBdr/>
        <w:spacing/>
        <w:ind w:firstLine="0"/>
        <w:jc w:val="center"/>
        <w:rPr>
          <w:rFonts w:cs="Mangal"/>
          <w:color w:val="000000"/>
          <w:sz w:val="16"/>
        </w:rPr>
      </w:pPr>
      <w:r>
        <w:rPr>
          <w:rFonts w:cs="Mangal"/>
          <w:color w:val="000000"/>
          <w:sz w:val="16"/>
        </w:rPr>
      </w:r>
      <w:r>
        <w:rPr>
          <w:rFonts w:cs="Mangal"/>
          <w:color w:val="000000"/>
          <w:sz w:val="16"/>
        </w:rPr>
      </w:r>
      <w:r>
        <w:rPr>
          <w:rFonts w:cs="Mangal"/>
          <w:color w:val="000000"/>
          <w:sz w:val="16"/>
        </w:rPr>
      </w:r>
    </w:p>
    <w:p>
      <w:pPr>
        <w:widowControl w:val="false"/>
        <w:pBdr/>
        <w:spacing/>
        <w:ind w:firstLine="0"/>
        <w:jc w:val="center"/>
        <w:rPr>
          <w:rFonts w:cs="Mangal"/>
          <w:b/>
          <w:color w:val="000000" w:themeColor="text1"/>
          <w:szCs w:val="28"/>
          <w:lang w:eastAsia="hi-IN" w:bidi="hi-IN"/>
        </w:rPr>
      </w:pPr>
      <w:r>
        <w:rPr>
          <w:rFonts w:cs="Mangal"/>
          <w:b/>
          <w:color w:val="000000" w:themeColor="text1"/>
          <w:szCs w:val="28"/>
          <w:lang w:eastAsia="hi-IN" w:bidi="hi-IN"/>
        </w:rPr>
        <w:t xml:space="preserve">РОЗПОРЯДЖЕННЯ </w:t>
      </w:r>
      <w:r>
        <w:rPr>
          <w:rFonts w:cs="Mangal"/>
          <w:b/>
          <w:color w:val="000000" w:themeColor="text1"/>
          <w:szCs w:val="28"/>
          <w:lang w:eastAsia="hi-IN" w:bidi="hi-IN"/>
        </w:rPr>
      </w:r>
      <w:r>
        <w:rPr>
          <w:rFonts w:cs="Mangal"/>
          <w:b/>
          <w:color w:val="000000" w:themeColor="text1"/>
          <w:szCs w:val="28"/>
          <w:lang w:eastAsia="hi-IN" w:bidi="hi-IN"/>
        </w:rPr>
      </w:r>
    </w:p>
    <w:p>
      <w:pPr>
        <w:pBdr/>
        <w:spacing/>
        <w:ind w:right="5528" w:firstLine="0"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widowControl w:val="false"/>
        <w:pBdr/>
        <w:tabs>
          <w:tab w:val="clear" w:leader="none" w:pos="1134"/>
          <w:tab w:val="left" w:leader="none" w:pos="4394"/>
          <w:tab w:val="left" w:leader="none" w:pos="7370"/>
        </w:tabs>
        <w:spacing/>
        <w:ind w:firstLine="0"/>
        <w:rPr>
          <w:rFonts w:cs="Mangal"/>
          <w:szCs w:val="28"/>
          <w:lang w:val="ru-RU" w:eastAsia="hi-IN" w:bidi="hi-IN"/>
        </w:rPr>
      </w:pPr>
      <w:r>
        <w:rPr>
          <w:rFonts w:cs="Mangal"/>
          <w:szCs w:val="28"/>
          <w:lang w:eastAsia="hi-IN" w:bidi="hi-IN"/>
        </w:rPr>
        <w:t xml:space="preserve">0</w:t>
      </w:r>
      <w:r>
        <w:rPr>
          <w:rFonts w:cs="Mangal"/>
          <w:szCs w:val="28"/>
          <w:lang w:val="ru-RU" w:eastAsia="hi-IN" w:bidi="hi-IN"/>
        </w:rPr>
        <w:t xml:space="preserve">7</w:t>
      </w:r>
      <w:r>
        <w:rPr>
          <w:rFonts w:cs="Mangal"/>
          <w:szCs w:val="28"/>
          <w:lang w:eastAsia="hi-IN" w:bidi="hi-IN"/>
        </w:rPr>
        <w:t xml:space="preserve"> </w:t>
      </w:r>
      <w:r>
        <w:rPr>
          <w:rFonts w:cs="Mangal"/>
          <w:szCs w:val="28"/>
          <w:lang w:val="ru-RU" w:eastAsia="hi-IN" w:bidi="hi-IN"/>
        </w:rPr>
        <w:t xml:space="preserve"> листопада</w:t>
      </w:r>
      <w:r>
        <w:rPr>
          <w:rFonts w:cs="Mangal"/>
          <w:szCs w:val="28"/>
          <w:lang w:eastAsia="hi-IN" w:bidi="hi-IN"/>
        </w:rPr>
        <w:t xml:space="preserve"> </w:t>
      </w:r>
      <w:r>
        <w:rPr>
          <w:rFonts w:cs="Mangal"/>
          <w:szCs w:val="28"/>
          <w:lang w:eastAsia="hi-IN" w:bidi="hi-IN"/>
        </w:rPr>
        <w:t xml:space="preserve"> </w:t>
      </w:r>
      <w:r>
        <w:rPr>
          <w:rFonts w:cs="Mangal"/>
          <w:szCs w:val="28"/>
          <w:lang w:eastAsia="hi-IN" w:bidi="hi-IN"/>
        </w:rPr>
        <w:t xml:space="preserve"> 202</w:t>
      </w:r>
      <w:r>
        <w:rPr>
          <w:rFonts w:cs="Mangal"/>
          <w:szCs w:val="28"/>
          <w:lang w:eastAsia="hi-IN" w:bidi="hi-IN"/>
        </w:rPr>
        <w:t xml:space="preserve">4</w:t>
      </w:r>
      <w:r>
        <w:rPr>
          <w:rFonts w:cs="Mangal"/>
          <w:szCs w:val="28"/>
          <w:lang w:eastAsia="hi-IN" w:bidi="hi-IN"/>
        </w:rPr>
        <w:t xml:space="preserve"> року</w:t>
      </w:r>
      <w:r>
        <w:rPr>
          <w:rFonts w:cs="Mangal"/>
          <w:szCs w:val="28"/>
          <w:lang w:eastAsia="hi-IN" w:bidi="hi-IN"/>
        </w:rPr>
        <w:tab/>
        <w:t xml:space="preserve">м. Мена</w:t>
      </w:r>
      <w:r>
        <w:rPr>
          <w:rFonts w:cs="Mangal"/>
          <w:szCs w:val="28"/>
          <w:lang w:eastAsia="hi-IN" w:bidi="hi-IN"/>
        </w:rPr>
        <w:tab/>
        <w:t xml:space="preserve"> №</w:t>
      </w:r>
      <w:r>
        <w:rPr>
          <w:rFonts w:cs="Mangal"/>
          <w:szCs w:val="28"/>
          <w:lang w:eastAsia="hi-IN" w:bidi="hi-IN"/>
        </w:rPr>
        <w:t xml:space="preserve"> 347</w:t>
      </w:r>
      <w:r>
        <w:rPr>
          <w:rFonts w:cs="Mangal"/>
          <w:szCs w:val="28"/>
          <w:lang w:val="ru-RU" w:eastAsia="hi-IN" w:bidi="hi-IN"/>
        </w:rPr>
      </w:r>
      <w:r>
        <w:rPr>
          <w:rFonts w:cs="Mangal"/>
          <w:szCs w:val="28"/>
          <w:lang w:val="ru-RU" w:eastAsia="hi-IN" w:bidi="hi-IN"/>
        </w:rPr>
      </w:r>
    </w:p>
    <w:p>
      <w:pPr>
        <w:pBdr/>
        <w:spacing/>
        <w:ind w:right="5528" w:firstLine="0"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pBdr/>
        <w:spacing/>
        <w:ind w:right="5386" w:firstLine="0" w:left="0"/>
        <w:rPr>
          <w:b/>
        </w:rPr>
      </w:pPr>
      <w:r>
        <w:rPr>
          <w:b/>
        </w:rPr>
        <w:t xml:space="preserve">Про внесення змін </w:t>
      </w:r>
      <w:r>
        <w:rPr>
          <w:b/>
        </w:rPr>
        <w:t xml:space="preserve">до </w:t>
      </w:r>
      <w:r>
        <w:rPr>
          <w:b/>
        </w:rPr>
        <w:t xml:space="preserve">спеціального фонд</w:t>
      </w:r>
      <w:r>
        <w:rPr>
          <w:b/>
        </w:rPr>
        <w:t xml:space="preserve">у</w:t>
      </w:r>
      <w:r>
        <w:rPr>
          <w:b/>
        </w:rPr>
        <w:t xml:space="preserve"> бюджету Менської </w:t>
      </w:r>
      <w:r>
        <w:rPr>
          <w:b/>
        </w:rPr>
        <w:t xml:space="preserve">міської територіальної громади на 202</w:t>
      </w:r>
      <w:r>
        <w:rPr>
          <w:b/>
        </w:rPr>
        <w:t xml:space="preserve">4</w:t>
      </w:r>
      <w:r>
        <w:rPr>
          <w:b/>
        </w:rPr>
        <w:t xml:space="preserve"> рік</w:t>
      </w:r>
      <w:r>
        <w:rPr>
          <w:b/>
        </w:rPr>
      </w:r>
      <w:r>
        <w:rPr>
          <w:b/>
        </w:rPr>
      </w:r>
    </w:p>
    <w:p>
      <w:pPr>
        <w:pBdr/>
        <w:spacing/>
        <w:ind w:right="5528" w:firstLine="0"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pBdr>
          <w:right w:val="none" w:color="000000" w:sz="4" w:space="1"/>
          <w:between w:val="none" w:color="000000" w:sz="4" w:space="0"/>
        </w:pBdr>
        <w:tabs>
          <w:tab w:val="left" w:leader="none" w:pos="709"/>
          <w:tab w:val="clear" w:leader="none" w:pos="1134"/>
        </w:tabs>
        <w:spacing w:line="253" w:lineRule="atLeast"/>
        <w:ind/>
        <w:rPr>
          <w:color w:val="000000"/>
          <w:szCs w:val="28"/>
        </w:rPr>
      </w:pPr>
      <w:r>
        <w:rPr>
          <w:color w:val="000000"/>
          <w:szCs w:val="28"/>
        </w:rPr>
        <w:t xml:space="preserve">Відповідно до положень Бюджетного кодексу України, ст. 42, ст. 50 Закону України «Про місцеве самоврядування в Україні», рішення </w:t>
      </w:r>
      <w:r>
        <w:rPr>
          <w:color w:val="000000"/>
          <w:szCs w:val="28"/>
        </w:rPr>
        <w:t xml:space="preserve">43</w:t>
      </w:r>
      <w:r>
        <w:rPr>
          <w:color w:val="000000"/>
          <w:szCs w:val="28"/>
        </w:rPr>
        <w:t xml:space="preserve"> сесії Менської міської ради 8 скликання від 2</w:t>
      </w:r>
      <w:r>
        <w:rPr>
          <w:color w:val="000000"/>
          <w:szCs w:val="28"/>
        </w:rPr>
        <w:t xml:space="preserve">1</w:t>
      </w:r>
      <w:r>
        <w:rPr>
          <w:color w:val="000000"/>
          <w:szCs w:val="28"/>
        </w:rPr>
        <w:t xml:space="preserve"> грудня 202</w:t>
      </w:r>
      <w:r>
        <w:rPr>
          <w:color w:val="000000"/>
          <w:szCs w:val="28"/>
        </w:rPr>
        <w:t xml:space="preserve">3</w:t>
      </w:r>
      <w:r>
        <w:rPr>
          <w:color w:val="000000"/>
          <w:szCs w:val="28"/>
        </w:rPr>
        <w:t xml:space="preserve"> року № </w:t>
      </w:r>
      <w:r>
        <w:rPr>
          <w:color w:val="000000"/>
          <w:szCs w:val="28"/>
        </w:rPr>
        <w:t xml:space="preserve">777</w:t>
      </w:r>
      <w:r>
        <w:rPr>
          <w:color w:val="000000"/>
          <w:szCs w:val="28"/>
        </w:rPr>
        <w:t xml:space="preserve"> «Про бюджет Менської міської територіальної громади на 202</w:t>
      </w:r>
      <w:r>
        <w:rPr>
          <w:color w:val="000000"/>
          <w:szCs w:val="28"/>
        </w:rPr>
        <w:t xml:space="preserve">4</w:t>
      </w:r>
      <w:r>
        <w:rPr>
          <w:color w:val="000000"/>
          <w:szCs w:val="28"/>
        </w:rPr>
        <w:t xml:space="preserve"> рік»:</w:t>
      </w:r>
      <w:r>
        <w:rPr>
          <w:color w:val="000000"/>
          <w:szCs w:val="28"/>
        </w:rPr>
      </w:r>
      <w:r>
        <w:rPr>
          <w:color w:val="000000"/>
          <w:szCs w:val="28"/>
        </w:rPr>
      </w:r>
    </w:p>
    <w:p>
      <w:pPr>
        <w:pStyle w:val="905"/>
        <w:numPr>
          <w:ilvl w:val="0"/>
          <w:numId w:val="1"/>
        </w:numPr>
        <w:pBdr>
          <w:right w:val="none" w:color="000000" w:sz="4" w:space="1"/>
          <w:between w:val="none" w:color="000000" w:sz="4" w:space="0"/>
        </w:pBdr>
        <w:tabs>
          <w:tab w:val="left" w:leader="none" w:pos="0"/>
          <w:tab w:val="clear" w:leader="none" w:pos="1134"/>
        </w:tabs>
        <w:spacing w:line="253" w:lineRule="atLeast"/>
        <w:ind/>
        <w:rPr>
          <w:color w:val="000000"/>
          <w:szCs w:val="28"/>
        </w:rPr>
      </w:pPr>
      <w:r>
        <w:rPr>
          <w:color w:val="000000"/>
          <w:szCs w:val="28"/>
        </w:rPr>
        <w:t xml:space="preserve">Збільшити дохідну частину спеціального фонду міської ради в частині </w:t>
      </w:r>
      <w:r>
        <w:rPr>
          <w:color w:val="000000"/>
          <w:szCs w:val="28"/>
        </w:rPr>
      </w:r>
      <w:r>
        <w:rPr>
          <w:color w:val="000000"/>
          <w:szCs w:val="28"/>
        </w:rPr>
      </w:r>
    </w:p>
    <w:p>
      <w:pPr>
        <w:pBdr>
          <w:right w:val="none" w:color="000000" w:sz="4" w:space="1"/>
          <w:between w:val="none" w:color="000000" w:sz="4" w:space="0"/>
        </w:pBdr>
        <w:tabs>
          <w:tab w:val="left" w:leader="none" w:pos="0"/>
          <w:tab w:val="clear" w:leader="none" w:pos="1134"/>
        </w:tabs>
        <w:spacing w:line="253" w:lineRule="atLeast"/>
        <w:ind w:firstLine="0"/>
        <w:rPr>
          <w:color w:val="000000"/>
          <w:szCs w:val="28"/>
        </w:rPr>
      </w:pPr>
      <w:r>
        <w:rPr>
          <w:szCs w:val="28"/>
          <w:lang w:eastAsia="ru-RU"/>
        </w:rPr>
        <w:t xml:space="preserve">«</w:t>
      </w:r>
      <w:r>
        <w:rPr>
          <w:szCs w:val="28"/>
          <w:lang w:eastAsia="ru-RU"/>
        </w:rPr>
        <w:t xml:space="preserve">Благодійні внески,</w:t>
      </w:r>
      <w:r>
        <w:rPr>
          <w:szCs w:val="28"/>
          <w:lang w:eastAsia="ru-RU"/>
        </w:rPr>
        <w:t xml:space="preserve"> </w:t>
      </w:r>
      <w:r>
        <w:rPr>
          <w:szCs w:val="28"/>
          <w:lang w:eastAsia="ru-RU"/>
        </w:rPr>
        <w:t xml:space="preserve"> гранти</w:t>
      </w:r>
      <w:r>
        <w:rPr>
          <w:szCs w:val="28"/>
          <w:lang w:eastAsia="ru-RU"/>
        </w:rPr>
        <w:t xml:space="preserve">  </w:t>
      </w:r>
      <w:r>
        <w:rPr>
          <w:szCs w:val="28"/>
          <w:lang w:eastAsia="ru-RU"/>
        </w:rPr>
        <w:t xml:space="preserve"> та</w:t>
      </w:r>
      <w:r>
        <w:rPr>
          <w:szCs w:val="28"/>
          <w:lang w:eastAsia="ru-RU"/>
        </w:rPr>
        <w:t xml:space="preserve">  </w:t>
      </w:r>
      <w:r>
        <w:rPr>
          <w:szCs w:val="28"/>
          <w:lang w:eastAsia="ru-RU"/>
        </w:rPr>
        <w:t xml:space="preserve"> </w:t>
      </w:r>
      <w:r>
        <w:rPr>
          <w:szCs w:val="28"/>
          <w:lang w:eastAsia="ru-RU"/>
        </w:rPr>
        <w:t xml:space="preserve">дарунки</w:t>
      </w:r>
      <w:r>
        <w:rPr>
          <w:sz w:val="24"/>
          <w:szCs w:val="24"/>
          <w:lang w:eastAsia="ru-RU"/>
        </w:rPr>
        <w:t xml:space="preserve"> </w:t>
      </w:r>
      <w:r>
        <w:rPr>
          <w:color w:val="000000"/>
          <w:szCs w:val="28"/>
        </w:rPr>
        <w:t xml:space="preserve"> (</w:t>
      </w:r>
      <w:r>
        <w:rPr>
          <w:b/>
          <w:color w:val="000000"/>
          <w:szCs w:val="28"/>
        </w:rPr>
        <w:t xml:space="preserve">код доходів 25020</w:t>
      </w:r>
      <w:r>
        <w:rPr>
          <w:b/>
          <w:color w:val="000000"/>
          <w:szCs w:val="28"/>
        </w:rPr>
        <w:t xml:space="preserve">1</w:t>
      </w:r>
      <w:r>
        <w:rPr>
          <w:b/>
          <w:color w:val="000000"/>
          <w:szCs w:val="28"/>
        </w:rPr>
        <w:t xml:space="preserve">00</w:t>
      </w:r>
      <w:r>
        <w:rPr>
          <w:color w:val="000000"/>
          <w:szCs w:val="28"/>
        </w:rPr>
        <w:t xml:space="preserve">)»</w:t>
      </w:r>
      <w:r>
        <w:rPr>
          <w:color w:val="000000"/>
          <w:szCs w:val="28"/>
        </w:rPr>
        <w:t xml:space="preserve">   </w:t>
      </w:r>
      <w:r>
        <w:rPr>
          <w:color w:val="000000"/>
          <w:szCs w:val="28"/>
        </w:rPr>
        <w:t xml:space="preserve">на </w:t>
      </w:r>
      <w:r>
        <w:rPr>
          <w:color w:val="000000"/>
          <w:szCs w:val="28"/>
        </w:rPr>
        <w:t xml:space="preserve">   </w:t>
      </w:r>
      <w:r>
        <w:rPr>
          <w:color w:val="000000"/>
          <w:szCs w:val="28"/>
        </w:rPr>
        <w:t xml:space="preserve">суму</w:t>
      </w:r>
      <w:r>
        <w:rPr>
          <w:color w:val="000000"/>
          <w:szCs w:val="28"/>
        </w:rPr>
      </w:r>
      <w:r>
        <w:rPr>
          <w:color w:val="000000"/>
          <w:szCs w:val="28"/>
        </w:rPr>
      </w:r>
    </w:p>
    <w:p>
      <w:pPr>
        <w:pBdr>
          <w:right w:val="none" w:color="000000" w:sz="4" w:space="1"/>
          <w:between w:val="none" w:color="000000" w:sz="4" w:space="0"/>
        </w:pBdr>
        <w:tabs>
          <w:tab w:val="left" w:leader="none" w:pos="0"/>
          <w:tab w:val="clear" w:leader="none" w:pos="1134"/>
        </w:tabs>
        <w:spacing w:line="253" w:lineRule="atLeast"/>
        <w:ind w:firstLine="0"/>
        <w:rPr>
          <w:color w:val="333333"/>
          <w:szCs w:val="28"/>
        </w:rPr>
      </w:pPr>
      <w:r>
        <w:rPr>
          <w:b/>
          <w:color w:val="000000"/>
          <w:szCs w:val="28"/>
        </w:rPr>
        <w:t xml:space="preserve">14 550</w:t>
      </w:r>
      <w:r>
        <w:rPr>
          <w:b/>
          <w:color w:val="000000"/>
          <w:szCs w:val="28"/>
        </w:rPr>
        <w:t xml:space="preserve">,00</w:t>
      </w:r>
      <w:r>
        <w:rPr>
          <w:b/>
          <w:color w:val="000000"/>
          <w:szCs w:val="28"/>
        </w:rPr>
        <w:t xml:space="preserve"> грн. </w:t>
      </w:r>
      <w:r>
        <w:rPr>
          <w:color w:val="000000"/>
          <w:szCs w:val="28"/>
        </w:rPr>
        <w:t xml:space="preserve">Відповідно збільшити видаткову частину спеціального фонду міської ради </w:t>
      </w:r>
      <w:r>
        <w:rPr>
          <w:color w:val="000000"/>
          <w:szCs w:val="28"/>
        </w:rPr>
        <w:t xml:space="preserve">по </w:t>
      </w:r>
      <w:r>
        <w:rPr>
          <w:szCs w:val="28"/>
          <w:lang w:eastAsia="ru-RU"/>
        </w:rPr>
        <w:t xml:space="preserve">іншій діяльність у сфері державного управління</w:t>
      </w:r>
      <w:r>
        <w:rPr>
          <w:color w:val="000000"/>
          <w:szCs w:val="28"/>
        </w:rPr>
        <w:t xml:space="preserve"> </w:t>
      </w:r>
      <w:r>
        <w:rPr>
          <w:color w:val="000000"/>
          <w:szCs w:val="28"/>
        </w:rPr>
        <w:t xml:space="preserve">на</w:t>
      </w:r>
      <w:r>
        <w:rPr>
          <w:color w:val="000000"/>
          <w:szCs w:val="28"/>
        </w:rPr>
        <w:t xml:space="preserve"> таку ж суму для оприбуткування:</w:t>
      </w:r>
      <w:r>
        <w:rPr>
          <w:color w:val="333333"/>
          <w:sz w:val="27"/>
          <w:szCs w:val="27"/>
        </w:rPr>
        <w:t xml:space="preserve"> </w:t>
      </w:r>
      <w:r>
        <w:rPr>
          <w:color w:val="333333"/>
          <w:szCs w:val="28"/>
        </w:rPr>
        <w:t xml:space="preserve">точки</w:t>
      </w:r>
      <w:r>
        <w:rPr>
          <w:color w:val="333333"/>
          <w:szCs w:val="28"/>
        </w:rPr>
        <w:t xml:space="preserve"> доступу і</w:t>
      </w:r>
      <w:r>
        <w:rPr>
          <w:color w:val="333333"/>
          <w:szCs w:val="28"/>
          <w:lang w:val="en-US"/>
        </w:rPr>
        <w:t xml:space="preserve">RG</w:t>
      </w:r>
      <w:r>
        <w:rPr>
          <w:color w:val="333333"/>
          <w:szCs w:val="28"/>
        </w:rPr>
        <w:t xml:space="preserve">-</w:t>
      </w:r>
      <w:r>
        <w:rPr>
          <w:color w:val="333333"/>
          <w:szCs w:val="28"/>
          <w:lang w:val="en-US"/>
        </w:rPr>
        <w:t xml:space="preserve">RAP</w:t>
      </w:r>
      <w:r>
        <w:rPr>
          <w:color w:val="333333"/>
          <w:szCs w:val="28"/>
        </w:rPr>
        <w:t xml:space="preserve">6202(</w:t>
      </w:r>
      <w:r>
        <w:rPr>
          <w:color w:val="333333"/>
          <w:szCs w:val="28"/>
          <w:lang w:val="en-US"/>
        </w:rPr>
        <w:t xml:space="preserve">G</w:t>
      </w:r>
      <w:r>
        <w:rPr>
          <w:color w:val="333333"/>
          <w:szCs w:val="28"/>
        </w:rPr>
        <w:t xml:space="preserve">) (</w:t>
      </w:r>
      <w:r>
        <w:rPr>
          <w:color w:val="333333"/>
          <w:szCs w:val="28"/>
          <w:lang w:val="en-US"/>
        </w:rPr>
        <w:t xml:space="preserve">AC</w:t>
      </w:r>
      <w:r>
        <w:rPr>
          <w:color w:val="333333"/>
          <w:szCs w:val="28"/>
        </w:rPr>
        <w:t xml:space="preserve">1300,2х</w:t>
      </w:r>
      <w:r>
        <w:rPr>
          <w:color w:val="333333"/>
          <w:szCs w:val="28"/>
          <w:lang w:val="ru-RU"/>
        </w:rPr>
        <w:t xml:space="preserve">GE</w:t>
      </w:r>
      <w:r>
        <w:rPr>
          <w:color w:val="333333"/>
          <w:szCs w:val="28"/>
        </w:rPr>
        <w:t xml:space="preserve">, о</w:t>
      </w:r>
      <w:r>
        <w:rPr>
          <w:color w:val="333333"/>
          <w:szCs w:val="28"/>
          <w:lang w:val="en-US"/>
        </w:rPr>
        <w:t xml:space="preserve">utdoor</w:t>
      </w:r>
      <w:r>
        <w:rPr>
          <w:color w:val="333333"/>
          <w:szCs w:val="28"/>
        </w:rPr>
        <w:t xml:space="preserve">, </w:t>
      </w:r>
      <w:r>
        <w:rPr>
          <w:color w:val="333333"/>
          <w:szCs w:val="28"/>
          <w:lang w:val="en-US"/>
        </w:rPr>
        <w:t xml:space="preserve">IP</w:t>
      </w:r>
      <w:r>
        <w:rPr>
          <w:color w:val="333333"/>
          <w:szCs w:val="28"/>
        </w:rPr>
        <w:t xml:space="preserve">68, </w:t>
      </w:r>
      <w:r>
        <w:rPr>
          <w:color w:val="333333"/>
          <w:szCs w:val="28"/>
          <w:lang w:val="en-US"/>
        </w:rPr>
        <w:t xml:space="preserve">PoE</w:t>
      </w:r>
      <w:r>
        <w:rPr>
          <w:color w:val="333333"/>
          <w:szCs w:val="28"/>
        </w:rPr>
        <w:t xml:space="preserve">, </w:t>
      </w:r>
      <w:r>
        <w:rPr>
          <w:color w:val="333333"/>
          <w:szCs w:val="28"/>
          <w:lang w:val="en-US"/>
        </w:rPr>
        <w:t xml:space="preserve">Ruijie</w:t>
      </w:r>
      <w:r>
        <w:rPr>
          <w:color w:val="333333"/>
          <w:szCs w:val="28"/>
        </w:rPr>
        <w:t xml:space="preserve"> </w:t>
      </w:r>
      <w:r>
        <w:rPr>
          <w:color w:val="333333"/>
          <w:szCs w:val="28"/>
          <w:lang w:val="en-US"/>
        </w:rPr>
        <w:t xml:space="preserve">Cloud</w:t>
      </w:r>
      <w:r>
        <w:rPr>
          <w:color w:val="333333"/>
          <w:szCs w:val="28"/>
        </w:rPr>
        <w:t xml:space="preserve">) -1 шт., бездротов</w:t>
      </w:r>
      <w:r>
        <w:rPr>
          <w:color w:val="333333"/>
          <w:szCs w:val="28"/>
        </w:rPr>
        <w:t xml:space="preserve">ого</w:t>
      </w:r>
      <w:r>
        <w:rPr>
          <w:color w:val="333333"/>
          <w:szCs w:val="28"/>
        </w:rPr>
        <w:t xml:space="preserve"> маршрутизат</w:t>
      </w:r>
      <w:r>
        <w:rPr>
          <w:color w:val="333333"/>
          <w:szCs w:val="28"/>
        </w:rPr>
        <w:t xml:space="preserve">о</w:t>
      </w:r>
      <w:r>
        <w:rPr>
          <w:color w:val="333333"/>
          <w:szCs w:val="28"/>
        </w:rPr>
        <w:t xml:space="preserve">р</w:t>
      </w:r>
      <w:r>
        <w:rPr>
          <w:color w:val="333333"/>
          <w:szCs w:val="28"/>
        </w:rPr>
        <w:t xml:space="preserve">а</w:t>
      </w:r>
      <w:r>
        <w:rPr>
          <w:color w:val="333333"/>
          <w:szCs w:val="28"/>
        </w:rPr>
        <w:t xml:space="preserve"> </w:t>
      </w:r>
      <w:r>
        <w:rPr>
          <w:color w:val="333333"/>
          <w:szCs w:val="28"/>
          <w:lang w:val="en-US"/>
        </w:rPr>
        <w:t xml:space="preserve">Ruijie</w:t>
      </w:r>
      <w:r>
        <w:rPr>
          <w:color w:val="333333"/>
          <w:szCs w:val="28"/>
        </w:rPr>
        <w:t xml:space="preserve"> </w:t>
      </w:r>
      <w:r>
        <w:rPr>
          <w:color w:val="333333"/>
          <w:szCs w:val="28"/>
          <w:lang w:val="en-US"/>
        </w:rPr>
        <w:t xml:space="preserve">Reyee</w:t>
      </w:r>
      <w:r>
        <w:rPr>
          <w:color w:val="333333"/>
          <w:szCs w:val="28"/>
        </w:rPr>
        <w:t xml:space="preserve"> </w:t>
      </w:r>
      <w:r>
        <w:rPr>
          <w:color w:val="333333"/>
          <w:szCs w:val="28"/>
          <w:lang w:val="en-US"/>
        </w:rPr>
        <w:t xml:space="preserve">RG</w:t>
      </w:r>
      <w:r>
        <w:rPr>
          <w:color w:val="333333"/>
          <w:szCs w:val="28"/>
        </w:rPr>
        <w:t xml:space="preserve">-</w:t>
      </w:r>
      <w:r>
        <w:rPr>
          <w:color w:val="333333"/>
          <w:szCs w:val="28"/>
          <w:lang w:val="en-US"/>
        </w:rPr>
        <w:t xml:space="preserve">EW</w:t>
      </w:r>
      <w:r>
        <w:rPr>
          <w:color w:val="333333"/>
          <w:szCs w:val="28"/>
        </w:rPr>
        <w:t xml:space="preserve">3200</w:t>
      </w:r>
      <w:r>
        <w:rPr>
          <w:color w:val="333333"/>
          <w:szCs w:val="28"/>
          <w:lang w:val="en-US"/>
        </w:rPr>
        <w:t xml:space="preserve">GX</w:t>
      </w:r>
      <w:r>
        <w:rPr>
          <w:color w:val="333333"/>
          <w:szCs w:val="28"/>
        </w:rPr>
        <w:t xml:space="preserve"> </w:t>
      </w:r>
      <w:r>
        <w:rPr>
          <w:color w:val="333333"/>
          <w:szCs w:val="28"/>
          <w:lang w:val="en-US"/>
        </w:rPr>
        <w:t xml:space="preserve">PRO</w:t>
      </w:r>
      <w:r>
        <w:rPr>
          <w:color w:val="333333"/>
          <w:szCs w:val="28"/>
        </w:rPr>
        <w:t xml:space="preserve"> – 1шт.,  інжектор</w:t>
      </w:r>
      <w:r>
        <w:rPr>
          <w:color w:val="333333"/>
          <w:szCs w:val="28"/>
        </w:rPr>
        <w:t xml:space="preserve">а </w:t>
      </w:r>
      <w:r>
        <w:rPr>
          <w:color w:val="333333"/>
          <w:szCs w:val="28"/>
        </w:rPr>
        <w:t xml:space="preserve"> РоЕ </w:t>
      </w:r>
      <w:r>
        <w:rPr>
          <w:color w:val="333333"/>
          <w:szCs w:val="28"/>
          <w:lang w:val="en-US"/>
        </w:rPr>
        <w:t xml:space="preserve">Ruijie</w:t>
      </w:r>
      <w:r>
        <w:rPr>
          <w:color w:val="333333"/>
          <w:szCs w:val="28"/>
        </w:rPr>
        <w:t xml:space="preserve"> </w:t>
      </w:r>
      <w:r>
        <w:rPr>
          <w:color w:val="333333"/>
          <w:szCs w:val="28"/>
          <w:lang w:val="en-US"/>
        </w:rPr>
        <w:t xml:space="preserve">Reyee</w:t>
      </w:r>
      <w:r>
        <w:rPr>
          <w:color w:val="333333"/>
          <w:szCs w:val="28"/>
        </w:rPr>
        <w:t xml:space="preserve"> </w:t>
      </w:r>
      <w:r>
        <w:rPr>
          <w:color w:val="333333"/>
          <w:szCs w:val="28"/>
          <w:lang w:val="en-US"/>
        </w:rPr>
        <w:t xml:space="preserve">RG</w:t>
      </w:r>
      <w:r>
        <w:rPr>
          <w:color w:val="333333"/>
          <w:szCs w:val="28"/>
        </w:rPr>
        <w:t xml:space="preserve">-</w:t>
      </w:r>
      <w:r>
        <w:rPr>
          <w:color w:val="333333"/>
          <w:szCs w:val="28"/>
          <w:lang w:val="en-US"/>
        </w:rPr>
        <w:t xml:space="preserve">POE</w:t>
      </w:r>
      <w:r>
        <w:rPr>
          <w:color w:val="333333"/>
          <w:szCs w:val="28"/>
        </w:rPr>
        <w:t xml:space="preserve">-</w:t>
      </w:r>
      <w:r>
        <w:rPr>
          <w:color w:val="333333"/>
          <w:szCs w:val="28"/>
          <w:lang w:val="en-US"/>
        </w:rPr>
        <w:t xml:space="preserve">AT</w:t>
      </w:r>
      <w:r>
        <w:rPr>
          <w:color w:val="333333"/>
          <w:szCs w:val="28"/>
        </w:rPr>
        <w:t xml:space="preserve">30-1шт.</w:t>
      </w:r>
      <w:r>
        <w:rPr>
          <w:color w:val="333333"/>
          <w:szCs w:val="28"/>
        </w:rPr>
      </w:r>
      <w:r>
        <w:rPr>
          <w:color w:val="333333"/>
          <w:szCs w:val="28"/>
        </w:rPr>
      </w:r>
    </w:p>
    <w:p>
      <w:pPr>
        <w:pBdr>
          <w:between w:val="none" w:color="000000" w:sz="4" w:space="0"/>
        </w:pBdr>
        <w:tabs>
          <w:tab w:val="left" w:leader="none" w:pos="0"/>
          <w:tab w:val="clear" w:leader="none" w:pos="1134"/>
        </w:tabs>
        <w:spacing w:line="253" w:lineRule="atLeast"/>
        <w:ind w:firstLine="0"/>
        <w:rPr>
          <w:rFonts w:eastAsia="MS Gothic"/>
          <w:b/>
          <w:color w:val="000000"/>
          <w:szCs w:val="28"/>
          <w:lang w:val="ru-RU"/>
        </w:rPr>
      </w:pPr>
      <w:r>
        <w:rPr>
          <w:rFonts w:eastAsia="MS Gothic"/>
          <w:b/>
          <w:color w:val="000000"/>
          <w:szCs w:val="28"/>
        </w:rPr>
        <w:t xml:space="preserve">КПКВК </w:t>
      </w:r>
      <w:r>
        <w:rPr>
          <w:rFonts w:eastAsia="MS Gothic"/>
          <w:b/>
          <w:color w:val="000000"/>
          <w:szCs w:val="28"/>
        </w:rPr>
        <w:t xml:space="preserve">МБ 011</w:t>
      </w:r>
      <w:r>
        <w:rPr>
          <w:rFonts w:eastAsia="MS Gothic"/>
          <w:b/>
          <w:color w:val="000000"/>
          <w:szCs w:val="28"/>
        </w:rPr>
        <w:t xml:space="preserve">0180</w:t>
      </w:r>
      <w:r>
        <w:rPr>
          <w:rFonts w:eastAsia="MS Gothic"/>
          <w:b/>
          <w:color w:val="000000"/>
          <w:szCs w:val="28"/>
        </w:rPr>
        <w:t xml:space="preserve"> </w:t>
      </w:r>
      <w:r>
        <w:rPr>
          <w:rFonts w:eastAsia="MS Gothic"/>
          <w:b/>
          <w:color w:val="000000"/>
          <w:szCs w:val="28"/>
        </w:rPr>
        <w:t xml:space="preserve"> </w:t>
      </w:r>
      <w:r>
        <w:rPr>
          <w:rFonts w:eastAsia="MS Gothic"/>
          <w:b/>
          <w:color w:val="000000"/>
          <w:szCs w:val="28"/>
        </w:rPr>
        <w:t xml:space="preserve">КЕКВ </w:t>
      </w:r>
      <w:r>
        <w:rPr>
          <w:rFonts w:eastAsia="MS Gothic"/>
          <w:b/>
          <w:color w:val="000000"/>
          <w:szCs w:val="28"/>
        </w:rPr>
        <w:t xml:space="preserve">22</w:t>
      </w:r>
      <w:r>
        <w:rPr>
          <w:rFonts w:eastAsia="MS Gothic"/>
          <w:b/>
          <w:color w:val="000000"/>
          <w:szCs w:val="28"/>
        </w:rPr>
        <w:t xml:space="preserve">10-</w:t>
      </w:r>
      <w:r>
        <w:rPr>
          <w:rFonts w:eastAsia="MS Gothic"/>
          <w:b/>
          <w:color w:val="000000"/>
          <w:szCs w:val="28"/>
          <w:lang w:val="ru-RU"/>
        </w:rPr>
        <w:t xml:space="preserve">14 550</w:t>
      </w:r>
      <w:r>
        <w:rPr>
          <w:rFonts w:eastAsia="MS Gothic"/>
          <w:b/>
          <w:color w:val="000000"/>
          <w:szCs w:val="28"/>
        </w:rPr>
        <w:t xml:space="preserve">,00</w:t>
      </w:r>
      <w:r>
        <w:rPr>
          <w:rFonts w:eastAsia="MS Gothic"/>
          <w:b/>
          <w:color w:val="000000"/>
          <w:szCs w:val="28"/>
        </w:rPr>
        <w:t xml:space="preserve">грн.</w:t>
      </w:r>
      <w:r>
        <w:rPr>
          <w:rFonts w:eastAsia="MS Gothic"/>
          <w:b/>
          <w:color w:val="000000"/>
          <w:szCs w:val="28"/>
          <w:lang w:val="ru-RU"/>
        </w:rPr>
      </w:r>
      <w:r>
        <w:rPr>
          <w:rFonts w:eastAsia="MS Gothic"/>
          <w:b/>
          <w:color w:val="000000"/>
          <w:szCs w:val="28"/>
          <w:lang w:val="ru-RU"/>
        </w:rPr>
      </w:r>
    </w:p>
    <w:p>
      <w:pPr>
        <w:pStyle w:val="905"/>
        <w:numPr>
          <w:ilvl w:val="0"/>
          <w:numId w:val="1"/>
        </w:numPr>
        <w:pBdr>
          <w:between w:val="none" w:color="000000" w:sz="4" w:space="0"/>
        </w:pBdr>
        <w:tabs>
          <w:tab w:val="left" w:leader="none" w:pos="0"/>
          <w:tab w:val="clear" w:leader="none" w:pos="1134"/>
        </w:tabs>
        <w:spacing w:line="253" w:lineRule="atLeast"/>
        <w:ind w:right="0" w:firstLine="426" w:left="0"/>
        <w:rPr>
          <w:rFonts w:eastAsia="MS Gothic"/>
          <w:b/>
          <w:color w:val="000000"/>
          <w:szCs w:val="28"/>
        </w:rPr>
      </w:pPr>
      <w:r>
        <w:rPr>
          <w:color w:val="000000"/>
          <w:szCs w:val="28"/>
        </w:rPr>
        <w:t xml:space="preserve">Контроль за виконанням розпорядження покласти на </w:t>
      </w:r>
      <w:r>
        <w:rPr>
          <w:color w:val="000000"/>
          <w:szCs w:val="28"/>
        </w:rPr>
        <w:t xml:space="preserve"> заступника </w:t>
      </w:r>
      <w:r>
        <w:rPr>
          <w:color w:val="000000"/>
          <w:szCs w:val="28"/>
        </w:rPr>
        <w:t xml:space="preserve">міського голови з питань діяльності виконавчих органів ради Менської міської ради С.М. Гаєвого.</w:t>
      </w:r>
      <w:r>
        <w:rPr>
          <w:rFonts w:eastAsia="MS Gothic"/>
          <w:b/>
          <w:color w:val="000000"/>
          <w:szCs w:val="28"/>
        </w:rPr>
      </w:r>
      <w:r>
        <w:rPr>
          <w:rFonts w:eastAsia="MS Gothic"/>
          <w:b/>
          <w:color w:val="000000"/>
          <w:szCs w:val="28"/>
        </w:rPr>
      </w:r>
    </w:p>
    <w:p>
      <w:pPr>
        <w:pBdr>
          <w:between w:val="none" w:color="000000" w:sz="4" w:space="0"/>
        </w:pBdr>
        <w:tabs>
          <w:tab w:val="left" w:leader="none" w:pos="0"/>
          <w:tab w:val="clear" w:leader="none" w:pos="1134"/>
        </w:tabs>
        <w:spacing w:line="253" w:lineRule="atLeast"/>
        <w:ind w:firstLine="0"/>
        <w:rPr>
          <w:rFonts w:eastAsia="MS Gothic"/>
          <w:b/>
          <w:color w:val="000000"/>
          <w:szCs w:val="28"/>
        </w:rPr>
      </w:pPr>
      <w:r>
        <w:rPr>
          <w:rFonts w:eastAsia="MS Gothic"/>
          <w:b/>
          <w:color w:val="000000"/>
          <w:szCs w:val="28"/>
        </w:rPr>
      </w:r>
      <w:r>
        <w:rPr>
          <w:rFonts w:eastAsia="MS Gothic"/>
          <w:b/>
          <w:color w:val="000000"/>
          <w:szCs w:val="28"/>
        </w:rPr>
      </w:r>
      <w:r>
        <w:rPr>
          <w:rFonts w:eastAsia="MS Gothic"/>
          <w:b/>
          <w:color w:val="000000"/>
          <w:szCs w:val="28"/>
        </w:rPr>
      </w:r>
    </w:p>
    <w:p>
      <w:pPr>
        <w:pBdr>
          <w:between w:val="none" w:color="000000" w:sz="4" w:space="0"/>
        </w:pBdr>
        <w:tabs>
          <w:tab w:val="left" w:leader="none" w:pos="0"/>
          <w:tab w:val="clear" w:leader="none" w:pos="1134"/>
        </w:tabs>
        <w:spacing w:line="253" w:lineRule="atLeast"/>
        <w:ind w:firstLine="0"/>
        <w:rPr>
          <w:rFonts w:eastAsia="MS Gothic"/>
          <w:b/>
          <w:color w:val="000000"/>
          <w:szCs w:val="28"/>
        </w:rPr>
      </w:pPr>
      <w:r>
        <w:rPr>
          <w:rFonts w:eastAsia="MS Gothic"/>
          <w:b/>
          <w:color w:val="000000"/>
          <w:szCs w:val="28"/>
        </w:rPr>
      </w:r>
      <w:r>
        <w:rPr>
          <w:rFonts w:eastAsia="MS Gothic"/>
          <w:b/>
          <w:color w:val="000000"/>
          <w:szCs w:val="28"/>
        </w:rPr>
      </w:r>
      <w:r>
        <w:rPr>
          <w:rFonts w:eastAsia="MS Gothic"/>
          <w:b/>
          <w:color w:val="000000"/>
          <w:szCs w:val="28"/>
        </w:rPr>
      </w:r>
    </w:p>
    <w:p>
      <w:pPr>
        <w:pBdr>
          <w:top w:val="none" w:color="000000" w:sz="4" w:space="1"/>
          <w:right w:val="none" w:color="000000" w:sz="4" w:space="1"/>
        </w:pBdr>
        <w:tabs>
          <w:tab w:val="clear" w:leader="none" w:pos="1134"/>
          <w:tab w:val="left" w:leader="none" w:pos="6803"/>
        </w:tabs>
        <w:spacing/>
        <w:ind w:firstLine="0"/>
        <w:rPr>
          <w:color w:val="000000"/>
          <w:szCs w:val="28"/>
        </w:rPr>
      </w:pPr>
      <w:r>
        <w:rPr>
          <w:color w:val="000000"/>
          <w:szCs w:val="28"/>
        </w:rPr>
        <w:t xml:space="preserve">Секретар ради                                                                   Юрій СТАЛЬНИЧЕНКО</w:t>
      </w:r>
      <w:r>
        <w:rPr>
          <w:color w:val="000000"/>
          <w:szCs w:val="28"/>
        </w:rPr>
      </w:r>
      <w:r>
        <w:rPr>
          <w:color w:val="000000"/>
          <w:szCs w:val="28"/>
        </w:rPr>
      </w:r>
    </w:p>
    <w:sectPr>
      <w:headerReference w:type="default" r:id="rId9"/>
      <w:headerReference w:type="first" r:id="rId10"/>
      <w:footerReference w:type="default" r:id="rId11"/>
      <w:footerReference w:type="first" r:id="rId12"/>
      <w:footnotePr/>
      <w:endnotePr/>
      <w:type w:val="nextPage"/>
      <w:pgSz w:h="16838" w:orient="portrait" w:w="11906"/>
      <w:pgMar w:top="1134" w:right="567" w:bottom="1134" w:left="1701" w:header="283" w:footer="708" w:gutter="0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S Gothic">
    <w:panose1 w:val="020B06060303040B0204"/>
  </w:font>
  <w:font w:name="Mangal">
    <w:panose1 w:val="02040503050406030204"/>
  </w:font>
  <w:font w:name="Tahoma">
    <w:panose1 w:val="020B0604030504040204"/>
  </w:font>
  <w:font w:name="Arial">
    <w:panose1 w:val="020B0604020202020204"/>
  </w:font>
  <w:font w:name="Times New Roman">
    <w:panose1 w:val="02020603050405020304"/>
  </w:font>
  <w:font w:name="SimSun">
    <w:panose1 w:val="02020603020101020101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17"/>
      <w:pBdr/>
      <w:spacing/>
      <w:ind/>
      <w:rPr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17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15"/>
      <w:pBdr/>
      <w:spacing/>
      <w:ind/>
      <w:jc w:val="center"/>
      <w:rPr/>
    </w:pPr>
    <w:r>
      <w:fldChar w:fldCharType="begin"/>
    </w:r>
    <w:r>
      <w:instrText xml:space="preserve">PAGE \* MERGEFORMAT</w:instrText>
    </w:r>
    <w:r>
      <w:fldChar w:fldCharType="separate"/>
    </w:r>
    <w:r>
      <w:t xml:space="preserve">2</w:t>
    </w:r>
    <w:r>
      <w:fldChar w:fldCharType="end"/>
    </w:r>
    <w:r/>
  </w:p>
  <w:p>
    <w:pPr>
      <w:pStyle w:val="915"/>
      <w:pBdr/>
      <w:spacing/>
      <w:ind/>
      <w:rPr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/>
      <w:spacing/>
      <w:ind w:firstLine="0"/>
      <w:jc w:val="center"/>
      <w:rPr/>
    </w:pPr>
    <w:r>
      <w:rPr>
        <w:lang w:val="ru-RU" w:eastAsia="ru-RU"/>
      </w:rPr>
      <mc:AlternateContent>
        <mc:Choice Requires="wpg">
          <w:drawing>
            <wp:inline xmlns:wp="http://schemas.openxmlformats.org/drawingml/2006/wordprocessingDrawing" distT="0" distB="0" distL="0" distR="0">
              <wp:extent cx="434340" cy="609600"/>
              <wp:effectExtent l="0" t="0" r="0" b="0"/>
              <wp:docPr id="1" name="Рисунок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Рисунок 1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434340" cy="60959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34.20pt;height:48.00pt;mso-wrap-distance-left:0.00pt;mso-wrap-distance-top:0.00pt;mso-wrap-distance-right:0.00pt;mso-wrap-distance-bottom:0.00pt;z-index:1;" stroked="f">
              <v:imagedata r:id="rId1" o:title=""/>
              <o:lock v:ext="edit" rotation="t"/>
            </v:shape>
          </w:pict>
        </mc:Fallback>
      </mc:AlternateConten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spacing/>
        <w:ind w:hanging="360" w:left="786"/>
      </w:pPr>
      <w:rPr>
        <w:rFonts w:hint="default"/>
        <w:b w:val="0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9"/>
      </w:pPr>
      <w:rPr/>
      <w:start w:val="1"/>
      <w:suff w:val="tab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seFELayout w:val="true"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tru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SimSun" w:cs="Calibri"/>
        <w:sz w:val="22"/>
        <w:szCs w:val="22"/>
        <w:lang w:val="uk-UA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27">
    <w:name w:val="Intense Emphasis"/>
    <w:basedOn w:val="745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character" w:styleId="728">
    <w:name w:val="Intense Reference"/>
    <w:basedOn w:val="745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729">
    <w:name w:val="Subtle Emphasis"/>
    <w:basedOn w:val="745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730">
    <w:name w:val="Emphasis"/>
    <w:basedOn w:val="745"/>
    <w:uiPriority w:val="20"/>
    <w:qFormat/>
    <w:pPr>
      <w:pBdr/>
      <w:spacing/>
      <w:ind/>
    </w:pPr>
    <w:rPr>
      <w:i/>
      <w:iCs/>
    </w:rPr>
  </w:style>
  <w:style w:type="character" w:styleId="731">
    <w:name w:val="Strong"/>
    <w:basedOn w:val="745"/>
    <w:uiPriority w:val="22"/>
    <w:qFormat/>
    <w:pPr>
      <w:pBdr/>
      <w:spacing/>
      <w:ind/>
    </w:pPr>
    <w:rPr>
      <w:b/>
      <w:bCs/>
    </w:rPr>
  </w:style>
  <w:style w:type="character" w:styleId="732">
    <w:name w:val="Subtle Reference"/>
    <w:basedOn w:val="745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733">
    <w:name w:val="Book Title"/>
    <w:basedOn w:val="745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734">
    <w:name w:val="FollowedHyperlink"/>
    <w:basedOn w:val="745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735" w:default="1">
    <w:name w:val="Normal"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</w:pBdr>
      <w:tabs>
        <w:tab w:val="left" w:leader="none" w:pos="1134"/>
      </w:tabs>
      <w:spacing w:after="0" w:line="240" w:lineRule="auto"/>
      <w:ind w:firstLine="567"/>
      <w:jc w:val="both"/>
    </w:pPr>
    <w:rPr>
      <w:rFonts w:ascii="Times New Roman" w:hAnsi="Times New Roman" w:eastAsia="Times New Roman" w:cs="Times New Roman"/>
      <w:sz w:val="28"/>
    </w:rPr>
  </w:style>
  <w:style w:type="paragraph" w:styleId="736">
    <w:name w:val="Heading 1"/>
    <w:basedOn w:val="735"/>
    <w:next w:val="735"/>
    <w:link w:val="896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paragraph" w:styleId="737">
    <w:name w:val="Heading 2"/>
    <w:basedOn w:val="735"/>
    <w:next w:val="735"/>
    <w:link w:val="897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paragraph" w:styleId="738">
    <w:name w:val="Heading 3"/>
    <w:basedOn w:val="735"/>
    <w:next w:val="735"/>
    <w:link w:val="898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paragraph" w:styleId="739">
    <w:name w:val="Heading 4"/>
    <w:basedOn w:val="735"/>
    <w:next w:val="735"/>
    <w:link w:val="899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40">
    <w:name w:val="Heading 5"/>
    <w:basedOn w:val="735"/>
    <w:next w:val="735"/>
    <w:link w:val="900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41">
    <w:name w:val="Heading 6"/>
    <w:basedOn w:val="735"/>
    <w:next w:val="735"/>
    <w:link w:val="901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</w:rPr>
  </w:style>
  <w:style w:type="paragraph" w:styleId="742">
    <w:name w:val="Heading 7"/>
    <w:basedOn w:val="735"/>
    <w:next w:val="735"/>
    <w:link w:val="902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</w:rPr>
  </w:style>
  <w:style w:type="paragraph" w:styleId="743">
    <w:name w:val="Heading 8"/>
    <w:basedOn w:val="735"/>
    <w:next w:val="735"/>
    <w:link w:val="903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</w:rPr>
  </w:style>
  <w:style w:type="paragraph" w:styleId="744">
    <w:name w:val="Heading 9"/>
    <w:basedOn w:val="735"/>
    <w:next w:val="735"/>
    <w:link w:val="904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45" w:default="1">
    <w:name w:val="Default Paragraph Font"/>
    <w:uiPriority w:val="1"/>
    <w:semiHidden/>
    <w:unhideWhenUsed/>
    <w:pPr>
      <w:pBdr/>
      <w:spacing/>
      <w:ind/>
    </w:pPr>
  </w:style>
  <w:style w:type="table" w:styleId="746" w:default="1">
    <w:name w:val="Normal Table"/>
    <w:uiPriority w:val="99"/>
    <w:semiHidden/>
    <w:unhideWhenUsed/>
    <w:qFormat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47" w:default="1">
    <w:name w:val="No List"/>
    <w:uiPriority w:val="99"/>
    <w:semiHidden/>
    <w:unhideWhenUsed/>
    <w:pPr>
      <w:pBdr/>
      <w:spacing/>
      <w:ind/>
    </w:pPr>
  </w:style>
  <w:style w:type="character" w:styleId="748" w:customStyle="1">
    <w:name w:val="Heading 1 Char"/>
    <w:basedOn w:val="745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749" w:customStyle="1">
    <w:name w:val="Heading 2 Char"/>
    <w:basedOn w:val="745"/>
    <w:uiPriority w:val="9"/>
    <w:pPr>
      <w:pBdr/>
      <w:spacing/>
      <w:ind/>
    </w:pPr>
    <w:rPr>
      <w:rFonts w:ascii="Arial" w:hAnsi="Arial" w:eastAsia="Arial" w:cs="Arial"/>
      <w:sz w:val="34"/>
    </w:rPr>
  </w:style>
  <w:style w:type="character" w:styleId="750" w:customStyle="1">
    <w:name w:val="Heading 3 Char"/>
    <w:basedOn w:val="745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character" w:styleId="751" w:customStyle="1">
    <w:name w:val="Heading 4 Char"/>
    <w:basedOn w:val="745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character" w:styleId="752" w:customStyle="1">
    <w:name w:val="Heading 5 Char"/>
    <w:basedOn w:val="745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753" w:customStyle="1">
    <w:name w:val="Heading 6 Char"/>
    <w:basedOn w:val="745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character" w:styleId="754" w:customStyle="1">
    <w:name w:val="Heading 7 Char"/>
    <w:basedOn w:val="745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55" w:customStyle="1">
    <w:name w:val="Heading 8 Char"/>
    <w:basedOn w:val="745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character" w:styleId="756" w:customStyle="1">
    <w:name w:val="Heading 9 Char"/>
    <w:basedOn w:val="745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character" w:styleId="757" w:customStyle="1">
    <w:name w:val="Title Char"/>
    <w:basedOn w:val="745"/>
    <w:uiPriority w:val="10"/>
    <w:pPr>
      <w:pBdr/>
      <w:spacing/>
      <w:ind/>
    </w:pPr>
    <w:rPr>
      <w:sz w:val="48"/>
      <w:szCs w:val="48"/>
    </w:rPr>
  </w:style>
  <w:style w:type="character" w:styleId="758" w:customStyle="1">
    <w:name w:val="Subtitle Char"/>
    <w:basedOn w:val="745"/>
    <w:uiPriority w:val="11"/>
    <w:pPr>
      <w:pBdr/>
      <w:spacing/>
      <w:ind/>
    </w:pPr>
    <w:rPr>
      <w:sz w:val="24"/>
      <w:szCs w:val="24"/>
    </w:rPr>
  </w:style>
  <w:style w:type="character" w:styleId="759" w:customStyle="1">
    <w:name w:val="Quote Char"/>
    <w:uiPriority w:val="29"/>
    <w:pPr>
      <w:pBdr/>
      <w:spacing/>
      <w:ind/>
    </w:pPr>
    <w:rPr>
      <w:i/>
    </w:rPr>
  </w:style>
  <w:style w:type="character" w:styleId="760" w:customStyle="1">
    <w:name w:val="Intense Quote Char"/>
    <w:uiPriority w:val="30"/>
    <w:pPr>
      <w:pBdr/>
      <w:spacing/>
      <w:ind/>
    </w:pPr>
    <w:rPr>
      <w:i/>
    </w:rPr>
  </w:style>
  <w:style w:type="character" w:styleId="761" w:customStyle="1">
    <w:name w:val="Header Char"/>
    <w:basedOn w:val="745"/>
    <w:uiPriority w:val="99"/>
    <w:pPr>
      <w:pBdr/>
      <w:spacing/>
      <w:ind/>
    </w:pPr>
  </w:style>
  <w:style w:type="character" w:styleId="762" w:customStyle="1">
    <w:name w:val="Footer Char"/>
    <w:basedOn w:val="745"/>
    <w:uiPriority w:val="99"/>
    <w:pPr>
      <w:pBdr/>
      <w:spacing/>
      <w:ind/>
    </w:pPr>
  </w:style>
  <w:style w:type="table" w:styleId="763" w:customStyle="1">
    <w:name w:val="Plain Table 1"/>
    <w:basedOn w:val="746"/>
    <w:uiPriority w:val="59"/>
    <w:pPr>
      <w:pBdr/>
      <w:spacing w:after="0" w:line="240" w:lineRule="auto"/>
      <w:ind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2f2f2" w:themeColor="text1" w:themeTint="0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 w:customStyle="1">
    <w:name w:val="Plain Table 2"/>
    <w:basedOn w:val="746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 w:customStyle="1">
    <w:name w:val="Plain Table 3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 w:customStyle="1">
    <w:name w:val="Plain Table 4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 w:customStyle="1">
    <w:name w:val="Plain Table 5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 w:customStyle="1">
    <w:name w:val="Grid Table 1 Light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 w:customStyle="1">
    <w:name w:val="Grid Table 2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 w:customStyle="1">
    <w:name w:val="Grid Table 3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 w:customStyle="1">
    <w:name w:val="Grid Table 4"/>
    <w:basedOn w:val="74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 w:customStyle="1">
    <w:name w:val="Grid Table 5 Dark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auto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a8a8a" w:themeColor="text1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a8a8a" w:themeColor="text1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 w:customStyle="1">
    <w:name w:val="Grid Table 6 Colorful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 w:customStyle="1">
    <w:name w:val="Grid Table 7 Colorful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0" w:fill="auto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 w:customStyle="1">
    <w:name w:val="List Table 1 Light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 w:customStyle="1">
    <w:name w:val="List Table 2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 w:customStyle="1">
    <w:name w:val="List Table 3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 w:customStyle="1">
    <w:name w:val="List Table 4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 w:customStyle="1">
    <w:name w:val="List Table 5 Dark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auto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 w:customStyle="1">
    <w:name w:val="List Table 6 Colorful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 w:customStyle="1">
    <w:name w:val="List Table 7 Colorful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782" w:customStyle="1">
    <w:name w:val="Footnote Text Char"/>
    <w:uiPriority w:val="99"/>
    <w:pPr>
      <w:pBdr/>
      <w:spacing/>
      <w:ind/>
    </w:pPr>
    <w:rPr>
      <w:sz w:val="18"/>
    </w:rPr>
  </w:style>
  <w:style w:type="character" w:styleId="783" w:customStyle="1">
    <w:name w:val="Endnote Text Char"/>
    <w:uiPriority w:val="99"/>
    <w:pPr>
      <w:pBdr/>
      <w:spacing/>
      <w:ind/>
    </w:pPr>
    <w:rPr>
      <w:sz w:val="20"/>
    </w:rPr>
  </w:style>
  <w:style w:type="paragraph" w:styleId="784">
    <w:name w:val="Caption"/>
    <w:basedOn w:val="735"/>
    <w:next w:val="735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785" w:customStyle="1">
    <w:name w:val="Caption Char"/>
    <w:uiPriority w:val="99"/>
    <w:pPr>
      <w:pBdr/>
      <w:spacing/>
      <w:ind/>
    </w:pPr>
  </w:style>
  <w:style w:type="paragraph" w:styleId="786">
    <w:name w:val="endnote text"/>
    <w:basedOn w:val="735"/>
    <w:link w:val="787"/>
    <w:uiPriority w:val="99"/>
    <w:semiHidden/>
    <w:unhideWhenUsed/>
    <w:pPr>
      <w:pBdr/>
      <w:spacing/>
      <w:ind/>
    </w:pPr>
    <w:rPr>
      <w:sz w:val="20"/>
    </w:rPr>
  </w:style>
  <w:style w:type="character" w:styleId="787" w:customStyle="1">
    <w:name w:val="Текст концевой сноски Знак"/>
    <w:link w:val="786"/>
    <w:uiPriority w:val="99"/>
    <w:pPr>
      <w:pBdr/>
      <w:spacing/>
      <w:ind/>
    </w:pPr>
    <w:rPr>
      <w:sz w:val="20"/>
    </w:rPr>
  </w:style>
  <w:style w:type="character" w:styleId="788">
    <w:name w:val="endnote reference"/>
    <w:basedOn w:val="745"/>
    <w:uiPriority w:val="99"/>
    <w:semiHidden/>
    <w:unhideWhenUsed/>
    <w:pPr>
      <w:pBdr/>
      <w:spacing/>
      <w:ind/>
    </w:pPr>
    <w:rPr>
      <w:vertAlign w:val="superscript"/>
    </w:rPr>
  </w:style>
  <w:style w:type="paragraph" w:styleId="789">
    <w:name w:val="table of figures"/>
    <w:basedOn w:val="735"/>
    <w:next w:val="735"/>
    <w:uiPriority w:val="99"/>
    <w:unhideWhenUsed/>
    <w:pPr>
      <w:pBdr/>
      <w:spacing/>
      <w:ind/>
    </w:pPr>
  </w:style>
  <w:style w:type="table" w:styleId="790" w:customStyle="1">
    <w:name w:val="Table Grid Light"/>
    <w:basedOn w:val="746"/>
    <w:uiPriority w:val="59"/>
    <w:pPr>
      <w:pBdr/>
      <w:spacing w:after="0" w:line="240" w:lineRule="auto"/>
      <w:ind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 w:customStyle="1">
    <w:name w:val="Звичайна таблиця 11"/>
    <w:basedOn w:val="746"/>
    <w:uiPriority w:val="59"/>
    <w:pPr>
      <w:pBdr/>
      <w:spacing w:after="0" w:line="240" w:lineRule="auto"/>
      <w:ind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 w:customStyle="1">
    <w:name w:val="Звичайна таблиця 21"/>
    <w:basedOn w:val="746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 w:customStyle="1">
    <w:name w:val="Звичайна таблиця 31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 w:customStyle="1">
    <w:name w:val="Звичайна таблиця 41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 w:customStyle="1">
    <w:name w:val="Звичайна таблиця 51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 w:customStyle="1">
    <w:name w:val="Таблиця-сітка 1 (світла)1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 w:customStyle="1">
    <w:name w:val="Grid Table 1 Light - Accent 1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 w:customStyle="1">
    <w:name w:val="Grid Table 1 Light - Accent 2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 w:customStyle="1">
    <w:name w:val="Grid Table 1 Light - Accent 3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 w:customStyle="1">
    <w:name w:val="Grid Table 1 Light - Accent 4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 w:customStyle="1">
    <w:name w:val="Grid Table 1 Light - Accent 5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 w:customStyle="1">
    <w:name w:val="Grid Table 1 Light - Accent 6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 w:customStyle="1">
    <w:name w:val="Таблиця-сітка 21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 w:customStyle="1">
    <w:name w:val="Grid Table 2 - Accent 1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 w:customStyle="1">
    <w:name w:val="Grid Table 2 - Accent 2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 w:customStyle="1">
    <w:name w:val="Grid Table 2 - Accent 3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 w:customStyle="1">
    <w:name w:val="Grid Table 2 - Accent 4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 w:customStyle="1">
    <w:name w:val="Grid Table 2 - Accent 5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 w:customStyle="1">
    <w:name w:val="Grid Table 2 - Accent 6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 w:customStyle="1">
    <w:name w:val="Таблиця-сітка 31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 w:customStyle="1">
    <w:name w:val="Grid Table 3 - Accent 1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 w:customStyle="1">
    <w:name w:val="Grid Table 3 - Accent 2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 w:customStyle="1">
    <w:name w:val="Grid Table 3 - Accent 3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 w:customStyle="1">
    <w:name w:val="Grid Table 3 - Accent 4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 w:customStyle="1">
    <w:name w:val="Grid Table 3 - Accent 5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 w:customStyle="1">
    <w:name w:val="Grid Table 3 - Accent 6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 w:customStyle="1">
    <w:name w:val="Таблиця-сітка 41"/>
    <w:basedOn w:val="74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 w:customStyle="1">
    <w:name w:val="Grid Table 4 - Accent 1"/>
    <w:basedOn w:val="74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d8ac2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 w:customStyle="1">
    <w:name w:val="Grid Table 4 - Accent 2"/>
    <w:basedOn w:val="74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 w:customStyle="1">
    <w:name w:val="Grid Table 4 - Accent 3"/>
    <w:basedOn w:val="74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abb59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 w:customStyle="1">
    <w:name w:val="Grid Table 4 - Accent 4"/>
    <w:basedOn w:val="74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 w:customStyle="1">
    <w:name w:val="Grid Table 4 - Accent 5"/>
    <w:basedOn w:val="74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 w:customStyle="1">
    <w:name w:val="Grid Table 4 - Accent 6"/>
    <w:basedOn w:val="74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 w:customStyle="1">
    <w:name w:val="Таблиця-сітка 5 (темна)1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ffffff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 w:customStyle="1">
    <w:name w:val="Grid Table 5 Dark- Accent 1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ffffff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 w:customStyle="1">
    <w:name w:val="Grid Table 5 Dark - Accent 2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ffffff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 w:customStyle="1">
    <w:name w:val="Grid Table 5 Dark - Accent 3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ffffff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 w:customStyle="1">
    <w:name w:val="Grid Table 5 Dark- Accent 4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ffffff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 w:customStyle="1">
    <w:name w:val="Grid Table 5 Dark - Accent 5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ffffff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 w:customStyle="1">
    <w:name w:val="Grid Table 5 Dark - Accent 6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ffffff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 w:customStyle="1">
    <w:name w:val="Таблиця-сітка 6 (кольорова)1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 w:customStyle="1">
    <w:name w:val="Grid Table 6 Colorful - Accent 1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 w:customStyle="1">
    <w:name w:val="Grid Table 6 Colorful - Accent 2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 w:customStyle="1">
    <w:name w:val="Grid Table 6 Colorful - Accent 3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 w:customStyle="1">
    <w:name w:val="Grid Table 6 Colorful - Accent 4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 w:customStyle="1">
    <w:name w:val="Grid Table 6 Colorful - Accent 5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 w:customStyle="1">
    <w:name w:val="Grid Table 6 Colorful - Accent 6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 w:customStyle="1">
    <w:name w:val="Таблиця-сітка 7 (кольорова)1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 w:customStyle="1">
    <w:name w:val="Grid Table 7 Colorful - Accent 1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 w:customStyle="1">
    <w:name w:val="Grid Table 7 Colorful - Accent 2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 w:customStyle="1">
    <w:name w:val="Grid Table 7 Colorful - Accent 3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 w:customStyle="1">
    <w:name w:val="Grid Table 7 Colorful - Accent 4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 w:customStyle="1">
    <w:name w:val="Grid Table 7 Colorful - Accent 5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 w:customStyle="1">
    <w:name w:val="Grid Table 7 Colorful - Accent 6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 w:customStyle="1">
    <w:name w:val="Таблиця-список 1 (світлий)1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 w:customStyle="1">
    <w:name w:val="List Table 1 Light - Accent 1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 w:customStyle="1">
    <w:name w:val="List Table 1 Light - Accent 2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 w:customStyle="1">
    <w:name w:val="List Table 1 Light - Accent 3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 w:customStyle="1">
    <w:name w:val="List Table 1 Light - Accent 4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 w:customStyle="1">
    <w:name w:val="List Table 1 Light - Accent 5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 w:customStyle="1">
    <w:name w:val="List Table 1 Light - Accent 6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 w:customStyle="1">
    <w:name w:val="Таблиця-список 21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 w:customStyle="1">
    <w:name w:val="List Table 2 - Accent 1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 w:customStyle="1">
    <w:name w:val="List Table 2 - Accent 2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 w:customStyle="1">
    <w:name w:val="List Table 2 - Accent 3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 w:customStyle="1">
    <w:name w:val="List Table 2 - Accent 4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 w:customStyle="1">
    <w:name w:val="List Table 2 - Accent 5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 w:customStyle="1">
    <w:name w:val="List Table 2 - Accent 6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 w:customStyle="1">
    <w:name w:val="Таблиця-список 31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 w:customStyle="1">
    <w:name w:val="List Table 3 - Accent 1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 w:customStyle="1">
    <w:name w:val="List Table 3 - Accent 2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 w:customStyle="1">
    <w:name w:val="List Table 3 - Accent 3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 w:customStyle="1">
    <w:name w:val="List Table 3 - Accent 4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 w:customStyle="1">
    <w:name w:val="List Table 3 - Accent 5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 w:customStyle="1">
    <w:name w:val="List Table 3 - Accent 6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 w:customStyle="1">
    <w:name w:val="Таблиця-список 41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 w:customStyle="1">
    <w:name w:val="List Table 4 - Accent 1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 w:customStyle="1">
    <w:name w:val="List Table 4 - Accent 2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 w:customStyle="1">
    <w:name w:val="List Table 4 - Accent 3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 w:customStyle="1">
    <w:name w:val="List Table 4 - Accent 4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 w:customStyle="1">
    <w:name w:val="List Table 4 - Accent 5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 w:customStyle="1">
    <w:name w:val="List Table 4 - Accent 6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 w:customStyle="1">
    <w:name w:val="Таблиця-список 5 (темний)1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auto" w:fill="ffffff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 w:customStyle="1">
    <w:name w:val="List Table 5 Dark - Accent 1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auto" w:fill="ffffff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 w:customStyle="1">
    <w:name w:val="List Table 5 Dark - Accent 2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auto" w:fill="ffffff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 w:customStyle="1">
    <w:name w:val="List Table 5 Dark - Accent 3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auto" w:fill="ffffff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 w:customStyle="1">
    <w:name w:val="List Table 5 Dark - Accent 4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auto" w:fill="ffffff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 w:customStyle="1">
    <w:name w:val="List Table 5 Dark - Accent 5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auto" w:fill="ffffff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 w:customStyle="1">
    <w:name w:val="List Table 5 Dark - Accent 6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auto" w:fill="ffffff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 w:customStyle="1">
    <w:name w:val="Таблиця-список 6 (кольоровий)1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 w:customStyle="1">
    <w:name w:val="List Table 6 Colorful - Accent 1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4f81bd" w:themeColor="accent1" w:sz="4" w:space="0"/>
        <w:bottom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 w:customStyle="1">
    <w:name w:val="List Table 6 Colorful - Accent 2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 w:customStyle="1">
    <w:name w:val="List Table 6 Colorful - Accent 3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 w:customStyle="1">
    <w:name w:val="List Table 6 Colorful - Accent 4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 w:customStyle="1">
    <w:name w:val="List Table 6 Colorful - Accent 5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 w:customStyle="1">
    <w:name w:val="List Table 6 Colorful - Accent 6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 w:customStyle="1">
    <w:name w:val="Таблиця-список 7 (кольоровий)1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 w:customStyle="1">
    <w:name w:val="List Table 7 Colorful - Accent 1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 w:customStyle="1">
    <w:name w:val="List Table 7 Colorful - Accent 2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 w:customStyle="1">
    <w:name w:val="List Table 7 Colorful - Accent 3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 w:customStyle="1">
    <w:name w:val="List Table 7 Colorful - Accent 4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 w:customStyle="1">
    <w:name w:val="List Table 7 Colorful - Accent 5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 w:customStyle="1">
    <w:name w:val="List Table 7 Colorful - Accent 6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4" w:customStyle="1">
    <w:name w:val="Lined - Accent"/>
    <w:basedOn w:val="746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5" w:customStyle="1">
    <w:name w:val="Bordered &amp; Lined - Accent"/>
    <w:basedOn w:val="746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96" w:customStyle="1">
    <w:name w:val="Заголовок 1 Знак"/>
    <w:basedOn w:val="745"/>
    <w:link w:val="736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897" w:customStyle="1">
    <w:name w:val="Заголовок 2 Знак"/>
    <w:basedOn w:val="745"/>
    <w:link w:val="737"/>
    <w:uiPriority w:val="9"/>
    <w:pPr>
      <w:pBdr/>
      <w:spacing/>
      <w:ind/>
    </w:pPr>
    <w:rPr>
      <w:rFonts w:ascii="Arial" w:hAnsi="Arial" w:eastAsia="Arial" w:cs="Arial"/>
      <w:sz w:val="34"/>
    </w:rPr>
  </w:style>
  <w:style w:type="character" w:styleId="898" w:customStyle="1">
    <w:name w:val="Заголовок 3 Знак"/>
    <w:basedOn w:val="745"/>
    <w:link w:val="738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character" w:styleId="899" w:customStyle="1">
    <w:name w:val="Заголовок 4 Знак"/>
    <w:basedOn w:val="745"/>
    <w:link w:val="739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character" w:styleId="900" w:customStyle="1">
    <w:name w:val="Заголовок 5 Знак"/>
    <w:basedOn w:val="745"/>
    <w:link w:val="740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901" w:customStyle="1">
    <w:name w:val="Заголовок 6 Знак"/>
    <w:basedOn w:val="745"/>
    <w:link w:val="741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character" w:styleId="902" w:customStyle="1">
    <w:name w:val="Заголовок 7 Знак"/>
    <w:basedOn w:val="745"/>
    <w:link w:val="742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903" w:customStyle="1">
    <w:name w:val="Заголовок 8 Знак"/>
    <w:basedOn w:val="745"/>
    <w:link w:val="743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character" w:styleId="904" w:customStyle="1">
    <w:name w:val="Заголовок 9 Знак"/>
    <w:basedOn w:val="745"/>
    <w:link w:val="744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905">
    <w:name w:val="List Paragraph"/>
    <w:basedOn w:val="735"/>
    <w:uiPriority w:val="34"/>
    <w:qFormat/>
    <w:pPr>
      <w:pBdr/>
      <w:spacing/>
      <w:ind w:left="720"/>
      <w:contextualSpacing w:val="true"/>
    </w:pPr>
  </w:style>
  <w:style w:type="paragraph" w:styleId="906">
    <w:name w:val="No Spacing"/>
    <w:uiPriority w:val="1"/>
    <w:qFormat/>
    <w:pPr>
      <w:pBdr/>
      <w:spacing w:after="0" w:line="240" w:lineRule="auto"/>
      <w:ind/>
    </w:pPr>
  </w:style>
  <w:style w:type="paragraph" w:styleId="907">
    <w:name w:val="Title"/>
    <w:basedOn w:val="735"/>
    <w:next w:val="735"/>
    <w:link w:val="908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908" w:customStyle="1">
    <w:name w:val="Название Знак"/>
    <w:basedOn w:val="745"/>
    <w:link w:val="907"/>
    <w:uiPriority w:val="10"/>
    <w:pPr>
      <w:pBdr/>
      <w:spacing/>
      <w:ind/>
    </w:pPr>
    <w:rPr>
      <w:sz w:val="48"/>
      <w:szCs w:val="48"/>
    </w:rPr>
  </w:style>
  <w:style w:type="paragraph" w:styleId="909">
    <w:name w:val="Subtitle"/>
    <w:basedOn w:val="735"/>
    <w:next w:val="735"/>
    <w:link w:val="910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910" w:customStyle="1">
    <w:name w:val="Подзаголовок Знак"/>
    <w:basedOn w:val="745"/>
    <w:link w:val="909"/>
    <w:uiPriority w:val="11"/>
    <w:pPr>
      <w:pBdr/>
      <w:spacing/>
      <w:ind/>
    </w:pPr>
    <w:rPr>
      <w:sz w:val="24"/>
      <w:szCs w:val="24"/>
    </w:rPr>
  </w:style>
  <w:style w:type="paragraph" w:styleId="911">
    <w:name w:val="Quote"/>
    <w:basedOn w:val="735"/>
    <w:next w:val="735"/>
    <w:link w:val="912"/>
    <w:uiPriority w:val="29"/>
    <w:qFormat/>
    <w:pPr>
      <w:pBdr/>
      <w:spacing/>
      <w:ind w:right="720" w:left="720"/>
    </w:pPr>
    <w:rPr>
      <w:i/>
    </w:rPr>
  </w:style>
  <w:style w:type="character" w:styleId="912" w:customStyle="1">
    <w:name w:val="Цитата 2 Знак"/>
    <w:link w:val="911"/>
    <w:uiPriority w:val="29"/>
    <w:pPr>
      <w:pBdr/>
      <w:spacing/>
      <w:ind/>
    </w:pPr>
    <w:rPr>
      <w:i/>
    </w:rPr>
  </w:style>
  <w:style w:type="paragraph" w:styleId="913">
    <w:name w:val="Intense Quote"/>
    <w:basedOn w:val="735"/>
    <w:next w:val="735"/>
    <w:link w:val="914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</w:pPr>
    <w:rPr>
      <w:i/>
    </w:rPr>
  </w:style>
  <w:style w:type="character" w:styleId="914" w:customStyle="1">
    <w:name w:val="Выделенная цитата Знак"/>
    <w:link w:val="913"/>
    <w:uiPriority w:val="30"/>
    <w:pPr>
      <w:pBdr/>
      <w:spacing/>
      <w:ind/>
    </w:pPr>
    <w:rPr>
      <w:i/>
    </w:rPr>
  </w:style>
  <w:style w:type="paragraph" w:styleId="915">
    <w:name w:val="Header"/>
    <w:basedOn w:val="735"/>
    <w:link w:val="916"/>
    <w:uiPriority w:val="99"/>
    <w:unhideWhenUsed/>
    <w:pPr>
      <w:pBdr/>
      <w:tabs>
        <w:tab w:val="center" w:leader="none" w:pos="7143"/>
        <w:tab w:val="right" w:leader="none" w:pos="14287"/>
      </w:tabs>
      <w:spacing/>
      <w:ind/>
    </w:pPr>
  </w:style>
  <w:style w:type="character" w:styleId="916" w:customStyle="1">
    <w:name w:val="Верхний колонтитул Знак"/>
    <w:basedOn w:val="745"/>
    <w:link w:val="915"/>
    <w:uiPriority w:val="99"/>
    <w:pPr>
      <w:pBdr/>
      <w:spacing/>
      <w:ind/>
    </w:pPr>
  </w:style>
  <w:style w:type="paragraph" w:styleId="917">
    <w:name w:val="Footer"/>
    <w:basedOn w:val="735"/>
    <w:link w:val="918"/>
    <w:uiPriority w:val="99"/>
    <w:unhideWhenUsed/>
    <w:pPr>
      <w:pBdr/>
      <w:tabs>
        <w:tab w:val="center" w:leader="none" w:pos="7143"/>
        <w:tab w:val="right" w:leader="none" w:pos="14287"/>
      </w:tabs>
      <w:spacing/>
      <w:ind/>
    </w:pPr>
  </w:style>
  <w:style w:type="character" w:styleId="918" w:customStyle="1">
    <w:name w:val="Нижний колонтитул Знак"/>
    <w:basedOn w:val="745"/>
    <w:link w:val="917"/>
    <w:uiPriority w:val="99"/>
    <w:pPr>
      <w:pBdr/>
      <w:spacing/>
      <w:ind/>
    </w:pPr>
  </w:style>
  <w:style w:type="table" w:styleId="919">
    <w:name w:val="Table Grid"/>
    <w:basedOn w:val="746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0" w:customStyle="1">
    <w:name w:val="Lined"/>
    <w:basedOn w:val="746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1" w:customStyle="1">
    <w:name w:val="Lined - Accent 1"/>
    <w:basedOn w:val="746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2" w:customStyle="1">
    <w:name w:val="Lined - Accent 2"/>
    <w:basedOn w:val="746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3" w:customStyle="1">
    <w:name w:val="Lined - Accent 3"/>
    <w:basedOn w:val="746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4" w:customStyle="1">
    <w:name w:val="Lined - Accent 4"/>
    <w:basedOn w:val="746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5" w:customStyle="1">
    <w:name w:val="Lined - Accent 5"/>
    <w:basedOn w:val="746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6" w:customStyle="1">
    <w:name w:val="Lined - Accent 6"/>
    <w:basedOn w:val="746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7" w:customStyle="1">
    <w:name w:val="Bordered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9d9d9" w:sz="4" w:space="0"/>
        <w:left w:val="single" w:color="d9d9d9" w:sz="4" w:space="0"/>
        <w:bottom w:val="single" w:color="d9d9d9" w:sz="4" w:space="0"/>
        <w:right w:val="single" w:color="d9d9d9" w:sz="4" w:space="0"/>
        <w:insideH w:val="single" w:color="d9d9d9" w:sz="4" w:space="0"/>
        <w:insideV w:val="single" w:color="d9d9d9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sz="4" w:space="0"/>
          <w:left w:val="single" w:color="d9d9d9" w:sz="4" w:space="0"/>
          <w:bottom w:val="single" w:color="d9d9d9" w:sz="4" w:space="0"/>
          <w:right w:val="single" w:color="d9d9d9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7f7f7f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8" w:customStyle="1">
    <w:name w:val="Bordered - Accent 1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8cce4" w:sz="4" w:space="0"/>
        <w:left w:val="single" w:color="b8cce4" w:sz="4" w:space="0"/>
        <w:bottom w:val="single" w:color="b8cce4" w:sz="4" w:space="0"/>
        <w:right w:val="single" w:color="b8cce4" w:sz="4" w:space="0"/>
        <w:insideH w:val="single" w:color="b8cce4" w:sz="4" w:space="0"/>
        <w:insideV w:val="single" w:color="b8cce4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8cce4" w:sz="4" w:space="0"/>
          <w:left w:val="single" w:color="b8cce4" w:sz="4" w:space="0"/>
          <w:bottom w:val="single" w:color="b8cce4" w:sz="4" w:space="0"/>
          <w:right w:val="single" w:color="b8cce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4f81bd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4f81bd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9" w:customStyle="1">
    <w:name w:val="Bordered - Accent 2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e5b8b7" w:sz="4" w:space="0"/>
        <w:left w:val="single" w:color="e5b8b7" w:sz="4" w:space="0"/>
        <w:bottom w:val="single" w:color="e5b8b7" w:sz="4" w:space="0"/>
        <w:right w:val="single" w:color="e5b8b7" w:sz="4" w:space="0"/>
        <w:insideH w:val="single" w:color="e5b8b7" w:sz="4" w:space="0"/>
        <w:insideV w:val="single" w:color="e5b8b7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8b7" w:sz="4" w:space="0"/>
          <w:left w:val="single" w:color="e5b8b7" w:sz="4" w:space="0"/>
          <w:bottom w:val="single" w:color="e5b8b7" w:sz="4" w:space="0"/>
          <w:right w:val="single" w:color="e5b8b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d99594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d99594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594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594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0" w:customStyle="1">
    <w:name w:val="Bordered - Accent 3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6e3bc" w:sz="4" w:space="0"/>
        <w:left w:val="single" w:color="d6e3bc" w:sz="4" w:space="0"/>
        <w:bottom w:val="single" w:color="d6e3bc" w:sz="4" w:space="0"/>
        <w:right w:val="single" w:color="d6e3bc" w:sz="4" w:space="0"/>
        <w:insideH w:val="single" w:color="d6e3bc" w:sz="4" w:space="0"/>
        <w:insideV w:val="single" w:color="d6e3bc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c" w:sz="4" w:space="0"/>
          <w:left w:val="single" w:color="d6e3bc" w:sz="4" w:space="0"/>
          <w:bottom w:val="single" w:color="d6e3bc" w:sz="4" w:space="0"/>
          <w:right w:val="single" w:color="d6e3bc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c2d69b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2d69b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2d69b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2d69b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1" w:customStyle="1">
    <w:name w:val="Bordered - Accent 4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cc0d9" w:sz="4" w:space="0"/>
        <w:left w:val="single" w:color="ccc0d9" w:sz="4" w:space="0"/>
        <w:bottom w:val="single" w:color="ccc0d9" w:sz="4" w:space="0"/>
        <w:right w:val="single" w:color="ccc0d9" w:sz="4" w:space="0"/>
        <w:insideH w:val="single" w:color="ccc0d9" w:sz="4" w:space="0"/>
        <w:insideV w:val="single" w:color="ccc0d9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0d9" w:sz="4" w:space="0"/>
          <w:left w:val="single" w:color="ccc0d9" w:sz="4" w:space="0"/>
          <w:bottom w:val="single" w:color="ccc0d9" w:sz="4" w:space="0"/>
          <w:right w:val="single" w:color="ccc0d9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b2a1c7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b2a1c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2" w:customStyle="1">
    <w:name w:val="Bordered - Accent 5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sz="4" w:space="0"/>
          <w:left w:val="single" w:color="b6dde8" w:sz="4" w:space="0"/>
          <w:bottom w:val="single" w:color="b6dde8" w:sz="4" w:space="0"/>
          <w:right w:val="single" w:color="b6dde8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92cddc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92cddc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ddc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ddc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3" w:customStyle="1">
    <w:name w:val="Bordered - Accent 6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sz="4" w:space="0"/>
          <w:left w:val="single" w:color="fbd4b4" w:sz="4" w:space="0"/>
          <w:bottom w:val="single" w:color="fbd4b4" w:sz="4" w:space="0"/>
          <w:right w:val="single" w:color="fbd4b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fabf8f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abf8f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bf8f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bf8f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4" w:customStyle="1">
    <w:name w:val="Bordered &amp; Lined"/>
    <w:basedOn w:val="746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>
        <w:top w:val="single" w:color="595959" w:sz="4" w:space="0"/>
        <w:left w:val="single" w:color="595959" w:sz="4" w:space="0"/>
        <w:bottom w:val="single" w:color="595959" w:sz="4" w:space="0"/>
        <w:right w:val="single" w:color="595959" w:sz="4" w:space="0"/>
        <w:insideH w:val="single" w:color="595959" w:sz="4" w:space="0"/>
        <w:insideV w:val="single" w:color="595959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9d9d9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5" w:customStyle="1">
    <w:name w:val="Bordered &amp; Lined - Accent 1"/>
    <w:basedOn w:val="746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>
        <w:top w:val="single" w:color="1f497d" w:sz="4" w:space="0"/>
        <w:left w:val="single" w:color="1f497d" w:sz="4" w:space="0"/>
        <w:bottom w:val="single" w:color="1f497d" w:sz="4" w:space="0"/>
        <w:right w:val="single" w:color="1f497d" w:sz="4" w:space="0"/>
        <w:insideH w:val="single" w:color="1f497d" w:sz="4" w:space="0"/>
        <w:insideV w:val="single" w:color="1f497d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6" w:customStyle="1">
    <w:name w:val="Bordered &amp; Lined - Accent 2"/>
    <w:basedOn w:val="746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>
        <w:top w:val="single" w:color="c0504d" w:sz="4" w:space="0"/>
        <w:left w:val="single" w:color="c0504d" w:sz="4" w:space="0"/>
        <w:bottom w:val="single" w:color="c0504d" w:sz="4" w:space="0"/>
        <w:right w:val="single" w:color="c0504d" w:sz="4" w:space="0"/>
        <w:insideH w:val="single" w:color="c0504d" w:sz="4" w:space="0"/>
        <w:insideV w:val="single" w:color="c0504d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7" w:customStyle="1">
    <w:name w:val="Bordered &amp; Lined - Accent 3"/>
    <w:basedOn w:val="746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>
        <w:top w:val="single" w:color="76923c" w:sz="4" w:space="0"/>
        <w:left w:val="single" w:color="76923c" w:sz="4" w:space="0"/>
        <w:bottom w:val="single" w:color="76923c" w:sz="4" w:space="0"/>
        <w:right w:val="single" w:color="76923c" w:sz="4" w:space="0"/>
        <w:insideH w:val="single" w:color="76923c" w:sz="4" w:space="0"/>
        <w:insideV w:val="single" w:color="76923c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8" w:customStyle="1">
    <w:name w:val="Bordered &amp; Lined - Accent 4"/>
    <w:basedOn w:val="746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>
        <w:top w:val="single" w:color="8064a2" w:sz="4" w:space="0"/>
        <w:left w:val="single" w:color="8064a2" w:sz="4" w:space="0"/>
        <w:bottom w:val="single" w:color="8064a2" w:sz="4" w:space="0"/>
        <w:right w:val="single" w:color="8064a2" w:sz="4" w:space="0"/>
        <w:insideH w:val="single" w:color="8064a2" w:sz="4" w:space="0"/>
        <w:insideV w:val="single" w:color="8064a2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9" w:customStyle="1">
    <w:name w:val="Bordered &amp; Lined - Accent 5"/>
    <w:basedOn w:val="746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>
        <w:top w:val="single" w:color="31849b" w:sz="4" w:space="0"/>
        <w:left w:val="single" w:color="31849b" w:sz="4" w:space="0"/>
        <w:bottom w:val="single" w:color="31849b" w:sz="4" w:space="0"/>
        <w:right w:val="single" w:color="31849b" w:sz="4" w:space="0"/>
        <w:insideH w:val="single" w:color="31849b" w:sz="4" w:space="0"/>
        <w:insideV w:val="single" w:color="31849b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0" w:customStyle="1">
    <w:name w:val="Bordered &amp; Lined - Accent 6"/>
    <w:basedOn w:val="746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>
        <w:top w:val="single" w:color="e36c0a" w:sz="4" w:space="0"/>
        <w:left w:val="single" w:color="e36c0a" w:sz="4" w:space="0"/>
        <w:bottom w:val="single" w:color="e36c0a" w:sz="4" w:space="0"/>
        <w:right w:val="single" w:color="e36c0a" w:sz="4" w:space="0"/>
        <w:insideH w:val="single" w:color="e36c0a" w:sz="4" w:space="0"/>
        <w:insideV w:val="single" w:color="e36c0a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941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942">
    <w:name w:val="footnote text"/>
    <w:basedOn w:val="735"/>
    <w:link w:val="943"/>
    <w:uiPriority w:val="99"/>
    <w:semiHidden/>
    <w:unhideWhenUsed/>
    <w:pPr>
      <w:pBdr/>
      <w:spacing w:after="40"/>
      <w:ind/>
    </w:pPr>
    <w:rPr>
      <w:sz w:val="18"/>
    </w:rPr>
  </w:style>
  <w:style w:type="character" w:styleId="943" w:customStyle="1">
    <w:name w:val="Текст сноски Знак"/>
    <w:link w:val="942"/>
    <w:uiPriority w:val="99"/>
    <w:pPr>
      <w:pBdr/>
      <w:spacing/>
      <w:ind/>
    </w:pPr>
    <w:rPr>
      <w:sz w:val="18"/>
    </w:rPr>
  </w:style>
  <w:style w:type="character" w:styleId="944">
    <w:name w:val="footnote reference"/>
    <w:basedOn w:val="745"/>
    <w:uiPriority w:val="99"/>
    <w:unhideWhenUsed/>
    <w:pPr>
      <w:pBdr/>
      <w:spacing/>
      <w:ind/>
    </w:pPr>
    <w:rPr>
      <w:vertAlign w:val="superscript"/>
    </w:rPr>
  </w:style>
  <w:style w:type="paragraph" w:styleId="945">
    <w:name w:val="toc 1"/>
    <w:basedOn w:val="735"/>
    <w:next w:val="735"/>
    <w:uiPriority w:val="39"/>
    <w:unhideWhenUsed/>
    <w:pPr>
      <w:pBdr/>
      <w:spacing w:after="57"/>
      <w:ind w:firstLine="0"/>
    </w:pPr>
  </w:style>
  <w:style w:type="paragraph" w:styleId="946">
    <w:name w:val="toc 2"/>
    <w:basedOn w:val="735"/>
    <w:next w:val="735"/>
    <w:uiPriority w:val="39"/>
    <w:unhideWhenUsed/>
    <w:pPr>
      <w:pBdr/>
      <w:spacing w:after="57"/>
      <w:ind w:firstLine="0" w:left="283"/>
    </w:pPr>
  </w:style>
  <w:style w:type="paragraph" w:styleId="947">
    <w:name w:val="toc 3"/>
    <w:basedOn w:val="735"/>
    <w:next w:val="735"/>
    <w:uiPriority w:val="39"/>
    <w:unhideWhenUsed/>
    <w:pPr>
      <w:pBdr/>
      <w:spacing w:after="57"/>
      <w:ind w:firstLine="0" w:left="567"/>
    </w:pPr>
  </w:style>
  <w:style w:type="paragraph" w:styleId="948">
    <w:name w:val="toc 4"/>
    <w:basedOn w:val="735"/>
    <w:next w:val="735"/>
    <w:uiPriority w:val="39"/>
    <w:unhideWhenUsed/>
    <w:pPr>
      <w:pBdr/>
      <w:spacing w:after="57"/>
      <w:ind w:firstLine="0" w:left="850"/>
    </w:pPr>
  </w:style>
  <w:style w:type="paragraph" w:styleId="949">
    <w:name w:val="toc 5"/>
    <w:basedOn w:val="735"/>
    <w:next w:val="735"/>
    <w:uiPriority w:val="39"/>
    <w:unhideWhenUsed/>
    <w:pPr>
      <w:pBdr/>
      <w:spacing w:after="57"/>
      <w:ind w:firstLine="0" w:left="1134"/>
    </w:pPr>
  </w:style>
  <w:style w:type="paragraph" w:styleId="950">
    <w:name w:val="toc 6"/>
    <w:basedOn w:val="735"/>
    <w:next w:val="735"/>
    <w:uiPriority w:val="39"/>
    <w:unhideWhenUsed/>
    <w:pPr>
      <w:pBdr/>
      <w:spacing w:after="57"/>
      <w:ind w:firstLine="0" w:left="1417"/>
    </w:pPr>
  </w:style>
  <w:style w:type="paragraph" w:styleId="951">
    <w:name w:val="toc 7"/>
    <w:basedOn w:val="735"/>
    <w:next w:val="735"/>
    <w:uiPriority w:val="39"/>
    <w:unhideWhenUsed/>
    <w:pPr>
      <w:pBdr/>
      <w:spacing w:after="57"/>
      <w:ind w:firstLine="0" w:left="1701"/>
    </w:pPr>
  </w:style>
  <w:style w:type="paragraph" w:styleId="952">
    <w:name w:val="toc 8"/>
    <w:basedOn w:val="735"/>
    <w:next w:val="735"/>
    <w:uiPriority w:val="39"/>
    <w:unhideWhenUsed/>
    <w:pPr>
      <w:pBdr/>
      <w:spacing w:after="57"/>
      <w:ind w:firstLine="0" w:left="1984"/>
    </w:pPr>
  </w:style>
  <w:style w:type="paragraph" w:styleId="953">
    <w:name w:val="toc 9"/>
    <w:basedOn w:val="735"/>
    <w:next w:val="735"/>
    <w:uiPriority w:val="39"/>
    <w:unhideWhenUsed/>
    <w:pPr>
      <w:pBdr/>
      <w:spacing w:after="57"/>
      <w:ind w:firstLine="0" w:left="2268"/>
    </w:pPr>
  </w:style>
  <w:style w:type="paragraph" w:styleId="954">
    <w:name w:val="TOC Heading"/>
    <w:uiPriority w:val="39"/>
    <w:unhideWhenUsed/>
    <w:pPr>
      <w:pBdr/>
      <w:spacing/>
      <w:ind/>
    </w:pPr>
  </w:style>
  <w:style w:type="paragraph" w:styleId="955">
    <w:name w:val="Balloon Text"/>
    <w:basedOn w:val="735"/>
    <w:link w:val="956"/>
    <w:uiPriority w:val="99"/>
    <w:semiHidden/>
    <w:unhideWhenUsed/>
    <w:pPr>
      <w:pBdr/>
      <w:spacing/>
      <w:ind/>
    </w:pPr>
    <w:rPr>
      <w:rFonts w:ascii="Tahoma" w:hAnsi="Tahoma" w:cs="Tahoma"/>
      <w:sz w:val="16"/>
      <w:szCs w:val="16"/>
    </w:rPr>
  </w:style>
  <w:style w:type="character" w:styleId="956" w:customStyle="1">
    <w:name w:val="Текст выноски Знак"/>
    <w:basedOn w:val="745"/>
    <w:link w:val="955"/>
    <w:uiPriority w:val="99"/>
    <w:semiHidden/>
    <w:pPr>
      <w:pBdr/>
      <w:spacing/>
      <w:ind/>
    </w:pPr>
    <w:rPr>
      <w:rFonts w:ascii="Tahoma" w:hAnsi="Tahoma" w:eastAsia="Times New Roman" w:cs="Tahoma"/>
      <w:sz w:val="16"/>
      <w:szCs w:val="16"/>
    </w:rPr>
  </w:style>
  <w:style w:type="paragraph" w:styleId="957" w:customStyle="1">
    <w:name w:val="docdata"/>
    <w:basedOn w:val="735"/>
    <w:p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</w:pBdr>
      <w:tabs>
        <w:tab w:val="clear" w:leader="none" w:pos="1134"/>
      </w:tabs>
      <w:spacing w:after="100" w:afterAutospacing="1" w:before="100" w:beforeAutospacing="1"/>
      <w:ind w:firstLine="0"/>
      <w:jc w:val="left"/>
    </w:pPr>
    <w:rPr>
      <w:sz w:val="24"/>
      <w:szCs w:val="24"/>
      <w:lang w:eastAsia="uk-UA"/>
    </w:rPr>
  </w:style>
  <w:style w:type="character" w:styleId="958" w:customStyle="1">
    <w:name w:val="docy"/>
    <w:basedOn w:val="745"/>
    <w:pPr>
      <w:pBdr/>
      <w:spacing/>
      <w:ind/>
    </w:pPr>
  </w:style>
  <w:style w:type="paragraph" w:styleId="959">
    <w:name w:val="Normal (Web)"/>
    <w:basedOn w:val="735"/>
    <w:uiPriority w:val="99"/>
    <w:semiHidden/>
    <w:unhideWhenUsed/>
    <w:p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</w:pBdr>
      <w:tabs>
        <w:tab w:val="clear" w:leader="none" w:pos="1134"/>
      </w:tabs>
      <w:spacing w:after="100" w:afterAutospacing="1" w:before="100" w:beforeAutospacing="1"/>
      <w:ind w:firstLine="0"/>
      <w:jc w:val="left"/>
    </w:pPr>
    <w:rPr>
      <w:sz w:val="24"/>
      <w:szCs w:val="24"/>
      <w:lang w:val="ru-RU"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customXml" Target="../customXml/item1.xml" /><Relationship Id="rId14" Type="http://schemas.openxmlformats.org/officeDocument/2006/relationships/customXml" Target="../customXml/item2.xml" /><Relationship Id="rId15" Type="http://schemas.openxmlformats.org/officeDocument/2006/relationships/customXml" Target="../customXml/item3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w:settings xmlns:w="http://schemas.openxmlformats.org/wordprocessingml/2006/main">
  <w:SpecialFormsHighlight w:val="c9c8ff"/>
</w:settings>
</file>

<file path=customXml/item3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1AAB1269-4B93-4E70-920D-50831ACE9AD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customXml/itemProps3.xml><?xml version="1.0" encoding="utf-8"?>
<ds:datastoreItem xmlns:ds="http://schemas.openxmlformats.org/officeDocument/2006/customXml" ds:itemID="{88500208-86BA-4210-AFD0-B6BA7033FA93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Company>SPecialiST RePack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Четвертакова Наталія Вікторівна</cp:lastModifiedBy>
  <cp:revision>394</cp:revision>
  <dcterms:created xsi:type="dcterms:W3CDTF">2023-07-19T09:50:00Z</dcterms:created>
  <dcterms:modified xsi:type="dcterms:W3CDTF">2024-11-07T14:26:43Z</dcterms:modified>
</cp:coreProperties>
</file>