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4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74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24 жовтня 2024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335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27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color w:val="000000"/>
          <w:highlight w:val="none"/>
        </w:rPr>
      </w:pPr>
      <w:r>
        <w:rPr>
          <w:b/>
          <w:bCs/>
          <w:color w:val="000000"/>
          <w:sz w:val="28"/>
          <w:szCs w:val="28"/>
          <w:u w:val="none"/>
        </w:rPr>
        <w:t xml:space="preserve">Про нагородження Почесною грамотою та оголошення Подяки Менської міської ради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27"/>
        <w:pBdr/>
        <w:tabs>
          <w:tab w:val="left" w:leader="none" w:pos="142"/>
        </w:tabs>
        <w:spacing w:after="0" w:afterAutospacing="0" w:before="0" w:beforeAutospacing="0"/>
        <w:ind/>
        <w:jc w:val="both"/>
        <w:rPr/>
      </w:pPr>
      <w:r>
        <w:rPr>
          <w:sz w:val="28"/>
          <w:u w:val="none"/>
        </w:rPr>
      </w:r>
      <w:r>
        <w:rPr>
          <w:sz w:val="28"/>
          <w:u w:val="none"/>
        </w:rPr>
      </w:r>
      <w:r/>
    </w:p>
    <w:p>
      <w:pPr>
        <w:pStyle w:val="927"/>
        <w:pBdr/>
        <w:spacing w:after="0" w:afterAutospacing="0" w:before="0" w:beforeAutospacing="0"/>
        <w:ind w:firstLine="567"/>
        <w:jc w:val="both"/>
        <w:rPr/>
      </w:pP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  <w:t xml:space="preserve">Відповідно до Положень про Почесну грамоту та Подяку Менської міської </w:t>
      </w:r>
      <w:r>
        <w:rPr>
          <w:color w:val="000000"/>
          <w:sz w:val="28"/>
          <w:szCs w:val="28"/>
          <w:u w:val="none"/>
        </w:rPr>
        <w:t xml:space="preserve">ради, затверджених рішенням 14 сесії Менської міської ради 8 скликання від 25 </w:t>
      </w:r>
      <w:r>
        <w:rPr>
          <w:color w:val="000000"/>
          <w:sz w:val="28"/>
          <w:szCs w:val="28"/>
          <w:u w:val="none"/>
        </w:rPr>
        <w:t xml:space="preserve">листопада 2021 року № 677 «Про Почесні відзнаки Менської міської ради», зі </w:t>
      </w:r>
      <w:r>
        <w:rPr>
          <w:color w:val="000000"/>
          <w:sz w:val="28"/>
          <w:szCs w:val="28"/>
          <w:u w:val="none"/>
        </w:rPr>
        <w:t xml:space="preserve">змінами внесеними рішенням 27 сесії Менської міської ради 8 скликання від 21 </w:t>
      </w:r>
      <w:r>
        <w:rPr>
          <w:color w:val="000000"/>
          <w:sz w:val="28"/>
          <w:szCs w:val="28"/>
          <w:u w:val="none"/>
        </w:rPr>
        <w:t xml:space="preserve">грудня 2022 року № 501 «Про внесення змін до Положення про Почесну грамоту </w:t>
      </w:r>
      <w:r>
        <w:rPr>
          <w:color w:val="000000"/>
          <w:sz w:val="28"/>
          <w:szCs w:val="28"/>
          <w:u w:val="none"/>
        </w:rPr>
        <w:t xml:space="preserve">Менської міської ради», Програми вшанування громадян Менської міської </w:t>
      </w:r>
      <w:r>
        <w:rPr>
          <w:color w:val="000000"/>
          <w:sz w:val="28"/>
          <w:szCs w:val="28"/>
          <w:u w:val="none"/>
        </w:rPr>
        <w:t xml:space="preserve">територіальної громади Почесними відзнаками Менської міської ради на 2022 - </w:t>
      </w:r>
      <w:r>
        <w:rPr>
          <w:color w:val="000000"/>
          <w:sz w:val="28"/>
          <w:szCs w:val="28"/>
          <w:u w:val="none"/>
        </w:rPr>
        <w:t xml:space="preserve">2024 роки, затвердженої рішенням 42 сесії Менської міської ради 8 скликання </w:t>
      </w:r>
      <w:r>
        <w:rPr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color w:val="000000"/>
          <w:sz w:val="28"/>
          <w:szCs w:val="28"/>
          <w:u w:val="none"/>
        </w:rPr>
        <w:t xml:space="preserve">Менської міської ради на 2022-2024 роки» в новій редакції, керуючись п. 20 ч. 4 </w:t>
      </w:r>
      <w:r>
        <w:rPr>
          <w:color w:val="000000"/>
          <w:sz w:val="28"/>
          <w:szCs w:val="28"/>
          <w:u w:val="none"/>
        </w:rPr>
        <w:t xml:space="preserve">ст. 42, ст. 50 Закону України «Про місцеве самоврядування в Україні</w:t>
      </w:r>
      <w:r>
        <w:rPr>
          <w:color w:val="000000"/>
          <w:sz w:val="28"/>
          <w:szCs w:val="28"/>
          <w:u w:val="none"/>
        </w:rPr>
        <w:t xml:space="preserve">», на підставі подання </w:t>
      </w:r>
      <w:r>
        <w:rPr>
          <w:color w:val="000000"/>
          <w:sz w:val="28"/>
          <w:szCs w:val="28"/>
          <w:u w:val="none"/>
        </w:rPr>
        <w:t xml:space="preserve">директора Комунальної установи “Менський міський центр соціальних служб” Менської міської ради Вишняк Т.С.;</w:t>
      </w:r>
      <w:r>
        <w:rPr>
          <w:color w:val="000000"/>
          <w:sz w:val="28"/>
          <w:szCs w:val="28"/>
          <w:u w:val="none"/>
        </w:rPr>
      </w:r>
      <w:r/>
    </w:p>
    <w:p>
      <w:pPr>
        <w:pStyle w:val="927"/>
        <w:pBdr/>
        <w:spacing w:after="0" w:afterAutospacing="0" w:before="0" w:before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u w:val="none"/>
        </w:rPr>
        <w:t xml:space="preserve">1. Оголости Подяку Менської міської ради за сумлінну працю, високий професіоналізм та з нагоди професійного свята – Дня працівника соціальної сфери:</w:t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numPr>
          <w:ilvl w:val="0"/>
          <w:numId w:val="5"/>
        </w:numPr>
        <w:pBdr/>
        <w:tabs>
          <w:tab w:val="clear" w:leader="none" w:pos="1134"/>
        </w:tabs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  <w:t xml:space="preserve">ДОЛІ Вікторії Юріївні</w:t>
      </w:r>
      <w:r>
        <w:rPr>
          <w:rFonts w:ascii="Times New Roman" w:hAnsi="Times New Roman"/>
          <w:sz w:val="28"/>
          <w:szCs w:val="28"/>
        </w:rPr>
        <w:t xml:space="preserve"> – фахівцю із соціальної роботи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Комунальної установи “Менський міський центр соціальних служб”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 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numPr>
          <w:ilvl w:val="0"/>
          <w:numId w:val="5"/>
        </w:numPr>
        <w:pBdr/>
        <w:tabs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ГАВРИСЬ Марині Дмитрівні - </w:t>
      </w:r>
      <w:r>
        <w:rPr>
          <w:rFonts w:ascii="Times New Roman" w:hAnsi="Times New Roman"/>
          <w:sz w:val="28"/>
          <w:szCs w:val="28"/>
        </w:rPr>
        <w:t xml:space="preserve">фахівцю із соціальної роботи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Комунальної установи “Менський міський центр соціальних служб”</w:t>
      </w:r>
      <w:r>
        <w:rPr>
          <w:sz w:val="28"/>
          <w:szCs w:val="28"/>
        </w:rPr>
        <w:t xml:space="preserve"> 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ради</w:t>
      </w:r>
      <w:r/>
      <w:r>
        <w:rPr>
          <w:rFonts w:ascii="Times New Roman" w:hAnsi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Bdr/>
        <w:tabs>
          <w:tab w:val="clear" w:leader="none" w:pos="1134"/>
        </w:tabs>
        <w:spacing w:after="0"/>
        <w:ind w:right="0" w:firstLine="567" w:left="0"/>
        <w:jc w:val="both"/>
        <w:rPr>
          <w:color w:val="00000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uk-UA"/>
        </w:rPr>
        <w:t xml:space="preserve">2. Нагородити Грамотою </w:t>
      </w:r>
      <w:r>
        <w:rPr>
          <w:color w:val="000000"/>
          <w:sz w:val="28"/>
          <w:szCs w:val="28"/>
          <w:u w:val="none"/>
        </w:rPr>
        <w:t xml:space="preserve">Менської міської ради за сумлінну працю, високий професіоналізм та з нагоди професійного свята – Дня працівника соціальної сфери:</w:t>
      </w:r>
      <w:r>
        <w:rPr>
          <w:color w:val="000000"/>
          <w:sz w:val="28"/>
          <w:szCs w:val="28"/>
          <w:highlight w:val="none"/>
          <w:u w:val="none"/>
        </w:rPr>
      </w:r>
      <w:r>
        <w:rPr>
          <w:color w:val="000000"/>
          <w:sz w:val="28"/>
          <w:szCs w:val="28"/>
          <w:highlight w:val="none"/>
          <w:u w:val="none"/>
        </w:rPr>
      </w:r>
    </w:p>
    <w:p>
      <w:pPr>
        <w:pStyle w:val="928"/>
        <w:numPr>
          <w:ilvl w:val="0"/>
          <w:numId w:val="9"/>
        </w:numPr>
        <w:pBdr/>
        <w:spacing/>
        <w:ind w:right="0" w:firstLine="567" w:left="0"/>
        <w:jc w:val="both"/>
        <w:rPr>
          <w:b w:val="0"/>
          <w:bCs w:val="0"/>
        </w:rPr>
      </w:pPr>
      <w:r>
        <w:rPr>
          <w:b w:val="0"/>
          <w:bCs w:val="0"/>
          <w:szCs w:val="28"/>
        </w:rPr>
        <w:t xml:space="preserve">ЮЩЕНКО Тетяну Дмитрівну – </w:t>
      </w:r>
      <w:r>
        <w:rPr>
          <w:b w:val="0"/>
          <w:bCs w:val="0"/>
          <w:szCs w:val="28"/>
        </w:rPr>
      </w:r>
      <w:r>
        <w:rPr>
          <w:sz w:val="28"/>
          <w:szCs w:val="28"/>
        </w:rPr>
      </w:r>
      <w:r>
        <w:rPr>
          <w:color w:val="000000"/>
          <w:sz w:val="28"/>
          <w:szCs w:val="28"/>
          <w:u w:val="none"/>
        </w:rPr>
        <w:t xml:space="preserve">начальника відділу соціальної роботи Комунальної установи “Менський міський центр соціальних служб”</w:t>
      </w:r>
      <w:r>
        <w:rPr>
          <w:sz w:val="28"/>
          <w:szCs w:val="28"/>
        </w:rPr>
        <w:t xml:space="preserve"> 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ради</w:t>
      </w:r>
      <w:r/>
      <w:r>
        <w:rPr>
          <w:b w:val="0"/>
          <w:bCs w:val="0"/>
          <w:szCs w:val="28"/>
        </w:rPr>
      </w:r>
      <w:r>
        <w:rPr>
          <w:b w:val="0"/>
          <w:bCs w:val="0"/>
        </w:rPr>
        <w:t xml:space="preserve">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3"/>
        <w:numPr>
          <w:ilvl w:val="0"/>
          <w:numId w:val="9"/>
        </w:numPr>
        <w:pBdr/>
        <w:tabs>
          <w:tab w:val="clear" w:leader="none" w:pos="1134"/>
        </w:tabs>
        <w:spacing/>
        <w:ind w:right="0" w:firstLine="567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МИГУЛЮ Яну Юріївну</w:t>
      </w:r>
      <w:r>
        <w:rPr>
          <w:b w:val="0"/>
          <w:bCs w:val="0"/>
          <w:sz w:val="28"/>
          <w:szCs w:val="28"/>
        </w:rPr>
        <w:t xml:space="preserve"> – фахівця із соціальної роботи </w:t>
      </w:r>
      <w:r>
        <w:rPr>
          <w:color w:val="000000"/>
          <w:sz w:val="28"/>
          <w:szCs w:val="28"/>
          <w:u w:val="none"/>
        </w:rPr>
        <w:t xml:space="preserve">Комунальної установи “Менський міський центр соціальних служб”</w:t>
      </w:r>
      <w:r>
        <w:rPr>
          <w:sz w:val="28"/>
          <w:szCs w:val="28"/>
        </w:rPr>
        <w:t xml:space="preserve"> 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ради</w:t>
      </w:r>
      <w:r/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3"/>
        <w:numPr>
          <w:ilvl w:val="0"/>
          <w:numId w:val="9"/>
        </w:numPr>
        <w:pBdr/>
        <w:tabs>
          <w:tab w:val="clear" w:leader="none" w:pos="1134"/>
        </w:tabs>
        <w:spacing/>
        <w:ind w:right="0" w:firstLine="567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КОМАРОВУ Сніжану Вікторівну</w:t>
      </w:r>
      <w:r>
        <w:rPr>
          <w:b w:val="0"/>
          <w:bCs w:val="0"/>
        </w:rPr>
        <w:t xml:space="preserve"> – </w:t>
      </w:r>
      <w:r>
        <w:rPr>
          <w:b w:val="0"/>
          <w:bCs w:val="0"/>
          <w:sz w:val="28"/>
          <w:szCs w:val="28"/>
        </w:rPr>
        <w:t xml:space="preserve">фахівця із соціальної роботи </w:t>
      </w:r>
      <w:r>
        <w:rPr>
          <w:color w:val="000000"/>
          <w:sz w:val="28"/>
          <w:szCs w:val="28"/>
          <w:u w:val="none"/>
        </w:rPr>
        <w:t xml:space="preserve">Комунальної установи “Менський міський центр соціальних служб”</w:t>
      </w:r>
      <w:r>
        <w:rPr>
          <w:sz w:val="28"/>
          <w:szCs w:val="28"/>
        </w:rPr>
        <w:t xml:space="preserve"> 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ради</w:t>
      </w:r>
      <w:r/>
      <w:r>
        <w:rPr>
          <w:b w:val="0"/>
          <w:bCs w:val="0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clear" w:leader="none" w:pos="1134"/>
        </w:tabs>
        <w:spacing w:after="0" w:line="240" w:lineRule="auto"/>
        <w:ind w:right="0" w:firstLine="567" w:left="0"/>
        <w:jc w:val="both"/>
        <w:rPr>
          <w:color w:val="auto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(кожному) з урахуванням податку з доходів фізичних осіб та військового збору. </w:t>
      </w:r>
      <w:r>
        <w:rPr>
          <w:color w:val="auto"/>
        </w:rPr>
      </w:r>
      <w:r>
        <w:rPr>
          <w:color w:val="auto"/>
        </w:rPr>
      </w:r>
    </w:p>
    <w:p>
      <w:pPr>
        <w:pBdr/>
        <w:tabs>
          <w:tab w:val="left" w:leader="none" w:pos="567"/>
          <w:tab w:val="clear" w:leader="none" w:pos="1134"/>
          <w:tab w:val="left" w:leader="none" w:pos="7088"/>
        </w:tabs>
        <w:spacing w:after="0" w:line="240" w:lineRule="auto"/>
        <w:ind w:firstLine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4.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Жураковської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А.В.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/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64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3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Intense Emphasis"/>
    <w:basedOn w:val="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924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924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9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>
    <w:name w:val="Caption"/>
    <w:basedOn w:val="923"/>
    <w:next w:val="9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885"/>
    <w:uiPriority w:val="99"/>
    <w:pPr>
      <w:pBdr/>
      <w:spacing/>
      <w:ind/>
    </w:pPr>
  </w:style>
  <w:style w:type="paragraph" w:styleId="745">
    <w:name w:val="endnote text"/>
    <w:basedOn w:val="923"/>
    <w:link w:val="7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46">
    <w:name w:val="Endnote Text Char"/>
    <w:link w:val="745"/>
    <w:uiPriority w:val="99"/>
    <w:pPr>
      <w:pBdr/>
      <w:spacing/>
      <w:ind/>
    </w:pPr>
    <w:rPr>
      <w:sz w:val="20"/>
    </w:rPr>
  </w:style>
  <w:style w:type="character" w:styleId="747">
    <w:name w:val="end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paragraph" w:styleId="748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table" w:styleId="749">
    <w:name w:val="Table Grid Light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23"/>
    <w:next w:val="923"/>
    <w:link w:val="85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56">
    <w:name w:val="Heading 1 Char"/>
    <w:basedOn w:val="924"/>
    <w:link w:val="85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57">
    <w:name w:val="Heading 2"/>
    <w:basedOn w:val="923"/>
    <w:next w:val="923"/>
    <w:link w:val="85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58">
    <w:name w:val="Heading 2 Char"/>
    <w:basedOn w:val="924"/>
    <w:link w:val="85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59">
    <w:name w:val="Heading 3"/>
    <w:basedOn w:val="923"/>
    <w:next w:val="923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60">
    <w:name w:val="Heading 3 Char"/>
    <w:basedOn w:val="924"/>
    <w:link w:val="8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61">
    <w:name w:val="Heading 4"/>
    <w:basedOn w:val="923"/>
    <w:next w:val="923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2">
    <w:name w:val="Heading 4 Char"/>
    <w:basedOn w:val="924"/>
    <w:link w:val="8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63">
    <w:name w:val="Heading 5"/>
    <w:basedOn w:val="923"/>
    <w:next w:val="923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4">
    <w:name w:val="Heading 5 Char"/>
    <w:basedOn w:val="924"/>
    <w:link w:val="8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65">
    <w:name w:val="Heading 6"/>
    <w:basedOn w:val="923"/>
    <w:next w:val="923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6">
    <w:name w:val="Heading 6 Char"/>
    <w:basedOn w:val="924"/>
    <w:link w:val="8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67">
    <w:name w:val="Heading 7"/>
    <w:basedOn w:val="923"/>
    <w:next w:val="923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8">
    <w:name w:val="Heading 7 Char"/>
    <w:basedOn w:val="924"/>
    <w:link w:val="8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9">
    <w:name w:val="Heading 8"/>
    <w:basedOn w:val="923"/>
    <w:next w:val="923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0">
    <w:name w:val="Heading 8 Char"/>
    <w:basedOn w:val="924"/>
    <w:link w:val="8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71">
    <w:name w:val="Heading 9"/>
    <w:basedOn w:val="923"/>
    <w:next w:val="923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2">
    <w:name w:val="Heading 9 Char"/>
    <w:basedOn w:val="924"/>
    <w:link w:val="8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3">
    <w:name w:val="List Paragraph"/>
    <w:basedOn w:val="923"/>
    <w:uiPriority w:val="34"/>
    <w:qFormat/>
    <w:pPr>
      <w:pBdr/>
      <w:spacing/>
      <w:ind w:left="720"/>
      <w:contextualSpacing w:val="true"/>
    </w:pPr>
  </w:style>
  <w:style w:type="paragraph" w:styleId="874">
    <w:name w:val="No Spacing"/>
    <w:uiPriority w:val="1"/>
    <w:qFormat/>
    <w:pPr>
      <w:pBdr/>
      <w:spacing w:after="0" w:before="0" w:line="240" w:lineRule="auto"/>
      <w:ind/>
    </w:pPr>
  </w:style>
  <w:style w:type="paragraph" w:styleId="875">
    <w:name w:val="Title"/>
    <w:basedOn w:val="923"/>
    <w:next w:val="923"/>
    <w:link w:val="8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6">
    <w:name w:val="Title Char"/>
    <w:basedOn w:val="924"/>
    <w:link w:val="875"/>
    <w:uiPriority w:val="10"/>
    <w:pPr>
      <w:pBdr/>
      <w:spacing/>
      <w:ind/>
    </w:pPr>
    <w:rPr>
      <w:sz w:val="48"/>
      <w:szCs w:val="48"/>
    </w:rPr>
  </w:style>
  <w:style w:type="paragraph" w:styleId="877">
    <w:name w:val="Subtitle"/>
    <w:basedOn w:val="923"/>
    <w:next w:val="923"/>
    <w:link w:val="8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8">
    <w:name w:val="Subtitle Char"/>
    <w:basedOn w:val="924"/>
    <w:link w:val="877"/>
    <w:uiPriority w:val="11"/>
    <w:pPr>
      <w:pBdr/>
      <w:spacing/>
      <w:ind/>
    </w:pPr>
    <w:rPr>
      <w:sz w:val="24"/>
      <w:szCs w:val="24"/>
    </w:rPr>
  </w:style>
  <w:style w:type="paragraph" w:styleId="879">
    <w:name w:val="Quote"/>
    <w:basedOn w:val="923"/>
    <w:next w:val="923"/>
    <w:link w:val="880"/>
    <w:uiPriority w:val="29"/>
    <w:qFormat/>
    <w:pPr>
      <w:pBdr/>
      <w:spacing/>
      <w:ind w:right="720" w:left="720"/>
    </w:pPr>
    <w:rPr>
      <w:i/>
    </w:rPr>
  </w:style>
  <w:style w:type="character" w:styleId="880">
    <w:name w:val="Quote Char"/>
    <w:link w:val="879"/>
    <w:uiPriority w:val="29"/>
    <w:pPr>
      <w:pBdr/>
      <w:spacing/>
      <w:ind/>
    </w:pPr>
    <w:rPr>
      <w:i/>
    </w:rPr>
  </w:style>
  <w:style w:type="paragraph" w:styleId="881">
    <w:name w:val="Intense Quote"/>
    <w:basedOn w:val="923"/>
    <w:next w:val="923"/>
    <w:link w:val="8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82">
    <w:name w:val="Intense Quote Char"/>
    <w:link w:val="881"/>
    <w:uiPriority w:val="30"/>
    <w:pPr>
      <w:pBdr/>
      <w:spacing/>
      <w:ind/>
    </w:pPr>
    <w:rPr>
      <w:i/>
    </w:rPr>
  </w:style>
  <w:style w:type="paragraph" w:styleId="883">
    <w:name w:val="Header"/>
    <w:basedOn w:val="923"/>
    <w:link w:val="8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4">
    <w:name w:val="Header Char"/>
    <w:basedOn w:val="924"/>
    <w:link w:val="883"/>
    <w:uiPriority w:val="99"/>
    <w:pPr>
      <w:pBdr/>
      <w:spacing/>
      <w:ind/>
    </w:pPr>
  </w:style>
  <w:style w:type="paragraph" w:styleId="885">
    <w:name w:val="Footer"/>
    <w:basedOn w:val="923"/>
    <w:link w:val="8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6">
    <w:name w:val="Footer Char"/>
    <w:basedOn w:val="924"/>
    <w:link w:val="885"/>
    <w:uiPriority w:val="99"/>
    <w:pPr>
      <w:pBdr/>
      <w:spacing/>
      <w:ind/>
    </w:pPr>
  </w:style>
  <w:style w:type="table" w:styleId="887">
    <w:name w:val="Table Grid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0">
    <w:name w:val="footnote text"/>
    <w:basedOn w:val="923"/>
    <w:link w:val="91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1">
    <w:name w:val="Footnote Text Char"/>
    <w:link w:val="910"/>
    <w:uiPriority w:val="99"/>
    <w:pPr>
      <w:pBdr/>
      <w:spacing/>
      <w:ind/>
    </w:pPr>
    <w:rPr>
      <w:sz w:val="18"/>
    </w:rPr>
  </w:style>
  <w:style w:type="character" w:styleId="912">
    <w:name w:val="footnote reference"/>
    <w:basedOn w:val="924"/>
    <w:uiPriority w:val="99"/>
    <w:unhideWhenUsed/>
    <w:pPr>
      <w:pBdr/>
      <w:spacing/>
      <w:ind/>
    </w:pPr>
    <w:rPr>
      <w:vertAlign w:val="superscript"/>
    </w:rPr>
  </w:style>
  <w:style w:type="paragraph" w:styleId="913">
    <w:name w:val="toc 1"/>
    <w:basedOn w:val="923"/>
    <w:next w:val="923"/>
    <w:uiPriority w:val="39"/>
    <w:unhideWhenUsed/>
    <w:pPr>
      <w:pBdr/>
      <w:spacing w:after="57"/>
      <w:ind w:right="0" w:firstLine="0" w:left="0"/>
    </w:pPr>
  </w:style>
  <w:style w:type="paragraph" w:styleId="914">
    <w:name w:val="toc 2"/>
    <w:basedOn w:val="923"/>
    <w:next w:val="923"/>
    <w:uiPriority w:val="39"/>
    <w:unhideWhenUsed/>
    <w:pPr>
      <w:pBdr/>
      <w:spacing w:after="57"/>
      <w:ind w:right="0" w:firstLine="0" w:left="283"/>
    </w:pPr>
  </w:style>
  <w:style w:type="paragraph" w:styleId="915">
    <w:name w:val="toc 3"/>
    <w:basedOn w:val="923"/>
    <w:next w:val="923"/>
    <w:uiPriority w:val="39"/>
    <w:unhideWhenUsed/>
    <w:pPr>
      <w:pBdr/>
      <w:spacing w:after="57"/>
      <w:ind w:right="0" w:firstLine="0" w:left="567"/>
    </w:pPr>
  </w:style>
  <w:style w:type="paragraph" w:styleId="916">
    <w:name w:val="toc 4"/>
    <w:basedOn w:val="923"/>
    <w:next w:val="923"/>
    <w:uiPriority w:val="39"/>
    <w:unhideWhenUsed/>
    <w:pPr>
      <w:pBdr/>
      <w:spacing w:after="57"/>
      <w:ind w:right="0" w:firstLine="0" w:left="850"/>
    </w:pPr>
  </w:style>
  <w:style w:type="paragraph" w:styleId="917">
    <w:name w:val="toc 5"/>
    <w:basedOn w:val="923"/>
    <w:next w:val="923"/>
    <w:uiPriority w:val="39"/>
    <w:unhideWhenUsed/>
    <w:pPr>
      <w:pBdr/>
      <w:spacing w:after="57"/>
      <w:ind w:right="0" w:firstLine="0" w:left="1134"/>
    </w:pPr>
  </w:style>
  <w:style w:type="paragraph" w:styleId="918">
    <w:name w:val="toc 6"/>
    <w:basedOn w:val="923"/>
    <w:next w:val="923"/>
    <w:uiPriority w:val="39"/>
    <w:unhideWhenUsed/>
    <w:pPr>
      <w:pBdr/>
      <w:spacing w:after="57"/>
      <w:ind w:right="0" w:firstLine="0" w:left="1417"/>
    </w:pPr>
  </w:style>
  <w:style w:type="paragraph" w:styleId="919">
    <w:name w:val="toc 7"/>
    <w:basedOn w:val="923"/>
    <w:next w:val="923"/>
    <w:uiPriority w:val="39"/>
    <w:unhideWhenUsed/>
    <w:pPr>
      <w:pBdr/>
      <w:spacing w:after="57"/>
      <w:ind w:right="0" w:firstLine="0" w:left="1701"/>
    </w:pPr>
  </w:style>
  <w:style w:type="paragraph" w:styleId="920">
    <w:name w:val="toc 8"/>
    <w:basedOn w:val="923"/>
    <w:next w:val="923"/>
    <w:uiPriority w:val="39"/>
    <w:unhideWhenUsed/>
    <w:pPr>
      <w:pBdr/>
      <w:spacing w:after="57"/>
      <w:ind w:right="0" w:firstLine="0" w:left="1984"/>
    </w:pPr>
  </w:style>
  <w:style w:type="paragraph" w:styleId="921">
    <w:name w:val="toc 9"/>
    <w:basedOn w:val="923"/>
    <w:next w:val="923"/>
    <w:uiPriority w:val="39"/>
    <w:unhideWhenUsed/>
    <w:pPr>
      <w:pBdr/>
      <w:spacing w:after="57"/>
      <w:ind w:right="0" w:firstLine="0"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24" w:default="1">
    <w:name w:val="Default Paragraph Font"/>
    <w:uiPriority w:val="1"/>
    <w:semiHidden/>
    <w:unhideWhenUsed/>
    <w:pPr>
      <w:pBdr/>
      <w:spacing/>
      <w:ind/>
    </w:pPr>
  </w:style>
  <w:style w:type="table" w:styleId="9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6" w:default="1">
    <w:name w:val="No List"/>
    <w:uiPriority w:val="99"/>
    <w:semiHidden/>
    <w:unhideWhenUsed/>
    <w:pPr>
      <w:pBdr/>
      <w:spacing/>
      <w:ind/>
    </w:pPr>
  </w:style>
  <w:style w:type="paragraph" w:styleId="927">
    <w:name w:val="Normal (Web)"/>
    <w:uiPriority w:val="99"/>
    <w:semiHidden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1134"/>
      </w:tabs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single"/>
      <w:vertAlign w:val="baseline"/>
      <w:rtl w:val="0"/>
      <w:cs w:val="0"/>
      <w:lang w:val="uk-UA" w:eastAsia="uk-UA" w:bidi="ar-SA"/>
    </w:rPr>
  </w:style>
  <w:style w:type="paragraph" w:styleId="928" w:customStyle="1">
    <w:name w:val="Body Text 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uk-UA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27</cp:revision>
  <dcterms:modified xsi:type="dcterms:W3CDTF">2024-10-28T08:53:34Z</dcterms:modified>
</cp:coreProperties>
</file>