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86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09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жовтня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2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314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</w:p>
    <w:p>
      <w:pPr>
        <w:pBdr/>
        <w:spacing w:after="0" w:line="22" w:lineRule="atLeast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529" w:firstLine="0"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створення комісії для проведення осіннього обстеження вулично-дорожньої мережі</w:t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Закону України «Про дорожній рух»</w:t>
      </w:r>
      <w:r>
        <w:rPr>
          <w:rFonts w:ascii="Times New Roman" w:hAnsi="Times New Roman"/>
          <w:sz w:val="28"/>
          <w:szCs w:val="28"/>
          <w:lang w:val="uk-UA"/>
        </w:rPr>
        <w:t xml:space="preserve">, з метою визначення стану експлуатаційного утримання автомобільних доріг, вулиць населених пунктів та залізничних переїздів після закінчення літнього сезону і належної підготовки їх до зимового періоду експлуатації, керуючись Законом України «Про місцеве </w:t>
      </w:r>
      <w:r>
        <w:rPr>
          <w:rFonts w:ascii="Times New Roman" w:hAnsi="Times New Roman"/>
          <w:sz w:val="28"/>
          <w:szCs w:val="28"/>
          <w:lang w:val="uk-UA"/>
        </w:rPr>
        <w:t xml:space="preserve">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8"/>
        </w:numPr>
        <w:pBdr/>
        <w:tabs>
          <w:tab w:val="left" w:leader="none" w:pos="851"/>
        </w:tabs>
        <w:spacing w:after="0" w:line="240" w:lineRule="auto"/>
        <w:ind w:firstLine="567" w:left="0"/>
        <w:contextualSpacing w:val="tru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комісію для проведення осіннього обстеження вулично-дорожньої мережі (далі – комісія) та затвердити її персональний склад: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ГАЄВОЙ Сергій Миколайович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ВОСКОБОЙНИК Василь Анатолійович, старший інспектор ВБДР капітан поліції (за згодою);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ЄКИМЕНКО Ірина Валеріївна,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житлово-комунального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господарства</w:t>
      </w:r>
      <w:r>
        <w:rPr>
          <w:rFonts w:ascii="Times New Roman" w:hAnsi="Times New Roman"/>
          <w:sz w:val="28"/>
          <w:szCs w:val="28"/>
          <w:lang w:val="uk-UA"/>
        </w:rPr>
        <w:t xml:space="preserve"> та комунального майна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ЄРИЖЕНКО Оксана Леонідівна,</w:t>
      </w:r>
      <w:r>
        <w:rPr>
          <w:rFonts w:ascii="Times New Roman" w:hAnsi="Times New Roman"/>
          <w:sz w:val="28"/>
          <w:szCs w:val="28"/>
          <w:lang w:val="uk-UA"/>
        </w:rPr>
        <w:t xml:space="preserve"> майстер з благоустрою КП «</w:t>
      </w:r>
      <w:r>
        <w:rPr>
          <w:rFonts w:ascii="Times New Roman" w:hAnsi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/>
          <w:sz w:val="28"/>
          <w:szCs w:val="28"/>
          <w:lang w:val="uk-UA"/>
        </w:rPr>
        <w:t xml:space="preserve">»;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Розпорядження секретаря ради від 25.10.2023 №417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</w:t>
      </w:r>
      <w:r>
        <w:rPr>
          <w:rFonts w:ascii="Times New Roman" w:hAnsi="Times New Roman"/>
          <w:sz w:val="28"/>
          <w:szCs w:val="28"/>
          <w:lang w:val="uk-UA"/>
        </w:rPr>
        <w:t xml:space="preserve">ям цього розпорядження покласти на заступ</w:t>
      </w:r>
      <w:r>
        <w:rPr>
          <w:rFonts w:ascii="Times New Roman" w:hAnsi="Times New Roman"/>
          <w:sz w:val="28"/>
          <w:szCs w:val="28"/>
          <w:lang w:val="uk-UA"/>
        </w:rPr>
        <w:t xml:space="preserve">ника міського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ради</w:t>
      </w:r>
      <w:r/>
      <w:r>
        <w:rPr>
          <w:rFonts w:ascii="Times New Roman" w:hAnsi="Times New Roman"/>
          <w:sz w:val="28"/>
          <w:szCs w:val="28"/>
          <w:lang w:val="uk-UA"/>
        </w:rPr>
        <w:t xml:space="preserve"> С. 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80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first" r:id="rId9"/>
      <w:footnotePr/>
      <w:endnotePr/>
      <w:type w:val="nextPage"/>
      <w:pgSz w:h="16838" w:orient="portrait" w:w="11906"/>
      <w:pgMar w:top="851" w:right="566" w:bottom="851" w:left="1701" w:header="283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>
      <w:rPr>
        <w:color w:val="000000" w:themeColor="text1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294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0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1224" w:left="1933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1224" w:left="2282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224" w:left="2631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224" w:left="298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354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389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460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531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2"/>
    <w:link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2"/>
    <w:link w:val="7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2"/>
    <w:link w:val="7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12"/>
    <w:link w:val="7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712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2"/>
    <w:link w:val="863"/>
    <w:uiPriority w:val="99"/>
    <w:semiHidden/>
    <w:pPr>
      <w:pBdr/>
      <w:spacing/>
      <w:ind/>
    </w:pPr>
    <w:rPr>
      <w:sz w:val="20"/>
      <w:szCs w:val="20"/>
    </w:rPr>
  </w:style>
  <w:style w:type="paragraph" w:styleId="702" w:default="1">
    <w:name w:val="Normal"/>
    <w:qFormat/>
    <w:pPr>
      <w:pBdr/>
      <w:spacing w:after="160" w:line="259" w:lineRule="auto"/>
      <w:ind/>
    </w:pPr>
    <w:rPr>
      <w:rFonts w:ascii="Calibri" w:hAnsi="Calibri" w:eastAsia="Calibri" w:cs="Times New Roman"/>
      <w:lang w:val="ru-RU"/>
    </w:rPr>
  </w:style>
  <w:style w:type="paragraph" w:styleId="703">
    <w:name w:val="Heading 1"/>
    <w:basedOn w:val="702"/>
    <w:next w:val="702"/>
    <w:link w:val="71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character" w:styleId="715" w:customStyle="1">
    <w:name w:val="Заголовок 1 Знак"/>
    <w:basedOn w:val="712"/>
    <w:link w:val="7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5" w:customStyle="1">
    <w:name w:val="Название Знак"/>
    <w:basedOn w:val="712"/>
    <w:link w:val="724"/>
    <w:uiPriority w:val="10"/>
    <w:pPr>
      <w:pBdr/>
      <w:spacing/>
      <w:ind/>
    </w:pPr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7" w:customStyle="1">
    <w:name w:val="Подзаголовок Знак"/>
    <w:basedOn w:val="712"/>
    <w:link w:val="726"/>
    <w:uiPriority w:val="11"/>
    <w:pPr>
      <w:pBdr/>
      <w:spacing/>
      <w:ind/>
    </w:pPr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pBdr/>
      <w:spacing/>
      <w:ind w:right="720" w:left="720"/>
    </w:pPr>
    <w:rPr>
      <w:i/>
    </w:rPr>
  </w:style>
  <w:style w:type="character" w:styleId="729" w:customStyle="1">
    <w:name w:val="Цитата 2 Знак"/>
    <w:link w:val="728"/>
    <w:uiPriority w:val="29"/>
    <w:pPr>
      <w:pBdr/>
      <w:spacing/>
      <w:ind/>
    </w:pPr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1" w:customStyle="1">
    <w:name w:val="Выделенная цитата Знак"/>
    <w:link w:val="730"/>
    <w:uiPriority w:val="30"/>
    <w:pPr>
      <w:pBdr/>
      <w:spacing/>
      <w:ind/>
    </w:pPr>
    <w:rPr>
      <w:i/>
    </w:rPr>
  </w:style>
  <w:style w:type="character" w:styleId="732" w:customStyle="1">
    <w:name w:val="Header Char"/>
    <w:basedOn w:val="712"/>
    <w:uiPriority w:val="99"/>
    <w:pPr>
      <w:pBdr/>
      <w:spacing/>
      <w:ind/>
    </w:pPr>
  </w:style>
  <w:style w:type="character" w:styleId="733" w:customStyle="1">
    <w:name w:val="Footer Char"/>
    <w:basedOn w:val="712"/>
    <w:uiPriority w:val="99"/>
    <w:pPr>
      <w:pBdr/>
      <w:spacing/>
      <w:ind/>
    </w:pPr>
  </w:style>
  <w:style w:type="character" w:styleId="734" w:customStyle="1">
    <w:name w:val="Caption Char"/>
    <w:uiPriority w:val="99"/>
    <w:pPr>
      <w:pBdr/>
      <w:spacing/>
      <w:ind/>
    </w:pPr>
  </w:style>
  <w:style w:type="table" w:styleId="735" w:customStyle="1">
    <w:name w:val="Table Grid Light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1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2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Plain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1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2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3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4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5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6"/>
    <w:basedOn w:val="7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1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2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3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4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5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6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1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2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3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4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5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6"/>
    <w:basedOn w:val="71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1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2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3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4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5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6"/>
    <w:basedOn w:val="7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0">
    <w:name w:val="footnote text"/>
    <w:basedOn w:val="702"/>
    <w:link w:val="8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1" w:customStyle="1">
    <w:name w:val="Текст сноски Знак"/>
    <w:link w:val="860"/>
    <w:uiPriority w:val="99"/>
    <w:pPr>
      <w:pBdr/>
      <w:spacing/>
      <w:ind/>
    </w:pPr>
    <w:rPr>
      <w:sz w:val="18"/>
    </w:rPr>
  </w:style>
  <w:style w:type="character" w:styleId="862">
    <w:name w:val="footnote reference"/>
    <w:basedOn w:val="712"/>
    <w:uiPriority w:val="99"/>
    <w:unhideWhenUsed/>
    <w:pPr>
      <w:pBdr/>
      <w:spacing/>
      <w:ind/>
    </w:pPr>
    <w:rPr>
      <w:vertAlign w:val="superscript"/>
    </w:rPr>
  </w:style>
  <w:style w:type="paragraph" w:styleId="863">
    <w:name w:val="endnote text"/>
    <w:basedOn w:val="702"/>
    <w:link w:val="8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pPr>
      <w:pBdr/>
      <w:spacing/>
      <w:ind/>
    </w:pPr>
    <w:rPr>
      <w:sz w:val="20"/>
    </w:rPr>
  </w:style>
  <w:style w:type="character" w:styleId="865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toc 1"/>
    <w:basedOn w:val="702"/>
    <w:next w:val="702"/>
    <w:uiPriority w:val="39"/>
    <w:unhideWhenUsed/>
    <w:pPr>
      <w:pBdr/>
      <w:spacing w:after="57"/>
      <w:ind/>
    </w:pPr>
  </w:style>
  <w:style w:type="paragraph" w:styleId="867">
    <w:name w:val="toc 2"/>
    <w:basedOn w:val="702"/>
    <w:next w:val="702"/>
    <w:uiPriority w:val="39"/>
    <w:unhideWhenUsed/>
    <w:pPr>
      <w:pBdr/>
      <w:spacing w:after="57"/>
      <w:ind w:left="283"/>
    </w:pPr>
  </w:style>
  <w:style w:type="paragraph" w:styleId="868">
    <w:name w:val="toc 3"/>
    <w:basedOn w:val="702"/>
    <w:next w:val="702"/>
    <w:uiPriority w:val="39"/>
    <w:unhideWhenUsed/>
    <w:pPr>
      <w:pBdr/>
      <w:spacing w:after="57"/>
      <w:ind w:left="567"/>
    </w:pPr>
  </w:style>
  <w:style w:type="paragraph" w:styleId="869">
    <w:name w:val="toc 4"/>
    <w:basedOn w:val="702"/>
    <w:next w:val="702"/>
    <w:uiPriority w:val="39"/>
    <w:unhideWhenUsed/>
    <w:pPr>
      <w:pBdr/>
      <w:spacing w:after="57"/>
      <w:ind w:left="850"/>
    </w:pPr>
  </w:style>
  <w:style w:type="paragraph" w:styleId="870">
    <w:name w:val="toc 5"/>
    <w:basedOn w:val="702"/>
    <w:next w:val="702"/>
    <w:uiPriority w:val="39"/>
    <w:unhideWhenUsed/>
    <w:pPr>
      <w:pBdr/>
      <w:spacing w:after="57"/>
      <w:ind w:left="1134"/>
    </w:pPr>
  </w:style>
  <w:style w:type="paragraph" w:styleId="871">
    <w:name w:val="toc 6"/>
    <w:basedOn w:val="702"/>
    <w:next w:val="702"/>
    <w:uiPriority w:val="39"/>
    <w:unhideWhenUsed/>
    <w:pPr>
      <w:pBdr/>
      <w:spacing w:after="57"/>
      <w:ind w:left="1417"/>
    </w:pPr>
  </w:style>
  <w:style w:type="paragraph" w:styleId="872">
    <w:name w:val="toc 7"/>
    <w:basedOn w:val="702"/>
    <w:next w:val="702"/>
    <w:uiPriority w:val="39"/>
    <w:unhideWhenUsed/>
    <w:pPr>
      <w:pBdr/>
      <w:spacing w:after="57"/>
      <w:ind w:left="1701"/>
    </w:pPr>
  </w:style>
  <w:style w:type="paragraph" w:styleId="873">
    <w:name w:val="toc 8"/>
    <w:basedOn w:val="702"/>
    <w:next w:val="702"/>
    <w:uiPriority w:val="39"/>
    <w:unhideWhenUsed/>
    <w:pPr>
      <w:pBdr/>
      <w:spacing w:after="57"/>
      <w:ind w:left="1984"/>
    </w:pPr>
  </w:style>
  <w:style w:type="paragraph" w:styleId="874">
    <w:name w:val="toc 9"/>
    <w:basedOn w:val="702"/>
    <w:next w:val="702"/>
    <w:uiPriority w:val="39"/>
    <w:unhideWhenUsed/>
    <w:pPr>
      <w:pBdr/>
      <w:spacing w:after="57"/>
      <w:ind w:left="2268"/>
    </w:p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702"/>
    <w:next w:val="702"/>
    <w:uiPriority w:val="99"/>
    <w:unhideWhenUsed/>
    <w:pPr>
      <w:pBdr/>
      <w:spacing w:after="0"/>
      <w:ind/>
    </w:pPr>
  </w:style>
  <w:style w:type="paragraph" w:styleId="877">
    <w:name w:val="Caption"/>
    <w:basedOn w:val="702"/>
    <w:next w:val="702"/>
    <w:semiHidden/>
    <w:unhideWhenUsed/>
    <w:qFormat/>
    <w:pPr>
      <w:pBdr/>
      <w:spacing w:after="0" w:line="240" w:lineRule="auto"/>
      <w:ind/>
      <w:jc w:val="center"/>
    </w:pPr>
    <w:rPr>
      <w:rFonts w:ascii="Times New Roman" w:hAnsi="Times New Roman" w:eastAsia="Times New Roman"/>
      <w:sz w:val="32"/>
      <w:szCs w:val="20"/>
      <w:lang w:val="uk-UA" w:eastAsia="ru-RU"/>
    </w:rPr>
  </w:style>
  <w:style w:type="paragraph" w:styleId="878">
    <w:name w:val="Balloon Text"/>
    <w:basedOn w:val="702"/>
    <w:link w:val="87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basedOn w:val="712"/>
    <w:link w:val="878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/>
    </w:rPr>
  </w:style>
  <w:style w:type="paragraph" w:styleId="880">
    <w:name w:val="List Paragraph"/>
    <w:basedOn w:val="702"/>
    <w:uiPriority w:val="34"/>
    <w:qFormat/>
    <w:pPr>
      <w:pBdr/>
      <w:spacing/>
      <w:ind w:left="720"/>
      <w:contextualSpacing w:val="true"/>
    </w:pPr>
  </w:style>
  <w:style w:type="character" w:styleId="881" w:customStyle="1">
    <w:name w:val="docdata"/>
    <w:basedOn w:val="712"/>
    <w:pPr>
      <w:pBdr/>
      <w:spacing/>
      <w:ind/>
    </w:pPr>
  </w:style>
  <w:style w:type="paragraph" w:styleId="882" w:customStyle="1">
    <w:name w:val="12846"/>
    <w:basedOn w:val="70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3">
    <w:name w:val="Normal (Web)"/>
    <w:basedOn w:val="702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84">
    <w:name w:val="Emphasis"/>
    <w:basedOn w:val="712"/>
    <w:uiPriority w:val="20"/>
    <w:qFormat/>
    <w:pPr>
      <w:pBdr/>
      <w:spacing/>
      <w:ind/>
    </w:pPr>
    <w:rPr>
      <w:i/>
      <w:iCs/>
    </w:rPr>
  </w:style>
  <w:style w:type="paragraph" w:styleId="885" w:customStyle="1">
    <w:name w:val="2544"/>
    <w:basedOn w:val="70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6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  <w:lang w:val="ru-RU"/>
    </w:rPr>
  </w:style>
  <w:style w:type="table" w:styleId="887">
    <w:name w:val="Table Grid"/>
    <w:basedOn w:val="7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889">
    <w:name w:val="Hyperlink"/>
    <w:basedOn w:val="712"/>
    <w:uiPriority w:val="99"/>
    <w:unhideWhenUsed/>
    <w:pPr>
      <w:pBdr/>
      <w:spacing/>
      <w:ind/>
    </w:pPr>
    <w:rPr>
      <w:color w:val="0000ff"/>
      <w:u w:val="single"/>
    </w:rPr>
  </w:style>
  <w:style w:type="character" w:styleId="890">
    <w:name w:val="FollowedHyperlink"/>
    <w:basedOn w:val="71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1">
    <w:name w:val="Header"/>
    <w:basedOn w:val="702"/>
    <w:link w:val="89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2" w:customStyle="1">
    <w:name w:val="Верхний колонтитул Знак"/>
    <w:basedOn w:val="712"/>
    <w:link w:val="891"/>
    <w:uiPriority w:val="99"/>
    <w:pPr>
      <w:pBdr/>
      <w:spacing/>
      <w:ind/>
    </w:pPr>
    <w:rPr>
      <w:rFonts w:ascii="Calibri" w:hAnsi="Calibri" w:eastAsia="Calibri" w:cs="Times New Roman"/>
      <w:lang w:val="ru-RU"/>
    </w:rPr>
  </w:style>
  <w:style w:type="paragraph" w:styleId="893">
    <w:name w:val="Footer"/>
    <w:basedOn w:val="702"/>
    <w:link w:val="89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94" w:customStyle="1">
    <w:name w:val="Нижний колонтитул Знак"/>
    <w:basedOn w:val="712"/>
    <w:link w:val="893"/>
    <w:uiPriority w:val="99"/>
    <w:pPr>
      <w:pBdr/>
      <w:spacing/>
      <w:ind/>
    </w:pPr>
    <w:rPr>
      <w:rFonts w:ascii="Calibri" w:hAnsi="Calibri" w:eastAsia="Calibri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9BB5813-98E6-41DC-BA84-A150A3CC4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Zamys</dc:creator>
  <cp:lastModifiedBy>Жураковська Альона Володимирівна</cp:lastModifiedBy>
  <cp:revision>17</cp:revision>
  <dcterms:created xsi:type="dcterms:W3CDTF">2023-10-25T12:31:00Z</dcterms:created>
  <dcterms:modified xsi:type="dcterms:W3CDTF">2024-10-09T06:56:19Z</dcterms:modified>
</cp:coreProperties>
</file>