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/>
        <w:spacing w:after="0"/>
        <w:ind/>
        <w:jc w:val="center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/>
        <w:spacing w:after="0"/>
        <w:ind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РОЗПОРЯДЖЕННЯ </w:t>
      </w:r>
      <w:r/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4252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04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жовтня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2024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року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  <w:t xml:space="preserve">№ 310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6946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6946"/>
        </w:tabs>
        <w:spacing w:after="0" w:line="240" w:lineRule="auto"/>
        <w:ind w:right="5386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Про створення комісії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з проведення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обстеження б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отанічних пам’яток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природи місцевого значення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 на території громади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Bdr/>
        <w:tabs>
          <w:tab w:val="left" w:leader="none" w:pos="6946"/>
        </w:tabs>
        <w:spacing w:after="0" w:line="240" w:lineRule="auto"/>
        <w:ind w:right="5386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r>
    </w:p>
    <w:p>
      <w:pPr>
        <w:pStyle w:val="921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</w:rPr>
        <w:t xml:space="preserve">З метою виконання заходів передбачених Програмою розвитку земельних відносин Менської міської територіальної громад</w:t>
      </w:r>
      <w:r>
        <w:rPr>
          <w:rFonts w:ascii="Times New Roman" w:hAnsi="Times New Roman"/>
          <w:sz w:val="28"/>
          <w:szCs w:val="28"/>
        </w:rPr>
        <w:t xml:space="preserve">и на 2023-2025 роки, виконання В</w:t>
      </w:r>
      <w:r>
        <w:rPr>
          <w:rFonts w:ascii="Times New Roman" w:hAnsi="Times New Roman"/>
          <w:sz w:val="28"/>
          <w:szCs w:val="28"/>
        </w:rPr>
        <w:t xml:space="preserve">имоги Державної екологічної інспекції у Чернігівській області від 20.08.2024 року №27/04 щодо приведення у відповідність із законодавством, а саме пункту 14: щодо розробки проектів </w:t>
      </w:r>
      <w:r>
        <w:rPr>
          <w:rFonts w:ascii="Times New Roman" w:hAnsi="Times New Roman"/>
          <w:sz w:val="28"/>
          <w:szCs w:val="28"/>
        </w:rPr>
        <w:t xml:space="preserve">землеустрою по організації і встановленню меж території природо-заповідного фонду: гідрологічного заказника місцевого значення «Штани», ботанічну пам’ятку природи місцевого значення «Багатовіковий дуб», двох ботанічних пам’яток природи місцевого значення «</w:t>
      </w:r>
      <w:r>
        <w:rPr>
          <w:rFonts w:ascii="Times New Roman" w:hAnsi="Times New Roman"/>
          <w:sz w:val="28"/>
          <w:szCs w:val="28"/>
        </w:rPr>
        <w:t xml:space="preserve">Стольненські</w:t>
      </w:r>
      <w:r>
        <w:rPr>
          <w:rFonts w:ascii="Times New Roman" w:hAnsi="Times New Roman"/>
          <w:sz w:val="28"/>
          <w:szCs w:val="28"/>
        </w:rPr>
        <w:t xml:space="preserve"> дуби», ботанічної пам’ятки природи місцевого значення «</w:t>
      </w:r>
      <w:r>
        <w:rPr>
          <w:rFonts w:ascii="Times New Roman" w:hAnsi="Times New Roman"/>
          <w:sz w:val="28"/>
          <w:szCs w:val="28"/>
        </w:rPr>
        <w:t xml:space="preserve">Стольненські</w:t>
      </w:r>
      <w:r>
        <w:rPr>
          <w:rFonts w:ascii="Times New Roman" w:hAnsi="Times New Roman"/>
          <w:sz w:val="28"/>
          <w:szCs w:val="28"/>
        </w:rPr>
        <w:t xml:space="preserve"> клени-явори», виконання рішення 52 сесії Менської міської ради 8 скликання ві</w:t>
      </w:r>
      <w:r>
        <w:rPr>
          <w:rFonts w:ascii="Times New Roman" w:hAnsi="Times New Roman"/>
          <w:sz w:val="28"/>
          <w:szCs w:val="28"/>
        </w:rPr>
        <w:t xml:space="preserve">д 11 вересня 2024 року №476 «Про розроблення проектів землеустрою з організації  та встановлення меж територій ботанічних пам’яток природи місцевого значення», забезпечення дотримання встановленого режиму для територій (об’єктів) природно-заповідного фонду</w:t>
      </w:r>
      <w:r>
        <w:rPr>
          <w:rFonts w:ascii="Times New Roman" w:hAnsi="Times New Roman" w:cs="Times New Roman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керуючись пунктом 20 частини 4 статті 42, статтею 50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1"/>
        <w:numPr>
          <w:ilvl w:val="0"/>
          <w:numId w:val="2"/>
        </w:numPr>
        <w:pBdr/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комісію </w:t>
      </w:r>
      <w:r>
        <w:rPr>
          <w:rFonts w:ascii="Times New Roman" w:hAnsi="Times New Roman"/>
          <w:sz w:val="28"/>
          <w:szCs w:val="28"/>
        </w:rPr>
        <w:t xml:space="preserve">з проведення обстеження ботанічних пам’яток природи місцевого значення </w:t>
      </w:r>
      <w:r>
        <w:rPr>
          <w:rFonts w:ascii="Times New Roman" w:hAnsi="Times New Roman"/>
          <w:sz w:val="28"/>
          <w:szCs w:val="28"/>
        </w:rPr>
        <w:t xml:space="preserve">розташованих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Менської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у складі: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MS Mincho"/>
          <w:color w:val="000000"/>
          <w:sz w:val="28"/>
          <w:szCs w:val="28"/>
          <w:lang w:eastAsia="ru-RU"/>
        </w:rPr>
        <w:t xml:space="preserve">Голова комісії</w:t>
      </w:r>
      <w:r>
        <w:rPr>
          <w:rFonts w:ascii="Times New Roman" w:hAnsi="Times New Roman" w:eastAsia="MS Mincho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ГАЄВОЙ Сергій Миколайович,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заступник міського голови з питань діяльності виконавчих органів ради</w:t>
      </w:r>
      <w:r>
        <w:rPr>
          <w:rFonts w:ascii="Times New Roman" w:hAnsi="Times New Roman" w:eastAsia="MS Mincho"/>
          <w:color w:val="000000"/>
          <w:spacing w:val="-2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MS Mincho"/>
          <w:color w:val="000000"/>
          <w:spacing w:val="-2"/>
          <w:sz w:val="28"/>
          <w:szCs w:val="28"/>
          <w:lang w:eastAsia="ru-RU"/>
        </w:rPr>
      </w:r>
      <w:r>
        <w:rPr>
          <w:rFonts w:ascii="Times New Roman" w:hAnsi="Times New Roman" w:eastAsia="MS Mincho"/>
          <w:color w:val="000000"/>
          <w:spacing w:val="-2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 w:eastAsia="MS Mincho"/>
          <w:sz w:val="28"/>
          <w:szCs w:val="28"/>
          <w:lang w:eastAsia="ru-RU"/>
        </w:rPr>
        <w:t xml:space="preserve">Заступник голови комісії:</w:t>
      </w:r>
      <w:r>
        <w:rPr>
          <w:rFonts w:ascii="Times New Roman" w:hAnsi="Times New Roman" w:eastAsia="MS Mincho"/>
          <w:sz w:val="28"/>
          <w:szCs w:val="28"/>
          <w:lang w:eastAsia="ru-RU"/>
        </w:rPr>
      </w:r>
      <w:r>
        <w:rPr>
          <w:rFonts w:ascii="Times New Roman" w:hAnsi="Times New Roman" w:eastAsia="MS Mincho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 w:eastAsia="MS Mincho"/>
          <w:sz w:val="28"/>
          <w:szCs w:val="28"/>
          <w:lang w:eastAsia="ru-RU"/>
        </w:rPr>
        <w:t xml:space="preserve">СКИРТА Оксана Віталіївна, начальник відділу земельних відносин, агропромислового комплексу та екології Менської міської ради</w:t>
      </w:r>
      <w:r>
        <w:rPr>
          <w:rFonts w:ascii="Times New Roman" w:hAnsi="Times New Roman" w:eastAsia="MS Mincho"/>
          <w:sz w:val="28"/>
          <w:szCs w:val="28"/>
          <w:lang w:eastAsia="ru-RU"/>
        </w:rPr>
      </w:r>
      <w:r>
        <w:rPr>
          <w:rFonts w:ascii="Times New Roman" w:hAnsi="Times New Roman" w:eastAsia="MS Mincho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 w:eastAsia="MS Mincho"/>
          <w:sz w:val="28"/>
          <w:szCs w:val="28"/>
          <w:lang w:eastAsia="ru-RU"/>
        </w:rPr>
        <w:t xml:space="preserve">Секретар комісії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MS Mincho"/>
          <w:sz w:val="28"/>
          <w:szCs w:val="28"/>
          <w:lang w:eastAsia="ru-RU"/>
        </w:rPr>
      </w:r>
      <w:r>
        <w:rPr>
          <w:rFonts w:ascii="Times New Roman" w:hAnsi="Times New Roman" w:eastAsia="MS Mincho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 w:eastAsia="MS Mincho"/>
          <w:sz w:val="28"/>
          <w:szCs w:val="28"/>
          <w:lang w:eastAsia="ru-RU"/>
        </w:rPr>
        <w:t xml:space="preserve">БІЛОГУБ Ігор Олексійович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головний спеціаліст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відділу земельних відносин, агропромислового комплексу та екології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Менської міської ради.</w:t>
      </w:r>
      <w:r>
        <w:rPr>
          <w:rFonts w:ascii="Times New Roman" w:hAnsi="Times New Roman" w:eastAsia="MS Mincho"/>
          <w:sz w:val="28"/>
          <w:szCs w:val="28"/>
          <w:lang w:eastAsia="ru-RU"/>
        </w:rPr>
      </w:r>
      <w:r>
        <w:rPr>
          <w:rFonts w:ascii="Times New Roman" w:hAnsi="Times New Roman" w:eastAsia="MS Mincho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 w:eastAsia="MS Mincho"/>
          <w:sz w:val="28"/>
          <w:szCs w:val="28"/>
          <w:lang w:eastAsia="ru-RU"/>
        </w:rPr>
        <w:t xml:space="preserve">Члени комісії:</w:t>
      </w:r>
      <w:r>
        <w:rPr>
          <w:rFonts w:ascii="Times New Roman" w:hAnsi="Times New Roman" w:eastAsia="MS Mincho"/>
          <w:sz w:val="28"/>
          <w:szCs w:val="28"/>
          <w:lang w:eastAsia="ru-RU"/>
        </w:rPr>
      </w:r>
      <w:r>
        <w:rPr>
          <w:rFonts w:ascii="Times New Roman" w:hAnsi="Times New Roman" w:eastAsia="MS Mincho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 w:eastAsia="MS Mincho"/>
          <w:sz w:val="28"/>
          <w:szCs w:val="28"/>
          <w:lang w:eastAsia="ru-RU"/>
        </w:rPr>
        <w:t xml:space="preserve">БУРДУКАЛО Сергій_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Володимирович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помічник лісничого</w:t>
      </w:r>
      <w:r>
        <w:t xml:space="preserve">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енського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районного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дочірнього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агролісогосподарського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спеціалізованого підприємства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МЕНАРАЙАГРОЛІСНИЦТВО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MS Mincho"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 w:eastAsia="MS Mincho"/>
          <w:sz w:val="28"/>
          <w:szCs w:val="28"/>
          <w:lang w:val="ru-RU" w:eastAsia="ru-RU"/>
        </w:rPr>
        <w:t xml:space="preserve">за </w:t>
      </w:r>
      <w:r>
        <w:rPr>
          <w:rFonts w:ascii="Times New Roman" w:hAnsi="Times New Roman" w:eastAsia="MS Mincho"/>
          <w:sz w:val="28"/>
          <w:szCs w:val="28"/>
          <w:lang w:val="ru-RU" w:eastAsia="ru-RU"/>
        </w:rPr>
        <w:t xml:space="preserve">згодою</w:t>
      </w:r>
      <w:r>
        <w:rPr>
          <w:rFonts w:ascii="Times New Roman" w:hAnsi="Times New Roman" w:eastAsia="MS Mincho"/>
          <w:sz w:val="28"/>
          <w:szCs w:val="28"/>
          <w:lang w:val="ru-RU" w:eastAsia="ru-RU"/>
        </w:rPr>
        <w:t xml:space="preserve">)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MS Mincho"/>
          <w:sz w:val="28"/>
          <w:szCs w:val="28"/>
          <w:lang w:eastAsia="ru-RU"/>
        </w:rPr>
      </w:r>
      <w:r>
        <w:rPr>
          <w:rFonts w:ascii="Times New Roman" w:hAnsi="Times New Roman" w:eastAsia="MS Mincho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MS Mincho"/>
          <w:sz w:val="28"/>
          <w:szCs w:val="28"/>
          <w:lang w:eastAsia="ru-RU"/>
        </w:rPr>
        <w:t xml:space="preserve">ЮРКОВ Андрій Сергійович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MS Mincho"/>
          <w:color w:val="000000" w:themeColor="text1"/>
          <w:sz w:val="28"/>
          <w:szCs w:val="28"/>
          <w:lang w:eastAsia="ru-RU"/>
        </w:rPr>
        <w:t xml:space="preserve">головний спеціаліст відділу державного екологічного нагляду (контролю) природно-заповідного фонду, лісів та рослинного світу-державний інспектор з охорони навколишнього природного середовища Чернігівської області</w:t>
      </w:r>
      <w:r>
        <w:rPr>
          <w:rFonts w:ascii="Times New Roman" w:hAnsi="Times New Roman" w:eastAsia="MS Mincho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MS Mincho"/>
          <w:sz w:val="28"/>
          <w:szCs w:val="28"/>
          <w:lang w:val="ru-RU" w:eastAsia="ru-RU"/>
        </w:rPr>
        <w:t xml:space="preserve">(</w:t>
      </w:r>
      <w:r>
        <w:rPr>
          <w:rFonts w:ascii="Times New Roman" w:hAnsi="Times New Roman" w:eastAsia="MS Mincho"/>
          <w:sz w:val="28"/>
          <w:szCs w:val="28"/>
          <w:lang w:val="ru-RU" w:eastAsia="ru-RU"/>
        </w:rPr>
        <w:t xml:space="preserve">за </w:t>
      </w:r>
      <w:r>
        <w:rPr>
          <w:rFonts w:ascii="Times New Roman" w:hAnsi="Times New Roman" w:eastAsia="MS Mincho"/>
          <w:sz w:val="28"/>
          <w:szCs w:val="28"/>
          <w:lang w:val="ru-RU" w:eastAsia="ru-RU"/>
        </w:rPr>
        <w:t xml:space="preserve">згодою</w:t>
      </w:r>
      <w:r>
        <w:rPr>
          <w:rFonts w:ascii="Times New Roman" w:hAnsi="Times New Roman" w:eastAsia="MS Mincho"/>
          <w:sz w:val="28"/>
          <w:szCs w:val="28"/>
          <w:lang w:val="ru-RU" w:eastAsia="ru-RU"/>
        </w:rPr>
        <w:t xml:space="preserve">)</w:t>
      </w:r>
      <w:r>
        <w:rPr>
          <w:rFonts w:ascii="Times New Roman" w:hAnsi="Times New Roman" w:eastAsia="MS Mincho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MS Mincho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MS Mincho"/>
          <w:color w:val="000000" w:themeColor="text1"/>
          <w:sz w:val="28"/>
          <w:szCs w:val="28"/>
          <w:lang w:eastAsia="ru-RU"/>
        </w:rPr>
      </w:r>
    </w:p>
    <w:p>
      <w:pPr>
        <w:pBdr/>
        <w:tabs>
          <w:tab w:val="left" w:leader="none" w:pos="0"/>
          <w:tab w:val="left" w:leader="none" w:pos="142"/>
        </w:tabs>
        <w:spacing w:after="0" w:line="240" w:lineRule="auto"/>
        <w:ind w:right="-1" w:firstLine="567"/>
        <w:jc w:val="both"/>
        <w:rPr>
          <w:rFonts w:ascii="Times New Roman" w:hAnsi="Times New Roman" w:eastAsia="MS Mincho"/>
          <w:sz w:val="28"/>
          <w:szCs w:val="28"/>
          <w:lang w:eastAsia="ru-RU"/>
        </w:rPr>
      </w:pPr>
      <w:r>
        <w:rPr>
          <w:rFonts w:ascii="Times New Roman" w:hAnsi="Times New Roman" w:eastAsia="MS Mincho"/>
          <w:sz w:val="28"/>
          <w:szCs w:val="28"/>
          <w:lang w:eastAsia="ru-RU"/>
        </w:rPr>
        <w:t xml:space="preserve">ПАСІЧНИК Костянтин Володимирович - </w:t>
      </w:r>
      <w:r>
        <w:rPr>
          <w:rFonts w:ascii="Times New Roman" w:hAnsi="Times New Roman" w:eastAsia="MS Mincho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тароста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Стольненського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округу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 Менської міської територіальної громади</w:t>
      </w:r>
      <w:r>
        <w:rPr>
          <w:rFonts w:ascii="Times New Roman" w:hAnsi="Times New Roman" w:eastAsia="MS Mincho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MS Mincho"/>
          <w:sz w:val="28"/>
          <w:szCs w:val="28"/>
          <w:lang w:eastAsia="ru-RU"/>
        </w:rPr>
      </w:r>
      <w:r>
        <w:rPr>
          <w:rFonts w:ascii="Times New Roman" w:hAnsi="Times New Roman" w:eastAsia="MS Mincho"/>
          <w:sz w:val="28"/>
          <w:szCs w:val="28"/>
          <w:lang w:eastAsia="ru-RU"/>
        </w:rPr>
      </w:r>
    </w:p>
    <w:p>
      <w:pPr>
        <w:pBdr/>
        <w:tabs>
          <w:tab w:val="left" w:leader="none" w:pos="0"/>
        </w:tabs>
        <w:spacing w:after="0" w:line="240" w:lineRule="auto"/>
        <w:ind w:right="-1"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За результатами ро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боти комісії скласти відповідні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акт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стан та фактичне місце розташування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ботанічних пам’яток природи місцевого значення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r>
    </w:p>
    <w:p>
      <w:pPr>
        <w:pBdr/>
        <w:tabs>
          <w:tab w:val="left" w:leader="none" w:pos="0"/>
        </w:tabs>
        <w:spacing w:after="0" w:line="240" w:lineRule="auto"/>
        <w:ind w:right="-1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Контроль за виконанням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0"/>
          <w:tab w:val="left" w:leader="none" w:pos="6379"/>
        </w:tabs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0"/>
          <w:tab w:val="left" w:leader="none" w:pos="6379"/>
        </w:tabs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Юрій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uk-UA"/>
        </w:rPr>
        <w:t xml:space="preserve">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851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Times New Roman">
    <w:panose1 w:val="02020603050405020304"/>
  </w:font>
  <w:font w:name="Microsoft Sans Serif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/>
      <w:ind/>
      <w:jc w:val="center"/>
      <w:rPr/>
    </w:pPr>
    <w:r>
      <w:t xml:space="preserve">2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t xml:space="preserve">                                                                                         </w:t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7" cy="6095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0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4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753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1">
    <w:name w:val="Heading 2 Char"/>
    <w:basedOn w:val="753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2">
    <w:name w:val="Heading 3 Char"/>
    <w:basedOn w:val="753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3">
    <w:name w:val="Heading 4 Char"/>
    <w:basedOn w:val="753"/>
    <w:link w:val="7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4">
    <w:name w:val="Heading 5 Char"/>
    <w:basedOn w:val="753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5">
    <w:name w:val="Heading 6 Char"/>
    <w:basedOn w:val="753"/>
    <w:link w:val="7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6">
    <w:name w:val="Heading 7 Char"/>
    <w:basedOn w:val="753"/>
    <w:link w:val="7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7">
    <w:name w:val="Heading 8 Char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Heading 9 Char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>
    <w:name w:val="Title Char"/>
    <w:basedOn w:val="753"/>
    <w:link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0">
    <w:name w:val="Subtitle Char"/>
    <w:basedOn w:val="753"/>
    <w:link w:val="7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1">
    <w:name w:val="Quote Char"/>
    <w:basedOn w:val="753"/>
    <w:link w:val="7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Intense Emphasis"/>
    <w:basedOn w:val="7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Intense Quote Char"/>
    <w:basedOn w:val="753"/>
    <w:link w:val="7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4">
    <w:name w:val="Intense Reference"/>
    <w:basedOn w:val="7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5">
    <w:name w:val="Subtle Emphasis"/>
    <w:basedOn w:val="7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0">
    <w:name w:val="Footnote Text Char"/>
    <w:basedOn w:val="753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741">
    <w:name w:val="Endnote Text Char"/>
    <w:basedOn w:val="753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742">
    <w:name w:val="FollowedHyperlink"/>
    <w:basedOn w:val="7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Calibri"/>
    </w:rPr>
  </w:style>
  <w:style w:type="paragraph" w:styleId="744">
    <w:name w:val="Heading 1"/>
    <w:basedOn w:val="743"/>
    <w:next w:val="743"/>
    <w:link w:val="75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743"/>
    <w:next w:val="743"/>
    <w:link w:val="75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6">
    <w:name w:val="Heading 3"/>
    <w:basedOn w:val="743"/>
    <w:next w:val="743"/>
    <w:link w:val="758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75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76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743"/>
    <w:next w:val="743"/>
    <w:link w:val="76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50">
    <w:name w:val="Heading 7"/>
    <w:basedOn w:val="743"/>
    <w:next w:val="743"/>
    <w:link w:val="76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1">
    <w:name w:val="Heading 8"/>
    <w:basedOn w:val="743"/>
    <w:next w:val="743"/>
    <w:link w:val="76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52">
    <w:name w:val="Heading 9"/>
    <w:basedOn w:val="743"/>
    <w:next w:val="743"/>
    <w:link w:val="76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Заголовок 1 Знак"/>
    <w:basedOn w:val="753"/>
    <w:link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basedOn w:val="753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8" w:customStyle="1">
    <w:name w:val="Заголовок 3 Знак"/>
    <w:basedOn w:val="753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basedOn w:val="753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53"/>
    <w:link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53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53"/>
    <w:link w:val="75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Title"/>
    <w:basedOn w:val="743"/>
    <w:next w:val="743"/>
    <w:link w:val="76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6" w:customStyle="1">
    <w:name w:val="Название Знак"/>
    <w:basedOn w:val="753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basedOn w:val="743"/>
    <w:next w:val="743"/>
    <w:link w:val="768"/>
    <w:uiPriority w:val="11"/>
    <w:qFormat/>
    <w:pPr>
      <w:pBdr/>
      <w:spacing w:before="200"/>
      <w:ind/>
    </w:pPr>
    <w:rPr>
      <w:sz w:val="24"/>
      <w:szCs w:val="24"/>
    </w:rPr>
  </w:style>
  <w:style w:type="character" w:styleId="768" w:customStyle="1">
    <w:name w:val="Подзаголовок Знак"/>
    <w:basedOn w:val="753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basedOn w:val="743"/>
    <w:next w:val="743"/>
    <w:link w:val="770"/>
    <w:uiPriority w:val="29"/>
    <w:qFormat/>
    <w:pPr>
      <w:pBdr/>
      <w:spacing/>
      <w:ind w:right="720" w:left="720"/>
    </w:pPr>
    <w:rPr>
      <w:i/>
    </w:rPr>
  </w:style>
  <w:style w:type="character" w:styleId="770" w:customStyle="1">
    <w:name w:val="Цитата 2 Знак"/>
    <w:link w:val="769"/>
    <w:uiPriority w:val="29"/>
    <w:pPr>
      <w:pBdr/>
      <w:spacing/>
      <w:ind/>
    </w:pPr>
    <w:rPr>
      <w:i/>
    </w:rPr>
  </w:style>
  <w:style w:type="paragraph" w:styleId="771">
    <w:name w:val="Intense Quote"/>
    <w:basedOn w:val="743"/>
    <w:next w:val="743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2" w:customStyle="1">
    <w:name w:val="Выделенная цитата Знак"/>
    <w:link w:val="771"/>
    <w:uiPriority w:val="30"/>
    <w:pPr>
      <w:pBdr/>
      <w:spacing/>
      <w:ind/>
    </w:pPr>
    <w:rPr>
      <w:i/>
    </w:rPr>
  </w:style>
  <w:style w:type="character" w:styleId="773" w:customStyle="1">
    <w:name w:val="Header Char"/>
    <w:basedOn w:val="753"/>
    <w:uiPriority w:val="99"/>
    <w:pPr>
      <w:pBdr/>
      <w:spacing/>
      <w:ind/>
    </w:pPr>
  </w:style>
  <w:style w:type="character" w:styleId="774" w:customStyle="1">
    <w:name w:val="Footer Char"/>
    <w:basedOn w:val="753"/>
    <w:uiPriority w:val="99"/>
    <w:pPr>
      <w:pBdr/>
      <w:spacing/>
      <w:ind/>
    </w:pPr>
  </w:style>
  <w:style w:type="paragraph" w:styleId="775">
    <w:name w:val="Caption"/>
    <w:basedOn w:val="743"/>
    <w:next w:val="743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6" w:customStyle="1">
    <w:name w:val="Caption Char"/>
    <w:uiPriority w:val="99"/>
    <w:pPr>
      <w:pBdr/>
      <w:spacing/>
      <w:ind/>
    </w:pPr>
  </w:style>
  <w:style w:type="table" w:styleId="777">
    <w:name w:val="Table Grid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2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Plain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Plain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4">
    <w:name w:val="footnote text"/>
    <w:basedOn w:val="743"/>
    <w:link w:val="90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5" w:customStyle="1">
    <w:name w:val="Текст сноски Знак"/>
    <w:link w:val="904"/>
    <w:uiPriority w:val="99"/>
    <w:pPr>
      <w:pBdr/>
      <w:spacing/>
      <w:ind/>
    </w:pPr>
    <w:rPr>
      <w:sz w:val="18"/>
    </w:rPr>
  </w:style>
  <w:style w:type="character" w:styleId="906">
    <w:name w:val="footnote reference"/>
    <w:basedOn w:val="753"/>
    <w:uiPriority w:val="99"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743"/>
    <w:link w:val="90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pPr>
      <w:pBdr/>
      <w:spacing/>
      <w:ind/>
    </w:pPr>
    <w:rPr>
      <w:sz w:val="20"/>
    </w:rPr>
  </w:style>
  <w:style w:type="character" w:styleId="909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toc 1"/>
    <w:basedOn w:val="743"/>
    <w:next w:val="743"/>
    <w:uiPriority w:val="39"/>
    <w:unhideWhenUsed/>
    <w:pPr>
      <w:pBdr/>
      <w:spacing w:after="57"/>
      <w:ind/>
    </w:pPr>
  </w:style>
  <w:style w:type="paragraph" w:styleId="911">
    <w:name w:val="toc 2"/>
    <w:basedOn w:val="743"/>
    <w:next w:val="743"/>
    <w:uiPriority w:val="39"/>
    <w:unhideWhenUsed/>
    <w:pPr>
      <w:pBdr/>
      <w:spacing w:after="57"/>
      <w:ind w:left="283"/>
    </w:pPr>
  </w:style>
  <w:style w:type="paragraph" w:styleId="912">
    <w:name w:val="toc 3"/>
    <w:basedOn w:val="743"/>
    <w:next w:val="743"/>
    <w:uiPriority w:val="39"/>
    <w:unhideWhenUsed/>
    <w:pPr>
      <w:pBdr/>
      <w:spacing w:after="57"/>
      <w:ind w:left="567"/>
    </w:pPr>
  </w:style>
  <w:style w:type="paragraph" w:styleId="913">
    <w:name w:val="toc 4"/>
    <w:basedOn w:val="743"/>
    <w:next w:val="743"/>
    <w:uiPriority w:val="39"/>
    <w:unhideWhenUsed/>
    <w:pPr>
      <w:pBdr/>
      <w:spacing w:after="57"/>
      <w:ind w:left="850"/>
    </w:pPr>
  </w:style>
  <w:style w:type="paragraph" w:styleId="914">
    <w:name w:val="toc 5"/>
    <w:basedOn w:val="743"/>
    <w:next w:val="743"/>
    <w:uiPriority w:val="39"/>
    <w:unhideWhenUsed/>
    <w:pPr>
      <w:pBdr/>
      <w:spacing w:after="57"/>
      <w:ind w:left="1134"/>
    </w:pPr>
  </w:style>
  <w:style w:type="paragraph" w:styleId="915">
    <w:name w:val="toc 6"/>
    <w:basedOn w:val="743"/>
    <w:next w:val="743"/>
    <w:uiPriority w:val="39"/>
    <w:unhideWhenUsed/>
    <w:pPr>
      <w:pBdr/>
      <w:spacing w:after="57"/>
      <w:ind w:left="1417"/>
    </w:pPr>
  </w:style>
  <w:style w:type="paragraph" w:styleId="916">
    <w:name w:val="toc 7"/>
    <w:basedOn w:val="743"/>
    <w:next w:val="743"/>
    <w:uiPriority w:val="39"/>
    <w:unhideWhenUsed/>
    <w:pPr>
      <w:pBdr/>
      <w:spacing w:after="57"/>
      <w:ind w:left="1701"/>
    </w:pPr>
  </w:style>
  <w:style w:type="paragraph" w:styleId="917">
    <w:name w:val="toc 8"/>
    <w:basedOn w:val="743"/>
    <w:next w:val="743"/>
    <w:uiPriority w:val="39"/>
    <w:unhideWhenUsed/>
    <w:pPr>
      <w:pBdr/>
      <w:spacing w:after="57"/>
      <w:ind w:left="1984"/>
    </w:pPr>
  </w:style>
  <w:style w:type="paragraph" w:styleId="918">
    <w:name w:val="toc 9"/>
    <w:basedOn w:val="743"/>
    <w:next w:val="743"/>
    <w:uiPriority w:val="39"/>
    <w:unhideWhenUsed/>
    <w:pPr>
      <w:pBdr/>
      <w:spacing w:after="57"/>
      <w:ind w:left="2268"/>
    </w:p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743"/>
    <w:next w:val="743"/>
    <w:uiPriority w:val="99"/>
    <w:unhideWhenUsed/>
    <w:pPr>
      <w:pBdr/>
      <w:spacing w:after="0"/>
      <w:ind/>
    </w:pPr>
  </w:style>
  <w:style w:type="paragraph" w:styleId="921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</w:style>
  <w:style w:type="paragraph" w:styleId="922">
    <w:name w:val="Balloon Text"/>
    <w:basedOn w:val="743"/>
    <w:link w:val="92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3" w:customStyle="1">
    <w:name w:val="Текст выноски Знак"/>
    <w:basedOn w:val="753"/>
    <w:link w:val="922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paragraph" w:styleId="924" w:customStyle="1">
    <w:name w:val="docdata"/>
    <w:basedOn w:val="74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5">
    <w:name w:val="Normal (Web)"/>
    <w:basedOn w:val="743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6">
    <w:name w:val="Header"/>
    <w:basedOn w:val="743"/>
    <w:link w:val="92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7" w:customStyle="1">
    <w:name w:val="Верхний колонтитул Знак"/>
    <w:basedOn w:val="753"/>
    <w:link w:val="926"/>
    <w:uiPriority w:val="99"/>
    <w:pPr>
      <w:pBdr/>
      <w:spacing/>
      <w:ind/>
    </w:pPr>
    <w:rPr>
      <w:rFonts w:ascii="Calibri" w:hAnsi="Calibri" w:eastAsia="Calibri" w:cs="Calibri"/>
    </w:rPr>
  </w:style>
  <w:style w:type="paragraph" w:styleId="928">
    <w:name w:val="Footer"/>
    <w:basedOn w:val="743"/>
    <w:link w:val="92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9" w:customStyle="1">
    <w:name w:val="Нижний колонтитул Знак"/>
    <w:basedOn w:val="753"/>
    <w:link w:val="928"/>
    <w:uiPriority w:val="99"/>
    <w:pPr>
      <w:pBdr/>
      <w:spacing/>
      <w:ind/>
    </w:pPr>
    <w:rPr>
      <w:rFonts w:ascii="Calibri" w:hAnsi="Calibri" w:eastAsia="Calibri" w:cs="Calibri"/>
    </w:rPr>
  </w:style>
  <w:style w:type="paragraph" w:styleId="930">
    <w:name w:val="List Paragraph"/>
    <w:basedOn w:val="743"/>
    <w:uiPriority w:val="34"/>
    <w:qFormat/>
    <w:pPr>
      <w:pBdr/>
      <w:spacing/>
      <w:ind w:left="720"/>
      <w:contextualSpacing w:val="true"/>
    </w:pPr>
  </w:style>
  <w:style w:type="paragraph" w:styleId="931" w:customStyle="1">
    <w:name w:val="Звичайний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Microsoft Sans Serif" w:hAnsi="Microsoft Sans Serif" w:eastAsia="Microsoft Sans Serif" w:cs="Microsoft Sans Serif"/>
      <w:color w:val="000000"/>
      <w:sz w:val="24"/>
      <w:szCs w:val="24"/>
      <w:lang w:eastAsia="uk-UA" w:bidi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Жураковська Альона Володимирівна</cp:lastModifiedBy>
  <cp:revision>41</cp:revision>
  <dcterms:created xsi:type="dcterms:W3CDTF">2024-02-07T13:17:00Z</dcterms:created>
  <dcterms:modified xsi:type="dcterms:W3CDTF">2024-10-07T08:29:38Z</dcterms:modified>
</cp:coreProperties>
</file>