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C8" w:rsidRPr="000739C8" w:rsidRDefault="000739C8" w:rsidP="000739C8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0739C8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  <w:t>МЕНСЬКА МІСЬКА РАДА</w:t>
      </w:r>
    </w:p>
    <w:p w:rsidR="000739C8" w:rsidRPr="000739C8" w:rsidRDefault="000739C8" w:rsidP="000739C8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16"/>
          <w:szCs w:val="28"/>
        </w:rPr>
      </w:pPr>
    </w:p>
    <w:p w:rsidR="000739C8" w:rsidRPr="000739C8" w:rsidRDefault="000739C8" w:rsidP="000739C8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0739C8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  <w:t>ВИКОНАВЧИЙ КОМІТЕТ</w:t>
      </w:r>
    </w:p>
    <w:p w:rsidR="000739C8" w:rsidRPr="000739C8" w:rsidRDefault="000739C8" w:rsidP="000739C8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0739C8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  <w:t>РІШЕННЯ</w:t>
      </w:r>
    </w:p>
    <w:p w:rsidR="000739C8" w:rsidRPr="000739C8" w:rsidRDefault="000739C8" w:rsidP="000739C8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</w:p>
    <w:p w:rsidR="000739C8" w:rsidRPr="000739C8" w:rsidRDefault="0058056D" w:rsidP="000739C8">
      <w:pPr>
        <w:widowControl w:val="0"/>
        <w:tabs>
          <w:tab w:val="left" w:pos="4394"/>
          <w:tab w:val="left" w:pos="7228"/>
        </w:tabs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>30 вересня</w:t>
      </w:r>
      <w:r w:rsidR="000739C8" w:rsidRPr="000739C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 xml:space="preserve"> 2024 року                         </w:t>
      </w:r>
      <w:r w:rsidR="003773BE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0739C8" w:rsidRPr="000739C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 xml:space="preserve"> м. </w:t>
      </w:r>
      <w:proofErr w:type="spellStart"/>
      <w:r w:rsidR="000739C8" w:rsidRPr="000739C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>Мена</w:t>
      </w:r>
      <w:proofErr w:type="spellEnd"/>
      <w:r w:rsidR="000739C8" w:rsidRPr="000739C8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ab/>
        <w:t xml:space="preserve"> № </w:t>
      </w:r>
      <w:r w:rsidR="003773BE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hi-IN" w:bidi="hi-IN"/>
        </w:rPr>
        <w:t>206</w:t>
      </w:r>
    </w:p>
    <w:p w:rsidR="0058056D" w:rsidRPr="00C37D96" w:rsidRDefault="0058056D" w:rsidP="00D832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E5157" w:rsidRPr="00D83238" w:rsidRDefault="000739C8" w:rsidP="00D832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5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3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83238" w:rsidRPr="00D832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призначення представників виконавчого комітету Менської міської ради</w:t>
      </w:r>
      <w:r w:rsidR="005805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 складу груп оповіщення</w:t>
      </w:r>
    </w:p>
    <w:p w:rsidR="000739C8" w:rsidRPr="00C37D96" w:rsidRDefault="000739C8" w:rsidP="00073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5157" w:rsidRPr="00D83238" w:rsidRDefault="008E5157" w:rsidP="0019588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3238">
        <w:rPr>
          <w:rFonts w:ascii="Times New Roman" w:hAnsi="Times New Roman" w:cs="Times New Roman"/>
          <w:sz w:val="28"/>
          <w:szCs w:val="28"/>
        </w:rPr>
        <w:t>Відповідно до</w:t>
      </w:r>
      <w:r w:rsidRPr="00D83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3238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Законів України «Про військовий обов'язок і військову службу», «Про мобілізаційну підготовку та мобілізацію»</w:t>
      </w:r>
      <w:r w:rsidRPr="00D83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36ABE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оборону України», «Про п</w:t>
      </w:r>
      <w:r w:rsidR="003773BE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равовий режим воєнного стану», У</w:t>
      </w:r>
      <w:r w:rsidR="00D36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казу Президента України від 24 лютого 2022 року № 65/2022 «Про загальну мобілізацію»,  </w:t>
      </w:r>
      <w:r w:rsidR="003773B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D83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останови Кабінету Міністрів України </w:t>
      </w:r>
      <w:r w:rsidR="00D83238" w:rsidRPr="00D832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16 травня 2024 р. № 560 </w:t>
      </w:r>
      <w:bookmarkStart w:id="0" w:name="n3"/>
      <w:bookmarkEnd w:id="0"/>
      <w:r w:rsidR="00D83238" w:rsidRPr="00D832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«Про затвердження Порядку проведення призову громадян на військову службу під час мобілізації, на особливий період», </w:t>
      </w:r>
      <w:r w:rsidR="003773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</w:t>
      </w:r>
      <w:r w:rsidR="00D36A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аказу Генерального штабу Збройних Сил України від 16 квітня 2024 року № 194 «Про затвердження Типової інструкції з організації та проведення призову громадян на військову службу під </w:t>
      </w:r>
      <w:r w:rsidR="003773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 мобілізації», на виконання Р</w:t>
      </w:r>
      <w:r w:rsidR="00D36A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озпорядження голови </w:t>
      </w:r>
      <w:proofErr w:type="spellStart"/>
      <w:r w:rsidR="00D36A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Корюківської</w:t>
      </w:r>
      <w:proofErr w:type="spellEnd"/>
      <w:r w:rsidR="00D36A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районної військової адміністрації від 23 вересня 2024 року № 113 «Про утворення та організацію роботи груп оповіщення», </w:t>
      </w:r>
      <w:r w:rsidRPr="00D83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забезпечення </w:t>
      </w:r>
      <w:r w:rsidR="00D83238" w:rsidRPr="00D8323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 призову громадян на військову службу на території</w:t>
      </w:r>
      <w:r w:rsidRPr="00D83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323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населених пункт</w:t>
      </w:r>
      <w:r w:rsidR="00D83238" w:rsidRPr="00D83238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D83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Менської міської територіальної громади</w:t>
      </w:r>
      <w:r w:rsidR="00D36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D83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керуючись ст. </w:t>
      </w:r>
      <w:r w:rsidR="00D36ABE">
        <w:rPr>
          <w:rFonts w:ascii="Times New Roman" w:eastAsia="Times New Roman" w:hAnsi="Times New Roman" w:cs="Times New Roman"/>
          <w:sz w:val="28"/>
          <w:szCs w:val="28"/>
          <w:lang w:eastAsia="uk-UA"/>
        </w:rPr>
        <w:t>36</w:t>
      </w:r>
      <w:r w:rsidRPr="00D83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5889" w:rsidRPr="00D83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</w:t>
      </w:r>
      <w:r w:rsidRPr="00D83238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місцеве самоврядування в Україні»:</w:t>
      </w:r>
    </w:p>
    <w:p w:rsidR="008E5157" w:rsidRPr="009E3F56" w:rsidRDefault="008E5157" w:rsidP="008E515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56">
        <w:rPr>
          <w:rFonts w:ascii="Times New Roman" w:hAnsi="Times New Roman" w:cs="Times New Roman"/>
          <w:sz w:val="28"/>
          <w:szCs w:val="28"/>
        </w:rPr>
        <w:t xml:space="preserve">1. </w:t>
      </w:r>
      <w:r w:rsidR="00D83238" w:rsidRPr="009E3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Призначити представників виконавчого комітету Менської міської ради, уповноважених вручати повістки в адміністративних межах відповідних населених пунктів та територій </w:t>
      </w:r>
      <w:r w:rsidRPr="009E3F56">
        <w:rPr>
          <w:rFonts w:ascii="Times New Roman" w:hAnsi="Times New Roman" w:cs="Times New Roman"/>
          <w:sz w:val="28"/>
          <w:szCs w:val="28"/>
        </w:rPr>
        <w:t>Менської міської територіальної громади</w:t>
      </w:r>
      <w:r w:rsidR="00D83238" w:rsidRPr="009E3F56">
        <w:rPr>
          <w:rFonts w:ascii="Times New Roman" w:hAnsi="Times New Roman" w:cs="Times New Roman"/>
          <w:sz w:val="28"/>
          <w:szCs w:val="28"/>
        </w:rPr>
        <w:t>,</w:t>
      </w:r>
      <w:r w:rsidR="009E3F56">
        <w:rPr>
          <w:rFonts w:ascii="Times New Roman" w:hAnsi="Times New Roman" w:cs="Times New Roman"/>
          <w:sz w:val="28"/>
          <w:szCs w:val="28"/>
        </w:rPr>
        <w:t xml:space="preserve"> до </w:t>
      </w:r>
      <w:r w:rsidR="00762A77">
        <w:rPr>
          <w:rFonts w:ascii="Times New Roman" w:hAnsi="Times New Roman" w:cs="Times New Roman"/>
          <w:sz w:val="28"/>
          <w:szCs w:val="28"/>
        </w:rPr>
        <w:t>складу утворених</w:t>
      </w:r>
      <w:r w:rsidR="009E3F56">
        <w:rPr>
          <w:rFonts w:ascii="Times New Roman" w:hAnsi="Times New Roman" w:cs="Times New Roman"/>
          <w:sz w:val="28"/>
          <w:szCs w:val="28"/>
        </w:rPr>
        <w:t xml:space="preserve"> груп оповіщення,</w:t>
      </w:r>
      <w:r w:rsidR="00195889" w:rsidRPr="009E3F56">
        <w:rPr>
          <w:rFonts w:ascii="Times New Roman" w:hAnsi="Times New Roman" w:cs="Times New Roman"/>
          <w:sz w:val="28"/>
          <w:szCs w:val="28"/>
        </w:rPr>
        <w:t xml:space="preserve"> </w:t>
      </w:r>
      <w:r w:rsidRPr="009E3F56">
        <w:rPr>
          <w:rFonts w:ascii="Times New Roman" w:hAnsi="Times New Roman" w:cs="Times New Roman"/>
          <w:sz w:val="28"/>
          <w:szCs w:val="28"/>
        </w:rPr>
        <w:t>згідно додатку.</w:t>
      </w:r>
    </w:p>
    <w:p w:rsidR="007477B9" w:rsidRDefault="007477B9" w:rsidP="007477B9">
      <w:pPr>
        <w:widowControl w:val="0"/>
        <w:tabs>
          <w:tab w:val="left" w:pos="709"/>
          <w:tab w:val="left" w:pos="7371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3F56">
        <w:rPr>
          <w:rFonts w:ascii="Times New Roman" w:hAnsi="Times New Roman" w:cs="Times New Roman"/>
          <w:sz w:val="28"/>
          <w:szCs w:val="28"/>
        </w:rPr>
        <w:tab/>
      </w:r>
      <w:r w:rsidR="00195889" w:rsidRPr="009E3F56">
        <w:rPr>
          <w:rFonts w:ascii="Times New Roman" w:hAnsi="Times New Roman" w:cs="Times New Roman"/>
          <w:sz w:val="28"/>
          <w:szCs w:val="28"/>
        </w:rPr>
        <w:t xml:space="preserve">2. </w:t>
      </w:r>
      <w:r w:rsidR="00D83238" w:rsidRPr="009E3F56">
        <w:rPr>
          <w:rFonts w:ascii="Times New Roman" w:hAnsi="Times New Roman" w:cs="Times New Roman"/>
          <w:sz w:val="28"/>
          <w:szCs w:val="28"/>
        </w:rPr>
        <w:t xml:space="preserve">Делегувати представникам, зазначеним у пункті 1 рішення, повноваження по </w:t>
      </w:r>
      <w:r w:rsidR="00D83238" w:rsidRPr="009E3F56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здійсненню оповіщення громадян</w:t>
      </w:r>
      <w:r w:rsidR="009E3F56" w:rsidRPr="009E3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 до </w:t>
      </w:r>
      <w:r w:rsidR="00D83238" w:rsidRPr="009E3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F56" w:rsidRPr="00D832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Порядку проведення призову громадян на військову службу під час мобілізації, на особливий період</w:t>
      </w:r>
      <w:r w:rsidR="009E3F56" w:rsidRPr="009E3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затвердженого </w:t>
      </w:r>
      <w:r w:rsidR="009E3F56" w:rsidRPr="009E3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постановою Кабінету Міністрів України </w:t>
      </w:r>
      <w:r w:rsidR="009E3F56" w:rsidRPr="00D832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 16 травня 2024 р. № 560</w:t>
      </w:r>
      <w:r w:rsidR="009E3F56" w:rsidRPr="009E3F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762A77" w:rsidRDefault="00762A77" w:rsidP="007477B9">
      <w:pPr>
        <w:widowControl w:val="0"/>
        <w:tabs>
          <w:tab w:val="left" w:pos="709"/>
          <w:tab w:val="left" w:pos="7371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  <w:t xml:space="preserve">3. </w:t>
      </w:r>
      <w:r w:rsidR="00C37D9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Призначити</w:t>
      </w:r>
      <w:r w:rsidR="00F8396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старшим групи оповіщення по місту </w:t>
      </w:r>
      <w:proofErr w:type="spellStart"/>
      <w:r w:rsidR="00F8396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Мена</w:t>
      </w:r>
      <w:proofErr w:type="spellEnd"/>
      <w:r w:rsidR="00F8396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заступника міського голови з питань діяльності виконавчих органів р</w:t>
      </w:r>
      <w:r w:rsidR="00C37D9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ади </w:t>
      </w:r>
      <w:proofErr w:type="spellStart"/>
      <w:r w:rsidR="00C37D9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Гаєвого</w:t>
      </w:r>
      <w:proofErr w:type="spellEnd"/>
      <w:r w:rsidR="00C37D9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Сергія Миколайовича.</w:t>
      </w:r>
    </w:p>
    <w:p w:rsidR="009E3F56" w:rsidRPr="009E3F56" w:rsidRDefault="009E3F56" w:rsidP="007477B9">
      <w:pPr>
        <w:widowControl w:val="0"/>
        <w:tabs>
          <w:tab w:val="left" w:pos="709"/>
          <w:tab w:val="left" w:pos="7371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="00762A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D36A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Сектору </w:t>
      </w:r>
      <w:hyperlink r:id="rId9" w:history="1">
        <w:r w:rsidR="00762A77" w:rsidRPr="00762A7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оборонної роботи, цивільного захисту населення та роботи з правоохоронними органами</w:t>
        </w:r>
      </w:hyperlink>
      <w:r w:rsidR="00762A77">
        <w:rPr>
          <w:rFonts w:ascii="Times New Roman" w:hAnsi="Times New Roman" w:cs="Times New Roman"/>
          <w:sz w:val="28"/>
          <w:szCs w:val="28"/>
        </w:rPr>
        <w:t xml:space="preserve"> Менської міської ради забезпечити виготовлення службових посвідчень осіб, уповноважених вручати повістки, 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надати </w:t>
      </w:r>
      <w:r w:rsidR="00762A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їх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</w:t>
      </w:r>
      <w:r w:rsidR="00762A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Корюківської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районної військової адміністрації </w:t>
      </w:r>
      <w:r w:rsidR="00762A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для засвідчення </w:t>
      </w:r>
      <w:r w:rsidR="00762A77" w:rsidRPr="00762A7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особистим підписом голови та скріплення гербовою печаткою.</w:t>
      </w:r>
    </w:p>
    <w:p w:rsidR="000739C8" w:rsidRPr="000739C8" w:rsidRDefault="009E3F56" w:rsidP="009E3F56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2A77">
        <w:rPr>
          <w:rFonts w:ascii="Times New Roman" w:hAnsi="Times New Roman" w:cs="Times New Roman"/>
          <w:sz w:val="28"/>
          <w:szCs w:val="28"/>
        </w:rPr>
        <w:t>5</w:t>
      </w:r>
      <w:r w:rsidR="000739C8" w:rsidRPr="000739C8">
        <w:rPr>
          <w:rFonts w:ascii="Times New Roman" w:hAnsi="Times New Roman" w:cs="Times New Roman"/>
          <w:sz w:val="28"/>
          <w:szCs w:val="28"/>
        </w:rPr>
        <w:t xml:space="preserve">. Контроль за виконанням рішення покласти на заступника міського голови </w:t>
      </w:r>
      <w:r w:rsidR="000739C8" w:rsidRPr="000739C8">
        <w:rPr>
          <w:rFonts w:ascii="Times New Roman" w:hAnsi="Times New Roman" w:cs="Times New Roman"/>
          <w:color w:val="000000"/>
          <w:sz w:val="28"/>
          <w:szCs w:val="28"/>
        </w:rPr>
        <w:t xml:space="preserve">з питань діяльності виконавчих органів ради С.М. </w:t>
      </w:r>
      <w:proofErr w:type="spellStart"/>
      <w:r w:rsidR="000739C8" w:rsidRPr="000739C8">
        <w:rPr>
          <w:rFonts w:ascii="Times New Roman" w:hAnsi="Times New Roman" w:cs="Times New Roman"/>
          <w:color w:val="000000"/>
          <w:sz w:val="28"/>
          <w:szCs w:val="28"/>
        </w:rPr>
        <w:t>Гаєвого</w:t>
      </w:r>
      <w:proofErr w:type="spellEnd"/>
      <w:r w:rsidR="000739C8" w:rsidRPr="000739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5889" w:rsidRDefault="000739C8" w:rsidP="00C37D96">
      <w:pPr>
        <w:tabs>
          <w:tab w:val="left" w:pos="426"/>
          <w:tab w:val="left" w:pos="993"/>
        </w:tabs>
        <w:spacing w:after="0" w:line="240" w:lineRule="auto"/>
        <w:jc w:val="both"/>
        <w:rPr>
          <w:sz w:val="28"/>
          <w:szCs w:val="28"/>
        </w:rPr>
      </w:pPr>
      <w:bookmarkStart w:id="1" w:name="_GoBack"/>
      <w:bookmarkEnd w:id="1"/>
      <w:r w:rsidRPr="000739C8">
        <w:rPr>
          <w:rFonts w:ascii="Times New Roman" w:hAnsi="Times New Roman" w:cs="Times New Roman"/>
          <w:color w:val="000000"/>
          <w:sz w:val="28"/>
          <w:szCs w:val="28"/>
        </w:rPr>
        <w:t>Секретар ради                                                                      Юрій СТАЛЬНИЧЕНКО</w:t>
      </w:r>
    </w:p>
    <w:sectPr w:rsidR="00195889" w:rsidSect="003773BE">
      <w:headerReference w:type="default" r:id="rId10"/>
      <w:headerReference w:type="first" r:id="rId11"/>
      <w:pgSz w:w="11906" w:h="16838"/>
      <w:pgMar w:top="1134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C2" w:rsidRDefault="004513C2">
      <w:pPr>
        <w:spacing w:after="0" w:line="240" w:lineRule="auto"/>
      </w:pPr>
      <w:r>
        <w:separator/>
      </w:r>
    </w:p>
  </w:endnote>
  <w:endnote w:type="continuationSeparator" w:id="0">
    <w:p w:rsidR="004513C2" w:rsidRDefault="0045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C2" w:rsidRDefault="004513C2">
      <w:pPr>
        <w:spacing w:after="0" w:line="240" w:lineRule="auto"/>
      </w:pPr>
      <w:r>
        <w:separator/>
      </w:r>
    </w:p>
  </w:footnote>
  <w:footnote w:type="continuationSeparator" w:id="0">
    <w:p w:rsidR="004513C2" w:rsidRDefault="0045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F2" w:rsidRDefault="008A23F2" w:rsidP="008A23F2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89" w:rsidRDefault="00195889" w:rsidP="00195889">
    <w:pPr>
      <w:pStyle w:val="ab"/>
      <w:jc w:val="center"/>
    </w:pPr>
    <w:r w:rsidRPr="00195889">
      <w:rPr>
        <w:noProof/>
        <w:lang w:eastAsia="uk-UA"/>
      </w:rPr>
      <w:drawing>
        <wp:inline distT="0" distB="0" distL="0" distR="0" wp14:anchorId="4B2D7418" wp14:editId="29CB8926">
          <wp:extent cx="428625" cy="609600"/>
          <wp:effectExtent l="0" t="0" r="952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1370"/>
    <w:multiLevelType w:val="hybridMultilevel"/>
    <w:tmpl w:val="E2009AA0"/>
    <w:lvl w:ilvl="0" w:tplc="5BBE004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AAA35F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4B2E22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E2A3BB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B3E673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F989D3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302394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116A93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4345C0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08"/>
    <w:rsid w:val="000739C8"/>
    <w:rsid w:val="00094BCF"/>
    <w:rsid w:val="00095FCF"/>
    <w:rsid w:val="000D766D"/>
    <w:rsid w:val="00111D91"/>
    <w:rsid w:val="00161C70"/>
    <w:rsid w:val="001711DC"/>
    <w:rsid w:val="00195889"/>
    <w:rsid w:val="001B686F"/>
    <w:rsid w:val="001D0EE9"/>
    <w:rsid w:val="002116A9"/>
    <w:rsid w:val="002134BE"/>
    <w:rsid w:val="00283BCA"/>
    <w:rsid w:val="00295561"/>
    <w:rsid w:val="002A49C1"/>
    <w:rsid w:val="003550C4"/>
    <w:rsid w:val="003773BE"/>
    <w:rsid w:val="00405863"/>
    <w:rsid w:val="004141B8"/>
    <w:rsid w:val="004513C2"/>
    <w:rsid w:val="004C19C3"/>
    <w:rsid w:val="004C26BE"/>
    <w:rsid w:val="004C5E63"/>
    <w:rsid w:val="00544B8F"/>
    <w:rsid w:val="00572EF6"/>
    <w:rsid w:val="0057793E"/>
    <w:rsid w:val="0058056D"/>
    <w:rsid w:val="005D05E2"/>
    <w:rsid w:val="0061510E"/>
    <w:rsid w:val="00653C19"/>
    <w:rsid w:val="00667B83"/>
    <w:rsid w:val="00691C96"/>
    <w:rsid w:val="00711F82"/>
    <w:rsid w:val="0074625B"/>
    <w:rsid w:val="007477B9"/>
    <w:rsid w:val="00751489"/>
    <w:rsid w:val="00756B08"/>
    <w:rsid w:val="00762A77"/>
    <w:rsid w:val="007E0619"/>
    <w:rsid w:val="008270DB"/>
    <w:rsid w:val="008369DA"/>
    <w:rsid w:val="008959C6"/>
    <w:rsid w:val="008A23F2"/>
    <w:rsid w:val="008E5157"/>
    <w:rsid w:val="008F5002"/>
    <w:rsid w:val="00942CC7"/>
    <w:rsid w:val="00987E1B"/>
    <w:rsid w:val="009C4B2F"/>
    <w:rsid w:val="009E3F56"/>
    <w:rsid w:val="009E5C41"/>
    <w:rsid w:val="00B8326B"/>
    <w:rsid w:val="00BA0D0D"/>
    <w:rsid w:val="00BD0F15"/>
    <w:rsid w:val="00BE5B3C"/>
    <w:rsid w:val="00BF530D"/>
    <w:rsid w:val="00C05DA7"/>
    <w:rsid w:val="00C27BBD"/>
    <w:rsid w:val="00C37D96"/>
    <w:rsid w:val="00CD6127"/>
    <w:rsid w:val="00D00139"/>
    <w:rsid w:val="00D3560B"/>
    <w:rsid w:val="00D36ABE"/>
    <w:rsid w:val="00D83238"/>
    <w:rsid w:val="00D83500"/>
    <w:rsid w:val="00D938E3"/>
    <w:rsid w:val="00DD2F91"/>
    <w:rsid w:val="00E14C69"/>
    <w:rsid w:val="00E51407"/>
    <w:rsid w:val="00E65114"/>
    <w:rsid w:val="00E72256"/>
    <w:rsid w:val="00ED1826"/>
    <w:rsid w:val="00EE6C3F"/>
    <w:rsid w:val="00EF125D"/>
    <w:rsid w:val="00EF6DEA"/>
    <w:rsid w:val="00F00C00"/>
    <w:rsid w:val="00F33B45"/>
    <w:rsid w:val="00F646AD"/>
    <w:rsid w:val="00F74E67"/>
    <w:rsid w:val="00F77397"/>
    <w:rsid w:val="00F83963"/>
    <w:rsid w:val="00FB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39"/>
  </w:style>
  <w:style w:type="paragraph" w:styleId="1">
    <w:name w:val="heading 1"/>
    <w:basedOn w:val="a"/>
    <w:next w:val="a"/>
    <w:link w:val="10"/>
    <w:uiPriority w:val="9"/>
    <w:qFormat/>
    <w:rsid w:val="00D001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001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001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001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001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0013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001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0013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001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3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0013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0013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0013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0013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0013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00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0013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001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00139"/>
    <w:pPr>
      <w:ind w:left="720"/>
      <w:contextualSpacing/>
    </w:pPr>
  </w:style>
  <w:style w:type="paragraph" w:styleId="a4">
    <w:name w:val="No Spacing"/>
    <w:uiPriority w:val="1"/>
    <w:qFormat/>
    <w:rsid w:val="00D0013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0013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0013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0013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0013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0013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0013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001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00139"/>
    <w:rPr>
      <w:i/>
    </w:rPr>
  </w:style>
  <w:style w:type="paragraph" w:styleId="ab">
    <w:name w:val="header"/>
    <w:basedOn w:val="a"/>
    <w:link w:val="ac"/>
    <w:uiPriority w:val="99"/>
    <w:unhideWhenUsed/>
    <w:rsid w:val="00D0013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0139"/>
  </w:style>
  <w:style w:type="paragraph" w:styleId="ad">
    <w:name w:val="footer"/>
    <w:basedOn w:val="a"/>
    <w:link w:val="ae"/>
    <w:uiPriority w:val="99"/>
    <w:unhideWhenUsed/>
    <w:rsid w:val="00D0013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0139"/>
  </w:style>
  <w:style w:type="table" w:styleId="af">
    <w:name w:val="Table Grid"/>
    <w:basedOn w:val="a1"/>
    <w:uiPriority w:val="59"/>
    <w:rsid w:val="00D001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001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вичайна таблиця 11"/>
    <w:basedOn w:val="a1"/>
    <w:uiPriority w:val="59"/>
    <w:rsid w:val="00D001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Звичайна таблиця 21"/>
    <w:basedOn w:val="a1"/>
    <w:uiPriority w:val="59"/>
    <w:rsid w:val="00D00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Звичайна таблиця 4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Звичайна таблиця 5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я-сітка 1 (світла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я-сітка 3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я-сітка 41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я-сітка 5 (темна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я-сітка 6 (кольорова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Таблиця-список 2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Таблиця-список 3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Таблиця-список 5 (темний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Таблиця-список 6 (кольоровий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D00139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0139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D00139"/>
    <w:rPr>
      <w:sz w:val="18"/>
    </w:rPr>
  </w:style>
  <w:style w:type="character" w:styleId="af3">
    <w:name w:val="footnote reference"/>
    <w:basedOn w:val="a0"/>
    <w:uiPriority w:val="99"/>
    <w:unhideWhenUsed/>
    <w:rsid w:val="00D0013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00139"/>
    <w:pPr>
      <w:spacing w:after="57"/>
    </w:pPr>
  </w:style>
  <w:style w:type="paragraph" w:styleId="23">
    <w:name w:val="toc 2"/>
    <w:basedOn w:val="a"/>
    <w:next w:val="a"/>
    <w:uiPriority w:val="39"/>
    <w:unhideWhenUsed/>
    <w:rsid w:val="00D0013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0013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0013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0013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0013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0013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0013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00139"/>
    <w:pPr>
      <w:spacing w:after="57"/>
      <w:ind w:left="2268"/>
    </w:pPr>
  </w:style>
  <w:style w:type="paragraph" w:styleId="af4">
    <w:name w:val="TOC Heading"/>
    <w:uiPriority w:val="39"/>
    <w:unhideWhenUsed/>
    <w:rsid w:val="00D00139"/>
  </w:style>
  <w:style w:type="paragraph" w:customStyle="1" w:styleId="docdata">
    <w:name w:val="docdata"/>
    <w:aliases w:val="docy,v5,1916,bqiaagaaeyqcaaagiaiaaantbaaabwe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5">
    <w:name w:val="Normal (Web)"/>
    <w:basedOn w:val="a"/>
    <w:uiPriority w:val="99"/>
    <w:unhideWhenUsed/>
    <w:rsid w:val="00D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8270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7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77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39"/>
  </w:style>
  <w:style w:type="paragraph" w:styleId="1">
    <w:name w:val="heading 1"/>
    <w:basedOn w:val="a"/>
    <w:next w:val="a"/>
    <w:link w:val="10"/>
    <w:uiPriority w:val="9"/>
    <w:qFormat/>
    <w:rsid w:val="00D001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001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001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001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001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0013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001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0013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001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3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0013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0013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0013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0013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0013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00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0013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001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00139"/>
    <w:pPr>
      <w:ind w:left="720"/>
      <w:contextualSpacing/>
    </w:pPr>
  </w:style>
  <w:style w:type="paragraph" w:styleId="a4">
    <w:name w:val="No Spacing"/>
    <w:uiPriority w:val="1"/>
    <w:qFormat/>
    <w:rsid w:val="00D0013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0013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0013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0013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0013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0013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0013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001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00139"/>
    <w:rPr>
      <w:i/>
    </w:rPr>
  </w:style>
  <w:style w:type="paragraph" w:styleId="ab">
    <w:name w:val="header"/>
    <w:basedOn w:val="a"/>
    <w:link w:val="ac"/>
    <w:uiPriority w:val="99"/>
    <w:unhideWhenUsed/>
    <w:rsid w:val="00D0013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0139"/>
  </w:style>
  <w:style w:type="paragraph" w:styleId="ad">
    <w:name w:val="footer"/>
    <w:basedOn w:val="a"/>
    <w:link w:val="ae"/>
    <w:uiPriority w:val="99"/>
    <w:unhideWhenUsed/>
    <w:rsid w:val="00D0013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0139"/>
  </w:style>
  <w:style w:type="table" w:styleId="af">
    <w:name w:val="Table Grid"/>
    <w:basedOn w:val="a1"/>
    <w:uiPriority w:val="59"/>
    <w:rsid w:val="00D001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001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вичайна таблиця 11"/>
    <w:basedOn w:val="a1"/>
    <w:uiPriority w:val="59"/>
    <w:rsid w:val="00D001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Звичайна таблиця 21"/>
    <w:basedOn w:val="a1"/>
    <w:uiPriority w:val="59"/>
    <w:rsid w:val="00D00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Звичайна таблиця 4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Звичайна таблиця 5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я-сітка 1 (світла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я-сітка 3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я-сітка 41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я-сітка 5 (темна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я-сітка 6 (кольорова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Таблиця-список 2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Таблиця-список 3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Таблиця-список 5 (темний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Таблиця-список 6 (кольоровий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013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0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D00139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0139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D00139"/>
    <w:rPr>
      <w:sz w:val="18"/>
    </w:rPr>
  </w:style>
  <w:style w:type="character" w:styleId="af3">
    <w:name w:val="footnote reference"/>
    <w:basedOn w:val="a0"/>
    <w:uiPriority w:val="99"/>
    <w:unhideWhenUsed/>
    <w:rsid w:val="00D0013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00139"/>
    <w:pPr>
      <w:spacing w:after="57"/>
    </w:pPr>
  </w:style>
  <w:style w:type="paragraph" w:styleId="23">
    <w:name w:val="toc 2"/>
    <w:basedOn w:val="a"/>
    <w:next w:val="a"/>
    <w:uiPriority w:val="39"/>
    <w:unhideWhenUsed/>
    <w:rsid w:val="00D0013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0013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0013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0013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0013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0013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0013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00139"/>
    <w:pPr>
      <w:spacing w:after="57"/>
      <w:ind w:left="2268"/>
    </w:pPr>
  </w:style>
  <w:style w:type="paragraph" w:styleId="af4">
    <w:name w:val="TOC Heading"/>
    <w:uiPriority w:val="39"/>
    <w:unhideWhenUsed/>
    <w:rsid w:val="00D00139"/>
  </w:style>
  <w:style w:type="paragraph" w:customStyle="1" w:styleId="docdata">
    <w:name w:val="docdata"/>
    <w:aliases w:val="docy,v5,1916,bqiaagaaeyqcaaagiaiaaantbaaabwe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5">
    <w:name w:val="Normal (Web)"/>
    <w:basedOn w:val="a"/>
    <w:uiPriority w:val="99"/>
    <w:unhideWhenUsed/>
    <w:rsid w:val="00D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8270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7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77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7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na.cg.gov.ua/index.php?id=29019&amp;tp=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3812C-69A9-44DC-80D5-38FAAADC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Гречуха</dc:creator>
  <cp:lastModifiedBy>LOStarodub</cp:lastModifiedBy>
  <cp:revision>2</cp:revision>
  <cp:lastPrinted>2024-09-30T08:22:00Z</cp:lastPrinted>
  <dcterms:created xsi:type="dcterms:W3CDTF">2024-09-30T14:59:00Z</dcterms:created>
  <dcterms:modified xsi:type="dcterms:W3CDTF">2024-09-30T14:59:00Z</dcterms:modified>
</cp:coreProperties>
</file>