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9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511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земельної ділянки гр. Шаповаленку О.В.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pStyle w:val="7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Шаповаленка О.В. про передачу земельної ділянки в оренду для будівництва та обслуговування будівель торгівлі (код КВЦПЗ-03.07) в с. Стольне по вул. Молодіжна (раніше - Комсомольська) № 4а, площею 0,0193 га, кадастровий № 7423088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501:01:001:0019, керуючись ст. 12, 123, 134 Земельного кодексу України, ст. 26  Закону України «Про місцеве самоврядування в Україні», Закону України «Про оренду землі», рішенням 7 сесії Менської міської ради 8 скликання від 30 червня 2021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оку за №322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 w:before="0" w:beforeAutospacing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зареєструвати право комунальної власності на земельну ділянку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0,0193 га, кадастровий № 7423088501:0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1:001:0019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 цільовим призначенням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будівництва та обслуговування будівель торгівлі (код КВЦПЗ-03.07) в с. Стольне по вул. Молодіжна (раніше - Комсомольська) № 4а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гр. Шаповаленку Олегу Валентиновичу земельну ділянку в оренду для будівництва та обслуговування будівель торгівлі (код згідно з КВЦПЗ - 03.07) в с. Стольне по вул. Молодіжна (раніше-Комсомольська) № 4а, площею 0,0193 га, кадастровий № 7423088501:0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1:001:0019 терміном на 20 (двадцять) років.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Встановити орендну плату в розмірі 12% від нормативної грошової оцінки земельних ділянок в рік, відповідно до рішення 7 сесії Менської міської ради 8 скликання від 30 червня 2021 року №322 «Про затвердження ставок орендної плати за земельні ділянки на тери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торії Менської міської територіальної громади», яка повинна сплачуватися в строки передбачені чинним законодавством.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Шаповаленку О.В. укласти договір оренди землі на земельну ділянку, зазначену в пункті 1 цього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гр. Шаповаленка О.В.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afterAutospacing="0" w:before="0" w:beforeAutospacing="0" w:line="240" w:lineRule="auto"/>
        <w:ind w:right="8504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tabs>
          <w:tab w:val="clear" w:leader="none" w:pos="709"/>
          <w:tab w:val="left" w:leader="none" w:pos="6520"/>
          <w:tab w:val="clear" w:leader="none" w:pos="6803"/>
        </w:tabs>
        <w:spacing w:after="0" w:afterAutospacing="0" w:before="0" w:beforeAutospacing="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2024-10-02T16:02:42Z</dcterms:modified>
</cp:coreProperties>
</file>