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708"/>
        <w:framePr w:hAnchor="page" w:vAnchor="page" w:wrap="none" w:x="9621" w:y="1136"/>
        <w:pBdr/>
        <w:shd w:val="clear" w:color="auto" w:fill="auto"/>
        <w:spacing w:line="280" w:lineRule="exact"/>
        <w:ind/>
        <w:rPr/>
      </w:pPr>
      <w:r>
        <w:t xml:space="preserve">Додаток 2</w:t>
      </w:r>
      <w:r/>
    </w:p>
    <w:p>
      <w:pPr>
        <w:pStyle w:val="709"/>
        <w:framePr w:h="1417" w:hAnchor="page" w:hRule="exact" w:vAnchor="page" w:w="9817" w:wrap="none" w:x="1669" w:y="1417"/>
        <w:pBdr/>
        <w:shd w:val="clear" w:color="auto" w:fill="auto"/>
        <w:spacing w:after="0" w:line="269" w:lineRule="exact"/>
        <w:ind w:left="80"/>
        <w:rPr/>
      </w:pPr>
      <w:r>
        <w:t xml:space="preserve">Ресурсне забезпечення</w:t>
      </w:r>
      <w:r/>
    </w:p>
    <w:p>
      <w:pPr>
        <w:pStyle w:val="709"/>
        <w:framePr w:h="1417" w:hAnchor="page" w:hRule="exact" w:vAnchor="page" w:w="9817" w:wrap="none" w:x="1669" w:y="1417"/>
        <w:pBdr/>
        <w:shd w:val="clear" w:color="auto" w:fill="auto"/>
        <w:spacing w:after="0" w:line="269" w:lineRule="exact"/>
        <w:ind w:left="80"/>
        <w:rPr/>
      </w:pPr>
      <w:r>
        <w:t xml:space="preserve">Програми підтримки діяльності комунального підприємства </w:t>
      </w:r>
      <w:r/>
    </w:p>
    <w:p>
      <w:pPr>
        <w:pStyle w:val="709"/>
        <w:framePr w:h="1417" w:hAnchor="page" w:hRule="exact" w:vAnchor="page" w:w="9817" w:wrap="none" w:x="1669" w:y="1417"/>
        <w:pBdr/>
        <w:shd w:val="clear" w:color="auto" w:fill="auto"/>
        <w:spacing w:after="0" w:line="269" w:lineRule="exact"/>
        <w:ind w:left="80"/>
        <w:rPr/>
      </w:pPr>
      <w:r>
        <w:t xml:space="preserve">„Агенція </w:t>
      </w:r>
      <w:r>
        <w:t xml:space="preserve">регіонального </w:t>
      </w:r>
      <w:r>
        <w:t xml:space="preserve">розвитку </w:t>
      </w:r>
      <w:r>
        <w:t xml:space="preserve">Менщини</w:t>
      </w:r>
      <w:r>
        <w:t xml:space="preserve">“</w:t>
      </w:r>
      <w:r>
        <w:t xml:space="preserve"> </w:t>
      </w:r>
      <w:r/>
    </w:p>
    <w:p>
      <w:pPr>
        <w:pStyle w:val="709"/>
        <w:framePr w:h="1417" w:hAnchor="page" w:hRule="exact" w:vAnchor="page" w:w="9817" w:wrap="none" w:x="1669" w:y="1417"/>
        <w:pBdr/>
        <w:shd w:val="clear" w:color="auto" w:fill="auto"/>
        <w:spacing w:after="0" w:line="269" w:lineRule="exact"/>
        <w:ind w:left="80"/>
        <w:rPr/>
      </w:pPr>
      <w:r>
        <w:t xml:space="preserve">Менської міської ради </w:t>
      </w:r>
      <w:r>
        <w:t xml:space="preserve"> на 2024 р</w:t>
      </w:r>
      <w:r>
        <w:t xml:space="preserve">ік</w:t>
      </w:r>
      <w:r/>
    </w:p>
    <w:p>
      <w:pPr>
        <w:pStyle w:val="710"/>
        <w:framePr w:hAnchor="page" w:vAnchor="page" w:wrap="none" w:x="10465" w:y="2288"/>
        <w:pBdr/>
        <w:shd w:val="clear" w:color="auto" w:fill="auto"/>
        <w:spacing w:line="190" w:lineRule="exact"/>
        <w:ind/>
        <w:rPr/>
      </w:pPr>
      <w:r/>
      <w:r/>
    </w:p>
    <w:tbl>
      <w:tblPr>
        <w:tblStyle w:val="12"/>
        <w:tblOverlap w:val="never"/>
        <w:tblW w:w="0" w:type="auto"/>
        <w:tblBorders/>
        <w:tblLayout w:type="fixed"/>
        <w:tblLook w:val="04A0" w:firstRow="1" w:lastRow="0" w:firstColumn="1" w:lastColumn="0" w:noHBand="0" w:noVBand="1"/>
      </w:tblPr>
      <w:tblGrid>
        <w:gridCol w:w="5655"/>
        <w:gridCol w:w="3686"/>
      </w:tblGrid>
      <w:tr>
        <w:trPr>
          <w:trHeight w:val="773" w:hRule="exac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55" w:type="dxa"/>
            <w:vMerge w:val="restart"/>
            <w:textDirection w:val="lrTb"/>
            <w:noWrap w:val="false"/>
          </w:tcPr>
          <w:p>
            <w:pPr>
              <w:pStyle w:val="702"/>
              <w:framePr w:h="6067" w:hAnchor="page" w:vAnchor="page" w:w="9758" w:wrap="none" w:x="1701" w:y="2821"/>
              <w:pBdr/>
              <w:shd w:val="clear" w:color="auto" w:fill="auto"/>
              <w:spacing w:after="0" w:line="230" w:lineRule="exact"/>
              <w:ind/>
              <w:rPr/>
            </w:pPr>
            <w:r>
              <w:rPr>
                <w:rStyle w:val="678"/>
              </w:rPr>
              <w:t xml:space="preserve">Обсяг коштів, які пропонується залучити на виконання Програми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6" w:type="dxa"/>
            <w:vMerge w:val="restart"/>
            <w:textDirection w:val="lrTb"/>
            <w:noWrap w:val="false"/>
          </w:tcPr>
          <w:p>
            <w:pPr>
              <w:pStyle w:val="702"/>
              <w:framePr w:h="6067" w:hAnchor="page" w:vAnchor="page" w:w="9758" w:wrap="none" w:x="1701" w:y="2821"/>
              <w:pBdr/>
              <w:shd w:val="clear" w:color="auto" w:fill="auto"/>
              <w:spacing w:after="0" w:line="230" w:lineRule="exact"/>
              <w:ind w:hanging="300" w:left="480"/>
              <w:jc w:val="left"/>
              <w:rPr/>
            </w:pPr>
            <w:r>
              <w:rPr>
                <w:rStyle w:val="678"/>
              </w:rPr>
              <w:t xml:space="preserve">Усього витрат на виконання Програми</w:t>
            </w:r>
            <w:r/>
          </w:p>
        </w:tc>
      </w:tr>
      <w:tr>
        <w:trPr>
          <w:trHeight w:val="470" w:hRule="exac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55" w:type="dxa"/>
            <w:vAlign w:val="bottom"/>
            <w:textDirection w:val="lrTb"/>
            <w:noWrap w:val="false"/>
          </w:tcPr>
          <w:p>
            <w:pPr>
              <w:pStyle w:val="702"/>
              <w:framePr w:h="6067" w:hAnchor="page" w:vAnchor="page" w:w="9758" w:wrap="none" w:x="1701" w:y="2821"/>
              <w:pBdr/>
              <w:shd w:val="clear" w:color="auto" w:fill="auto"/>
              <w:spacing w:after="0" w:line="391" w:lineRule="exact"/>
              <w:ind/>
              <w:jc w:val="left"/>
              <w:rPr>
                <w:sz w:val="40"/>
                <w:szCs w:val="40"/>
              </w:rPr>
            </w:pPr>
            <w:r>
              <w:rPr>
                <w:rStyle w:val="678"/>
                <w:sz w:val="28"/>
                <w:szCs w:val="28"/>
              </w:rPr>
              <w:t xml:space="preserve">Обсяг ресурсів, усього, у тому числі:</w:t>
            </w:r>
            <w:r>
              <w:rPr>
                <w:sz w:val="40"/>
                <w:szCs w:val="4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6" w:type="dxa"/>
            <w:vAlign w:val="center"/>
            <w:textDirection w:val="lrTb"/>
            <w:noWrap w:val="false"/>
          </w:tcPr>
          <w:p>
            <w:pPr>
              <w:pStyle w:val="702"/>
              <w:framePr w:h="6067" w:hAnchor="page" w:vAnchor="page" w:w="9758" w:wrap="none" w:x="1701" w:y="2821"/>
              <w:pBdr/>
              <w:shd w:val="clear" w:color="auto" w:fill="auto"/>
              <w:spacing w:after="0" w:line="391" w:lineRule="exact"/>
              <w:ind/>
              <w:rPr>
                <w:sz w:val="40"/>
                <w:szCs w:val="40"/>
              </w:rPr>
            </w:pPr>
            <w:r>
              <w:rPr>
                <w:rStyle w:val="679"/>
                <w:sz w:val="28"/>
                <w:szCs w:val="28"/>
              </w:rPr>
              <w:t xml:space="preserve">267340,00</w:t>
            </w:r>
            <w:r>
              <w:rPr>
                <w:sz w:val="40"/>
                <w:szCs w:val="40"/>
              </w:rPr>
            </w:r>
          </w:p>
        </w:tc>
      </w:tr>
      <w:tr>
        <w:trPr>
          <w:trHeight w:val="565" w:hRule="exac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55" w:type="dxa"/>
            <w:vAlign w:val="bottom"/>
            <w:textDirection w:val="lrTb"/>
            <w:noWrap w:val="false"/>
          </w:tcPr>
          <w:p>
            <w:pPr>
              <w:pStyle w:val="702"/>
              <w:framePr w:h="6067" w:hAnchor="page" w:vAnchor="page" w:w="9758" w:wrap="none" w:x="1701" w:y="2821"/>
              <w:pBdr/>
              <w:shd w:val="clear" w:color="auto" w:fill="auto"/>
              <w:spacing w:after="0" w:line="391" w:lineRule="exact"/>
              <w:ind/>
              <w:jc w:val="left"/>
              <w:rPr>
                <w:sz w:val="40"/>
                <w:szCs w:val="40"/>
              </w:rPr>
            </w:pPr>
            <w:r>
              <w:rPr>
                <w:rStyle w:val="678"/>
                <w:sz w:val="28"/>
                <w:szCs w:val="28"/>
              </w:rPr>
              <w:t xml:space="preserve">кошти </w:t>
            </w:r>
            <w:r>
              <w:rPr>
                <w:rStyle w:val="678"/>
                <w:sz w:val="28"/>
                <w:szCs w:val="28"/>
              </w:rPr>
              <w:t xml:space="preserve">бюджету Менської міської територіальної громади</w:t>
            </w:r>
            <w:r>
              <w:rPr>
                <w:sz w:val="40"/>
                <w:szCs w:val="4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6" w:type="dxa"/>
            <w:vAlign w:val="bottom"/>
            <w:textDirection w:val="lrTb"/>
            <w:noWrap w:val="false"/>
          </w:tcPr>
          <w:p>
            <w:pPr>
              <w:pStyle w:val="702"/>
              <w:framePr w:h="6067" w:hAnchor="page" w:vAnchor="page" w:w="9758" w:wrap="none" w:x="1701" w:y="2821"/>
              <w:pBdr/>
              <w:shd w:val="clear" w:color="auto" w:fill="auto"/>
              <w:spacing w:after="0" w:line="391" w:lineRule="exact"/>
              <w:ind/>
              <w:rPr>
                <w:sz w:val="40"/>
                <w:szCs w:val="40"/>
              </w:rPr>
            </w:pPr>
            <w:r>
              <w:rPr>
                <w:rStyle w:val="679"/>
                <w:sz w:val="28"/>
                <w:szCs w:val="28"/>
              </w:rPr>
              <w:t xml:space="preserve">267340,00</w:t>
            </w:r>
            <w:r>
              <w:rPr>
                <w:sz w:val="40"/>
                <w:szCs w:val="40"/>
              </w:rPr>
            </w:r>
          </w:p>
        </w:tc>
      </w:tr>
      <w:tr>
        <w:trPr>
          <w:trHeight w:val="10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55" w:type="dxa"/>
            <w:vAlign w:val="bottom"/>
            <w:textDirection w:val="lrTb"/>
            <w:noWrap w:val="false"/>
          </w:tcPr>
          <w:p>
            <w:pPr>
              <w:pStyle w:val="702"/>
              <w:framePr w:h="6067" w:hAnchor="page" w:vAnchor="page" w:w="9758" w:wrap="none" w:x="1701" w:y="2821"/>
              <w:pBdr/>
              <w:shd w:val="clear" w:color="auto" w:fill="auto"/>
              <w:spacing w:after="0" w:line="226" w:lineRule="exact"/>
              <w:ind/>
              <w:jc w:val="left"/>
              <w:rPr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6" w:type="dxa"/>
            <w:vAlign w:val="center"/>
            <w:textDirection w:val="lrTb"/>
            <w:noWrap w:val="false"/>
          </w:tcPr>
          <w:p>
            <w:pPr>
              <w:pStyle w:val="702"/>
              <w:framePr w:h="6067" w:hAnchor="page" w:vAnchor="page" w:w="9758" w:wrap="none" w:x="1701" w:y="2821"/>
              <w:pBdr/>
              <w:shd w:val="clear" w:color="auto" w:fill="auto"/>
              <w:spacing w:after="0" w:line="190" w:lineRule="exact"/>
              <w:ind/>
              <w:rPr/>
            </w:pPr>
            <w:r/>
            <w:r/>
          </w:p>
        </w:tc>
      </w:tr>
      <w:tr>
        <w:trPr>
          <w:trHeight w:val="1166" w:hRule="exact"/>
        </w:trPr>
        <w:tc>
          <w:tcPr>
            <w:gridSpan w:val="2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341" w:type="dxa"/>
            <w:vAlign w:val="bottom"/>
            <w:vMerge w:val="restart"/>
            <w:textDirection w:val="lrTb"/>
            <w:noWrap w:val="false"/>
          </w:tcPr>
          <w:p>
            <w:pPr>
              <w:pStyle w:val="702"/>
              <w:framePr w:h="6067" w:hAnchor="page" w:vAnchor="page" w:w="9758" w:wrap="none" w:x="1701" w:y="2821"/>
              <w:pBdr/>
              <w:shd w:val="clear" w:color="auto" w:fill="auto"/>
              <w:spacing w:after="0" w:line="396" w:lineRule="exact"/>
              <w:ind/>
              <w:jc w:val="left"/>
              <w:rPr/>
            </w:pPr>
            <w:r>
              <w:t xml:space="preserve">Н</w:t>
            </w:r>
            <w:r>
              <w:rPr>
                <w:sz w:val="28"/>
                <w:szCs w:val="28"/>
              </w:rPr>
              <w:t xml:space="preserve">ачальник юридичного відділу                                            Тетяна МАРЦЕВА</w:t>
            </w:r>
            <w:r/>
            <w:r/>
            <w:r/>
          </w:p>
        </w:tc>
      </w:tr>
    </w:tbl>
    <w:p>
      <w:pPr>
        <w:pBdr/>
        <w:spacing/>
        <w:ind/>
        <w:rPr>
          <w:sz w:val="2"/>
          <w:szCs w:val="2"/>
        </w:rPr>
        <w:sectPr>
          <w:footnotePr/>
          <w:endnotePr/>
          <w:type w:val="nextPage"/>
          <w:pgSz w:h="16840" w:orient="portrait" w:w="11900"/>
          <w:pgMar w:top="360" w:right="360" w:bottom="360" w:left="360" w:header="0" w:footer="3" w:gutter="0"/>
          <w:cols w:num="1" w:sep="0" w:space="720" w:equalWidth="1"/>
        </w:sectPr>
      </w:pP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pStyle w:val="708"/>
        <w:framePr w:hAnchor="page" w:vAnchor="page" w:wrap="none" w:x="9894" w:y="1136"/>
        <w:pBdr/>
        <w:shd w:val="clear" w:color="auto" w:fill="auto"/>
        <w:spacing w:line="280" w:lineRule="exact"/>
        <w:ind/>
        <w:rPr/>
      </w:pPr>
      <w:r>
        <w:t xml:space="preserve">Додаток 3</w:t>
      </w:r>
      <w:r/>
    </w:p>
    <w:p>
      <w:pPr>
        <w:pStyle w:val="711"/>
        <w:framePr w:hAnchor="page" w:vAnchor="page" w:wrap="none" w:x="3649" w:y="1461"/>
        <w:pBdr/>
        <w:shd w:val="clear" w:color="auto" w:fill="auto"/>
        <w:spacing w:line="240" w:lineRule="exact"/>
        <w:ind/>
        <w:rPr>
          <w:rStyle w:val="693"/>
          <w:b/>
          <w:bCs/>
        </w:rPr>
      </w:pPr>
      <w:r>
        <w:rPr>
          <w:rStyle w:val="693"/>
          <w:b/>
          <w:bCs/>
        </w:rPr>
        <w:t xml:space="preserve">Напрями діяльності та заходи Програми на 2024 рік</w:t>
      </w:r>
      <w:r>
        <w:rPr>
          <w:rStyle w:val="693"/>
          <w:b/>
          <w:bCs/>
        </w:rPr>
      </w:r>
    </w:p>
    <w:p>
      <w:pPr>
        <w:pStyle w:val="711"/>
        <w:framePr w:hAnchor="page" w:vAnchor="page" w:wrap="none" w:x="3649" w:y="1461"/>
        <w:pBdr/>
        <w:shd w:val="clear" w:color="auto" w:fill="auto"/>
        <w:spacing w:line="240" w:lineRule="exact"/>
        <w:ind/>
        <w:rPr>
          <w:rStyle w:val="693"/>
          <w:b/>
          <w:bCs/>
        </w:rPr>
      </w:pPr>
      <w:r>
        <w:rPr>
          <w:b/>
          <w:bCs/>
        </w:rPr>
      </w:r>
      <w:r>
        <w:rPr>
          <w:rStyle w:val="693"/>
          <w:b/>
          <w:bCs/>
        </w:rPr>
      </w:r>
    </w:p>
    <w:p>
      <w:pPr>
        <w:pStyle w:val="711"/>
        <w:framePr w:hAnchor="page" w:vAnchor="page" w:wrap="none" w:x="3649" w:y="1461"/>
        <w:pBdr/>
        <w:shd w:val="clear" w:color="auto" w:fill="auto"/>
        <w:spacing w:line="240" w:lineRule="exact"/>
        <w:ind/>
        <w:rPr>
          <w:rStyle w:val="693"/>
          <w:b/>
          <w:bCs/>
        </w:rPr>
      </w:pPr>
      <w:r>
        <w:rPr>
          <w:b/>
          <w:bCs/>
        </w:rPr>
      </w:r>
      <w:r>
        <w:rPr>
          <w:rStyle w:val="693"/>
          <w:b/>
          <w:bCs/>
        </w:rPr>
      </w:r>
    </w:p>
    <w:p>
      <w:pPr>
        <w:pStyle w:val="711"/>
        <w:framePr w:hAnchor="page" w:vAnchor="page" w:wrap="none" w:x="3649" w:y="1461"/>
        <w:pBdr/>
        <w:shd w:val="clear" w:color="auto" w:fill="auto"/>
        <w:spacing w:line="240" w:lineRule="exact"/>
        <w:ind/>
        <w:rPr/>
      </w:pPr>
      <w:r/>
      <w:r/>
    </w:p>
    <w:tbl>
      <w:tblPr>
        <w:tblOverlap w:val="never"/>
        <w:tblW w:w="9937" w:type="dxa"/>
        <w:tblInd w:w="10" w:type="dxa"/>
        <w:tblBorders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42"/>
        <w:gridCol w:w="1162"/>
        <w:gridCol w:w="1683"/>
        <w:gridCol w:w="727"/>
        <w:gridCol w:w="1277"/>
        <w:gridCol w:w="994"/>
        <w:gridCol w:w="1416"/>
        <w:gridCol w:w="2136"/>
      </w:tblGrid>
      <w:tr>
        <w:trPr>
          <w:trHeight w:val="1435" w:hRule="exact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542" w:type="dxa"/>
            <w:textDirection w:val="lrTb"/>
            <w:noWrap w:val="false"/>
          </w:tcPr>
          <w:p>
            <w:pPr>
              <w:pStyle w:val="702"/>
              <w:framePr w:h="13118" w:hAnchor="page" w:vAnchor="page" w:w="9936" w:wrap="none" w:x="1413" w:y="1725"/>
              <w:pBdr/>
              <w:shd w:val="clear" w:color="auto" w:fill="auto"/>
              <w:spacing w:after="0" w:line="240" w:lineRule="auto"/>
              <w:ind w:left="220"/>
              <w:jc w:val="left"/>
              <w:rPr/>
            </w:pPr>
            <w:r>
              <w:rPr>
                <w:rStyle w:val="678"/>
              </w:rPr>
              <w:t xml:space="preserve">№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1162" w:type="dxa"/>
            <w:vAlign w:val="bottom"/>
            <w:textDirection w:val="lrTb"/>
            <w:noWrap w:val="false"/>
          </w:tcPr>
          <w:p>
            <w:pPr>
              <w:pStyle w:val="702"/>
              <w:framePr w:h="13118" w:hAnchor="page" w:vAnchor="page" w:w="9936" w:wrap="none" w:x="1413" w:y="1725"/>
              <w:pBdr/>
              <w:shd w:val="clear" w:color="auto" w:fill="auto"/>
              <w:spacing w:after="0" w:line="240" w:lineRule="auto"/>
              <w:ind/>
              <w:rPr/>
            </w:pPr>
            <w:r>
              <w:rPr>
                <w:rStyle w:val="678"/>
              </w:rPr>
              <w:t xml:space="preserve">Назва</w:t>
            </w:r>
            <w:r/>
          </w:p>
          <w:p>
            <w:pPr>
              <w:pStyle w:val="702"/>
              <w:framePr w:h="13118" w:hAnchor="page" w:vAnchor="page" w:w="9936" w:wrap="none" w:x="1413" w:y="1725"/>
              <w:pBdr/>
              <w:shd w:val="clear" w:color="auto" w:fill="auto"/>
              <w:spacing w:after="0" w:line="240" w:lineRule="auto"/>
              <w:ind/>
              <w:rPr/>
            </w:pPr>
            <w:r>
              <w:rPr>
                <w:rStyle w:val="678"/>
              </w:rPr>
              <w:t xml:space="preserve">напряму</w:t>
            </w:r>
            <w:r/>
          </w:p>
          <w:p>
            <w:pPr>
              <w:pStyle w:val="702"/>
              <w:framePr w:h="13118" w:hAnchor="page" w:vAnchor="page" w:w="9936" w:wrap="none" w:x="1413" w:y="1725"/>
              <w:pBdr/>
              <w:shd w:val="clear" w:color="auto" w:fill="auto"/>
              <w:spacing w:after="0" w:line="240" w:lineRule="auto"/>
              <w:ind/>
              <w:jc w:val="left"/>
              <w:rPr/>
            </w:pPr>
            <w:r>
              <w:rPr>
                <w:rStyle w:val="678"/>
              </w:rPr>
              <w:t xml:space="preserve">діяльності</w:t>
            </w:r>
            <w:r/>
          </w:p>
          <w:p>
            <w:pPr>
              <w:pStyle w:val="702"/>
              <w:framePr w:h="13118" w:hAnchor="page" w:vAnchor="page" w:w="9936" w:wrap="none" w:x="1413" w:y="1725"/>
              <w:pBdr/>
              <w:shd w:val="clear" w:color="auto" w:fill="auto"/>
              <w:spacing w:after="0" w:line="240" w:lineRule="auto"/>
              <w:ind/>
              <w:jc w:val="left"/>
              <w:rPr/>
            </w:pPr>
            <w:r>
              <w:rPr>
                <w:rStyle w:val="678"/>
              </w:rPr>
              <w:t xml:space="preserve">(пріоритет</w:t>
            </w:r>
            <w:r/>
          </w:p>
          <w:p>
            <w:pPr>
              <w:pStyle w:val="702"/>
              <w:framePr w:h="13118" w:hAnchor="page" w:vAnchor="page" w:w="9936" w:wrap="none" w:x="1413" w:y="1725"/>
              <w:pBdr/>
              <w:shd w:val="clear" w:color="auto" w:fill="auto"/>
              <w:spacing w:after="0" w:line="240" w:lineRule="auto"/>
              <w:ind/>
              <w:rPr/>
            </w:pPr>
            <w:r>
              <w:rPr>
                <w:rStyle w:val="678"/>
              </w:rPr>
              <w:t xml:space="preserve">ні</w:t>
            </w:r>
            <w:r/>
          </w:p>
          <w:p>
            <w:pPr>
              <w:pStyle w:val="702"/>
              <w:framePr w:h="13118" w:hAnchor="page" w:vAnchor="page" w:w="9936" w:wrap="none" w:x="1413" w:y="1725"/>
              <w:pBdr/>
              <w:shd w:val="clear" w:color="auto" w:fill="auto"/>
              <w:spacing w:after="0" w:line="240" w:lineRule="auto"/>
              <w:ind/>
              <w:jc w:val="left"/>
              <w:rPr/>
            </w:pPr>
            <w:r>
              <w:rPr>
                <w:rStyle w:val="678"/>
              </w:rPr>
              <w:t xml:space="preserve">завдання)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1683" w:type="dxa"/>
            <w:textDirection w:val="lrTb"/>
            <w:noWrap w:val="false"/>
          </w:tcPr>
          <w:p>
            <w:pPr>
              <w:pStyle w:val="702"/>
              <w:framePr w:h="13118" w:hAnchor="page" w:vAnchor="page" w:w="9936" w:wrap="none" w:x="1413" w:y="1725"/>
              <w:pBdr/>
              <w:shd w:val="clear" w:color="auto" w:fill="auto"/>
              <w:spacing w:after="0" w:line="240" w:lineRule="auto"/>
              <w:ind/>
              <w:rPr/>
            </w:pPr>
            <w:r>
              <w:rPr>
                <w:rStyle w:val="678"/>
              </w:rPr>
              <w:t xml:space="preserve">Перелік</w:t>
            </w:r>
            <w:r/>
          </w:p>
          <w:p>
            <w:pPr>
              <w:pStyle w:val="702"/>
              <w:framePr w:h="13118" w:hAnchor="page" w:vAnchor="page" w:w="9936" w:wrap="none" w:x="1413" w:y="1725"/>
              <w:pBdr/>
              <w:shd w:val="clear" w:color="auto" w:fill="auto"/>
              <w:spacing w:after="0" w:line="240" w:lineRule="auto"/>
              <w:ind/>
              <w:rPr/>
            </w:pPr>
            <w:r>
              <w:rPr>
                <w:rStyle w:val="678"/>
              </w:rPr>
              <w:t xml:space="preserve">заходів</w:t>
            </w:r>
            <w:r/>
          </w:p>
          <w:p>
            <w:pPr>
              <w:pStyle w:val="702"/>
              <w:framePr w:h="13118" w:hAnchor="page" w:vAnchor="page" w:w="9936" w:wrap="none" w:x="1413" w:y="1725"/>
              <w:pBdr/>
              <w:shd w:val="clear" w:color="auto" w:fill="auto"/>
              <w:spacing w:after="0" w:line="240" w:lineRule="auto"/>
              <w:ind/>
              <w:rPr/>
            </w:pPr>
            <w:r>
              <w:rPr>
                <w:rStyle w:val="678"/>
              </w:rPr>
              <w:t xml:space="preserve">програми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727" w:type="dxa"/>
            <w:textDirection w:val="lrTb"/>
            <w:noWrap w:val="false"/>
          </w:tcPr>
          <w:p>
            <w:pPr>
              <w:pStyle w:val="702"/>
              <w:framePr w:h="13118" w:hAnchor="page" w:vAnchor="page" w:w="9936" w:wrap="none" w:x="1413" w:y="1725"/>
              <w:pBdr/>
              <w:shd w:val="clear" w:color="auto" w:fill="auto"/>
              <w:spacing w:after="60" w:line="240" w:lineRule="auto"/>
              <w:ind w:left="160"/>
              <w:jc w:val="left"/>
              <w:rPr/>
            </w:pPr>
            <w:r>
              <w:rPr>
                <w:rStyle w:val="678"/>
              </w:rPr>
              <w:t xml:space="preserve">Строк</w:t>
            </w:r>
            <w:r/>
          </w:p>
          <w:p>
            <w:pPr>
              <w:pStyle w:val="702"/>
              <w:framePr w:h="13118" w:hAnchor="page" w:vAnchor="page" w:w="9936" w:wrap="none" w:x="1413" w:y="1725"/>
              <w:pBdr/>
              <w:shd w:val="clear" w:color="auto" w:fill="auto"/>
              <w:spacing w:before="60" w:line="240" w:lineRule="auto"/>
              <w:ind w:left="160"/>
              <w:jc w:val="left"/>
              <w:rPr>
                <w:rStyle w:val="678"/>
              </w:rPr>
            </w:pPr>
            <w:r>
              <w:rPr>
                <w:rStyle w:val="678"/>
              </w:rPr>
              <w:t xml:space="preserve">В</w:t>
            </w:r>
            <w:r>
              <w:rPr>
                <w:rStyle w:val="678"/>
              </w:rPr>
              <w:t xml:space="preserve">ико</w:t>
            </w:r>
            <w:r>
              <w:rPr>
                <w:rStyle w:val="678"/>
              </w:rPr>
            </w:r>
          </w:p>
          <w:p>
            <w:pPr>
              <w:pStyle w:val="702"/>
              <w:framePr w:h="13118" w:hAnchor="page" w:vAnchor="page" w:w="9936" w:wrap="none" w:x="1413" w:y="1725"/>
              <w:pBdr/>
              <w:shd w:val="clear" w:color="auto" w:fill="auto"/>
              <w:spacing w:before="60" w:line="240" w:lineRule="auto"/>
              <w:ind w:left="160"/>
              <w:jc w:val="left"/>
              <w:rPr/>
            </w:pPr>
            <w:r>
              <w:rPr>
                <w:rStyle w:val="678"/>
              </w:rPr>
              <w:t xml:space="preserve">на</w:t>
            </w:r>
            <w:bookmarkStart w:id="0" w:name="_GoBack"/>
            <w:r/>
            <w:bookmarkEnd w:id="0"/>
            <w:r>
              <w:rPr>
                <w:rStyle w:val="678"/>
              </w:rPr>
              <w:t xml:space="preserve">ння</w:t>
            </w:r>
            <w:r/>
          </w:p>
          <w:p>
            <w:pPr>
              <w:pStyle w:val="702"/>
              <w:framePr w:h="13118" w:hAnchor="page" w:vAnchor="page" w:w="9936" w:wrap="none" w:x="1413" w:y="1725"/>
              <w:pBdr/>
              <w:shd w:val="clear" w:color="auto" w:fill="auto"/>
              <w:spacing w:after="0" w:before="60" w:line="240" w:lineRule="auto"/>
              <w:ind w:left="160"/>
              <w:jc w:val="left"/>
              <w:rPr/>
            </w:pPr>
            <w:r>
              <w:rPr>
                <w:rStyle w:val="678"/>
              </w:rPr>
              <w:t xml:space="preserve">заходу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1277" w:type="dxa"/>
            <w:textDirection w:val="lrTb"/>
            <w:noWrap w:val="false"/>
          </w:tcPr>
          <w:p>
            <w:pPr>
              <w:pStyle w:val="702"/>
              <w:framePr w:h="13118" w:hAnchor="page" w:vAnchor="page" w:w="9936" w:wrap="none" w:x="1413" w:y="1725"/>
              <w:pBdr/>
              <w:shd w:val="clear" w:color="auto" w:fill="auto"/>
              <w:spacing w:after="0" w:line="240" w:lineRule="auto"/>
              <w:ind w:left="180"/>
              <w:jc w:val="left"/>
              <w:rPr/>
            </w:pPr>
            <w:r>
              <w:rPr>
                <w:rStyle w:val="678"/>
              </w:rPr>
              <w:t xml:space="preserve">Виконавці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994" w:type="dxa"/>
            <w:textDirection w:val="lrTb"/>
            <w:noWrap w:val="false"/>
          </w:tcPr>
          <w:p>
            <w:pPr>
              <w:pStyle w:val="702"/>
              <w:framePr w:h="13118" w:hAnchor="page" w:vAnchor="page" w:w="9936" w:wrap="none" w:x="1413" w:y="1725"/>
              <w:pBdr/>
              <w:shd w:val="clear" w:color="auto" w:fill="auto"/>
              <w:spacing w:after="0" w:line="240" w:lineRule="auto"/>
              <w:ind w:left="140"/>
              <w:jc w:val="left"/>
              <w:rPr/>
            </w:pPr>
            <w:r>
              <w:rPr>
                <w:rStyle w:val="678"/>
              </w:rPr>
              <w:t xml:space="preserve">Джерела</w:t>
            </w:r>
            <w:r/>
          </w:p>
          <w:p>
            <w:pPr>
              <w:pStyle w:val="702"/>
              <w:framePr w:h="13118" w:hAnchor="page" w:vAnchor="page" w:w="9936" w:wrap="none" w:x="1413" w:y="1725"/>
              <w:pBdr/>
              <w:shd w:val="clear" w:color="auto" w:fill="auto"/>
              <w:spacing w:after="0" w:line="240" w:lineRule="auto"/>
              <w:ind w:left="140"/>
              <w:jc w:val="left"/>
              <w:rPr/>
            </w:pPr>
            <w:r>
              <w:rPr>
                <w:rStyle w:val="678"/>
              </w:rPr>
              <w:t xml:space="preserve">фінансу</w:t>
            </w:r>
            <w:r>
              <w:rPr>
                <w:rStyle w:val="678"/>
              </w:rPr>
            </w:r>
            <w:r/>
          </w:p>
          <w:p>
            <w:pPr>
              <w:pStyle w:val="702"/>
              <w:framePr w:h="13118" w:hAnchor="page" w:vAnchor="page" w:w="9936" w:wrap="none" w:x="1413" w:y="1725"/>
              <w:pBdr/>
              <w:shd w:val="clear" w:color="auto" w:fill="auto"/>
              <w:spacing w:after="0" w:line="240" w:lineRule="auto"/>
              <w:ind w:left="240"/>
              <w:jc w:val="left"/>
              <w:rPr/>
            </w:pPr>
            <w:r>
              <w:rPr>
                <w:rStyle w:val="678"/>
              </w:rPr>
              <w:t xml:space="preserve">вання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1416" w:type="dxa"/>
            <w:vAlign w:val="bottom"/>
            <w:textDirection w:val="lrTb"/>
            <w:noWrap w:val="false"/>
          </w:tcPr>
          <w:p>
            <w:pPr>
              <w:pStyle w:val="702"/>
              <w:framePr w:h="13118" w:hAnchor="page" w:vAnchor="page" w:w="9936" w:wrap="none" w:x="1413" w:y="1725"/>
              <w:pBdr/>
              <w:shd w:val="clear" w:color="auto" w:fill="auto"/>
              <w:spacing w:after="0" w:line="240" w:lineRule="auto"/>
              <w:ind w:left="300"/>
              <w:jc w:val="left"/>
              <w:rPr/>
            </w:pPr>
            <w:r>
              <w:rPr>
                <w:rStyle w:val="678"/>
              </w:rPr>
              <w:t xml:space="preserve">Орієнтовні</w:t>
            </w:r>
            <w:r/>
          </w:p>
          <w:p>
            <w:pPr>
              <w:pStyle w:val="702"/>
              <w:framePr w:h="13118" w:hAnchor="page" w:vAnchor="page" w:w="9936" w:wrap="none" w:x="1413" w:y="1725"/>
              <w:pBdr/>
              <w:shd w:val="clear" w:color="auto" w:fill="auto"/>
              <w:spacing w:after="0" w:line="240" w:lineRule="auto"/>
              <w:ind/>
              <w:rPr/>
            </w:pPr>
            <w:r>
              <w:rPr>
                <w:rStyle w:val="678"/>
              </w:rPr>
              <w:t xml:space="preserve">обсяги</w:t>
            </w:r>
            <w:r/>
          </w:p>
          <w:p>
            <w:pPr>
              <w:pStyle w:val="702"/>
              <w:framePr w:h="13118" w:hAnchor="page" w:vAnchor="page" w:w="9936" w:wrap="none" w:x="1413" w:y="1725"/>
              <w:pBdr/>
              <w:shd w:val="clear" w:color="auto" w:fill="auto"/>
              <w:spacing w:after="0" w:line="240" w:lineRule="auto"/>
              <w:ind/>
              <w:rPr/>
            </w:pPr>
            <w:r>
              <w:rPr>
                <w:rStyle w:val="678"/>
              </w:rPr>
              <w:t xml:space="preserve">фінансування (вартість)  грн</w:t>
            </w:r>
            <w:r>
              <w:rPr>
                <w:rStyle w:val="678"/>
              </w:rPr>
              <w:t xml:space="preserve">.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136" w:type="dxa"/>
            <w:textDirection w:val="lrTb"/>
            <w:noWrap w:val="false"/>
          </w:tcPr>
          <w:p>
            <w:pPr>
              <w:pStyle w:val="702"/>
              <w:framePr w:h="13118" w:hAnchor="page" w:vAnchor="page" w:w="9936" w:wrap="none" w:x="1413" w:y="1725"/>
              <w:pBdr/>
              <w:shd w:val="clear" w:color="auto" w:fill="auto"/>
              <w:spacing w:after="0" w:line="240" w:lineRule="auto"/>
              <w:ind w:left="200"/>
              <w:jc w:val="left"/>
              <w:rPr/>
            </w:pPr>
            <w:r>
              <w:rPr>
                <w:rStyle w:val="678"/>
              </w:rPr>
              <w:t xml:space="preserve">Очікуваний результат</w:t>
            </w:r>
            <w:r/>
          </w:p>
        </w:tc>
      </w:tr>
      <w:tr>
        <w:trPr>
          <w:trHeight w:val="1162" w:hRule="exact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542" w:type="dxa"/>
            <w:vAlign w:val="center"/>
            <w:textDirection w:val="lrTb"/>
            <w:noWrap w:val="false"/>
          </w:tcPr>
          <w:p>
            <w:pPr>
              <w:pStyle w:val="702"/>
              <w:framePr w:h="13118" w:hAnchor="page" w:vAnchor="page" w:w="9936" w:wrap="none" w:x="1413" w:y="1725"/>
              <w:pBdr/>
              <w:shd w:val="clear" w:color="auto" w:fill="auto"/>
              <w:spacing w:after="0" w:line="240" w:lineRule="auto"/>
              <w:ind w:left="220"/>
              <w:jc w:val="left"/>
              <w:rPr/>
            </w:pPr>
            <w:r>
              <w:rPr>
                <w:rStyle w:val="678"/>
              </w:rPr>
              <w:t xml:space="preserve">1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1162" w:type="dxa"/>
            <w:vAlign w:val="center"/>
            <w:vMerge w:val="restart"/>
            <w:textDirection w:val="lrTb"/>
            <w:noWrap w:val="false"/>
          </w:tcPr>
          <w:p>
            <w:pPr>
              <w:pStyle w:val="702"/>
              <w:framePr w:h="13118" w:hAnchor="page" w:vAnchor="page" w:w="9936" w:wrap="none" w:x="1413" w:y="1725"/>
              <w:pBdr/>
              <w:shd w:val="clear" w:color="auto" w:fill="auto"/>
              <w:spacing w:after="0" w:before="0" w:beforeAutospacing="0" w:line="240" w:lineRule="auto"/>
              <w:ind/>
              <w:jc w:val="left"/>
              <w:rPr>
                <w:sz w:val="24"/>
                <w:szCs w:val="24"/>
              </w:rPr>
            </w:pPr>
            <w:r>
              <w:rPr>
                <w:rStyle w:val="678"/>
                <w:sz w:val="24"/>
                <w:szCs w:val="24"/>
              </w:rPr>
              <w:t xml:space="preserve">Виконання</w:t>
            </w:r>
            <w:r>
              <w:rPr>
                <w:sz w:val="24"/>
                <w:szCs w:val="24"/>
              </w:rPr>
            </w:r>
          </w:p>
          <w:p>
            <w:pPr>
              <w:pStyle w:val="702"/>
              <w:framePr w:h="13118" w:hAnchor="page" w:vAnchor="page" w:w="9936" w:wrap="none" w:x="1413" w:y="1725"/>
              <w:pBdr/>
              <w:shd w:val="clear" w:color="auto" w:fill="auto"/>
              <w:spacing w:after="0" w:before="0" w:beforeAutospacing="0" w:line="240" w:lineRule="auto"/>
              <w:ind/>
              <w:rPr>
                <w:sz w:val="24"/>
                <w:szCs w:val="24"/>
              </w:rPr>
            </w:pPr>
            <w:r>
              <w:rPr>
                <w:rStyle w:val="678"/>
                <w:sz w:val="24"/>
                <w:szCs w:val="24"/>
              </w:rPr>
              <w:t xml:space="preserve">цілей</w:t>
            </w:r>
            <w:r>
              <w:rPr>
                <w:sz w:val="24"/>
                <w:szCs w:val="24"/>
              </w:rPr>
            </w:r>
          </w:p>
          <w:p>
            <w:pPr>
              <w:pStyle w:val="702"/>
              <w:framePr w:h="13118" w:hAnchor="page" w:vAnchor="page" w:w="9936" w:wrap="none" w:x="1413" w:y="1725"/>
              <w:pBdr/>
              <w:shd w:val="clear" w:color="auto" w:fill="auto"/>
              <w:spacing w:after="0" w:before="0" w:beforeAutospacing="0" w:line="240" w:lineRule="auto"/>
              <w:ind w:left="26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1683" w:type="dxa"/>
            <w:vAlign w:val="bottom"/>
            <w:textDirection w:val="lrTb"/>
            <w:noWrap w:val="false"/>
          </w:tcPr>
          <w:p>
            <w:pPr>
              <w:pStyle w:val="702"/>
              <w:framePr w:h="13118" w:hAnchor="page" w:vAnchor="page" w:w="9936" w:wrap="none" w:x="1413" w:y="1725"/>
              <w:pBdr/>
              <w:shd w:val="clear" w:color="auto" w:fill="auto"/>
              <w:spacing w:after="0" w:before="0" w:beforeAutospacing="0" w:line="240" w:lineRule="auto"/>
              <w:ind/>
              <w:rPr>
                <w:sz w:val="24"/>
                <w:szCs w:val="24"/>
              </w:rPr>
            </w:pPr>
            <w:r>
              <w:rPr>
                <w:rStyle w:val="678"/>
                <w:sz w:val="24"/>
                <w:szCs w:val="24"/>
              </w:rPr>
              <w:t xml:space="preserve">Заробітна плата та нарахування ЄСВ 22% групи з реалізації </w:t>
            </w:r>
            <w:r>
              <w:rPr>
                <w:rStyle w:val="678"/>
                <w:sz w:val="24"/>
                <w:szCs w:val="24"/>
              </w:rPr>
              <w:t xml:space="preserve">проєкту</w:t>
            </w:r>
            <w:r>
              <w:rPr>
                <w:rStyle w:val="678"/>
                <w:sz w:val="24"/>
                <w:szCs w:val="24"/>
              </w:rPr>
              <w:t xml:space="preserve"> </w:t>
            </w:r>
            <w:r>
              <w:rPr>
                <w:rStyle w:val="678"/>
                <w:sz w:val="24"/>
                <w:szCs w:val="24"/>
              </w:rPr>
              <w:t xml:space="preserve">3</w:t>
            </w:r>
            <w:r>
              <w:rPr>
                <w:rStyle w:val="678"/>
                <w:sz w:val="24"/>
                <w:szCs w:val="24"/>
              </w:rPr>
              <w:t xml:space="preserve"> </w:t>
            </w:r>
            <w:r>
              <w:rPr>
                <w:rStyle w:val="678"/>
                <w:sz w:val="24"/>
                <w:szCs w:val="24"/>
              </w:rPr>
              <w:t xml:space="preserve">чол</w:t>
            </w:r>
            <w:r>
              <w:rPr>
                <w:rStyle w:val="678"/>
                <w:sz w:val="24"/>
                <w:szCs w:val="24"/>
              </w:rPr>
              <w:t xml:space="preserve">.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727" w:type="dxa"/>
            <w:vAlign w:val="center"/>
            <w:vMerge w:val="restart"/>
            <w:textDirection w:val="lrTb"/>
            <w:noWrap w:val="false"/>
          </w:tcPr>
          <w:p>
            <w:pPr>
              <w:pStyle w:val="702"/>
              <w:framePr w:h="13118" w:hAnchor="page" w:vAnchor="page" w:w="9936" w:wrap="none" w:x="1413" w:y="1725"/>
              <w:pBdr/>
              <w:shd w:val="clear" w:color="auto" w:fill="auto"/>
              <w:spacing w:after="0" w:before="0" w:beforeAutospacing="0" w:line="240" w:lineRule="auto"/>
              <w:ind w:left="240"/>
              <w:jc w:val="left"/>
              <w:rPr>
                <w:sz w:val="24"/>
                <w:szCs w:val="24"/>
              </w:rPr>
            </w:pPr>
            <w:r>
              <w:rPr>
                <w:rStyle w:val="678"/>
                <w:sz w:val="24"/>
                <w:szCs w:val="24"/>
              </w:rPr>
              <w:t xml:space="preserve">2024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1277" w:type="dxa"/>
            <w:vAlign w:val="center"/>
            <w:vMerge w:val="restart"/>
            <w:textDirection w:val="lrTb"/>
            <w:noWrap w:val="false"/>
          </w:tcPr>
          <w:p>
            <w:pPr>
              <w:pStyle w:val="702"/>
              <w:framePr w:h="13118" w:hAnchor="page" w:vAnchor="page" w:w="9936" w:wrap="none" w:x="1413" w:y="1725"/>
              <w:pBdr/>
              <w:shd w:val="clear" w:color="auto" w:fill="auto"/>
              <w:spacing w:after="0" w:before="0" w:beforeAutospacing="0" w:line="240" w:lineRule="auto"/>
              <w:ind/>
              <w:rPr>
                <w:sz w:val="24"/>
                <w:szCs w:val="24"/>
              </w:rPr>
            </w:pPr>
            <w:r>
              <w:rPr>
                <w:rStyle w:val="678"/>
                <w:sz w:val="24"/>
                <w:szCs w:val="24"/>
              </w:rPr>
              <w:t xml:space="preserve">КП „Агенція </w:t>
            </w:r>
            <w:r>
              <w:rPr>
                <w:rStyle w:val="678"/>
                <w:sz w:val="24"/>
                <w:szCs w:val="24"/>
              </w:rPr>
              <w:t xml:space="preserve">регіонального </w:t>
            </w:r>
            <w:r>
              <w:rPr>
                <w:rStyle w:val="678"/>
                <w:sz w:val="24"/>
                <w:szCs w:val="24"/>
              </w:rPr>
              <w:t xml:space="preserve">розвитку </w:t>
            </w:r>
            <w:r>
              <w:rPr>
                <w:rStyle w:val="678"/>
                <w:sz w:val="24"/>
                <w:szCs w:val="24"/>
              </w:rPr>
              <w:t xml:space="preserve">Менщини</w:t>
            </w:r>
            <w:r>
              <w:rPr>
                <w:rStyle w:val="678"/>
                <w:sz w:val="24"/>
                <w:szCs w:val="24"/>
              </w:rPr>
              <w:t xml:space="preserve">“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994" w:type="dxa"/>
            <w:vAlign w:val="center"/>
            <w:vMerge w:val="restart"/>
            <w:textDirection w:val="lrTb"/>
            <w:noWrap w:val="false"/>
          </w:tcPr>
          <w:p>
            <w:pPr>
              <w:pStyle w:val="702"/>
              <w:framePr w:h="13118" w:hAnchor="page" w:vAnchor="page" w:w="9936" w:wrap="none" w:x="1413" w:y="1725"/>
              <w:pBdr/>
              <w:shd w:val="clear" w:color="auto" w:fill="auto"/>
              <w:spacing w:after="0" w:before="0" w:beforeAutospacing="0" w:line="240" w:lineRule="auto"/>
              <w:ind w:left="140"/>
              <w:jc w:val="left"/>
              <w:rPr>
                <w:sz w:val="24"/>
                <w:szCs w:val="24"/>
              </w:rPr>
            </w:pPr>
            <w:r>
              <w:rPr>
                <w:rStyle w:val="678"/>
                <w:sz w:val="24"/>
                <w:szCs w:val="24"/>
              </w:rPr>
              <w:t xml:space="preserve">Бюджет</w:t>
            </w:r>
            <w:r>
              <w:rPr>
                <w:sz w:val="24"/>
                <w:szCs w:val="24"/>
              </w:rPr>
            </w:r>
          </w:p>
          <w:p>
            <w:pPr>
              <w:pStyle w:val="702"/>
              <w:framePr w:h="13118" w:hAnchor="page" w:vAnchor="page" w:w="9936" w:wrap="none" w:x="1413" w:y="1725"/>
              <w:pBdr/>
              <w:shd w:val="clear" w:color="auto" w:fill="auto"/>
              <w:spacing w:after="0" w:before="0" w:beforeAutospacing="0" w:line="240" w:lineRule="auto"/>
              <w:ind w:left="140"/>
              <w:jc w:val="left"/>
              <w:rPr>
                <w:sz w:val="24"/>
                <w:szCs w:val="24"/>
              </w:rPr>
            </w:pPr>
            <w:r>
              <w:rPr>
                <w:rStyle w:val="678"/>
                <w:sz w:val="24"/>
                <w:szCs w:val="24"/>
              </w:rPr>
              <w:t xml:space="preserve">міської</w:t>
            </w:r>
            <w:r>
              <w:rPr>
                <w:sz w:val="24"/>
                <w:szCs w:val="24"/>
              </w:rPr>
            </w:r>
          </w:p>
          <w:p>
            <w:pPr>
              <w:pStyle w:val="702"/>
              <w:framePr w:h="13118" w:hAnchor="page" w:vAnchor="page" w:w="9936" w:wrap="none" w:x="1413" w:y="1725"/>
              <w:pBdr/>
              <w:shd w:val="clear" w:color="auto" w:fill="auto"/>
              <w:spacing w:after="0" w:before="0" w:beforeAutospacing="0" w:line="240" w:lineRule="auto"/>
              <w:ind w:left="140"/>
              <w:jc w:val="left"/>
              <w:rPr>
                <w:sz w:val="24"/>
                <w:szCs w:val="24"/>
              </w:rPr>
            </w:pPr>
            <w:r>
              <w:rPr>
                <w:rStyle w:val="678"/>
                <w:sz w:val="24"/>
                <w:szCs w:val="24"/>
              </w:rPr>
              <w:t xml:space="preserve">територі</w:t>
            </w:r>
            <w:r>
              <w:rPr>
                <w:sz w:val="24"/>
                <w:szCs w:val="24"/>
              </w:rPr>
            </w:r>
          </w:p>
          <w:p>
            <w:pPr>
              <w:pStyle w:val="702"/>
              <w:framePr w:h="13118" w:hAnchor="page" w:vAnchor="page" w:w="9936" w:wrap="none" w:x="1413" w:y="1725"/>
              <w:pBdr/>
              <w:shd w:val="clear" w:color="auto" w:fill="auto"/>
              <w:spacing w:after="0" w:before="0" w:beforeAutospacing="0" w:line="240" w:lineRule="auto"/>
              <w:ind w:left="240"/>
              <w:jc w:val="left"/>
              <w:rPr>
                <w:sz w:val="24"/>
                <w:szCs w:val="24"/>
              </w:rPr>
            </w:pPr>
            <w:r>
              <w:rPr>
                <w:rStyle w:val="678"/>
                <w:sz w:val="24"/>
                <w:szCs w:val="24"/>
              </w:rPr>
              <w:t xml:space="preserve">альної</w:t>
            </w:r>
            <w:r>
              <w:rPr>
                <w:sz w:val="24"/>
                <w:szCs w:val="24"/>
              </w:rPr>
            </w:r>
          </w:p>
          <w:p>
            <w:pPr>
              <w:pStyle w:val="702"/>
              <w:framePr w:h="13118" w:hAnchor="page" w:vAnchor="page" w:w="9936" w:wrap="none" w:x="1413" w:y="1725"/>
              <w:pBdr/>
              <w:shd w:val="clear" w:color="auto" w:fill="auto"/>
              <w:spacing w:after="0" w:before="0" w:beforeAutospacing="0" w:line="240" w:lineRule="auto"/>
              <w:ind w:left="140"/>
              <w:jc w:val="left"/>
              <w:rPr>
                <w:sz w:val="24"/>
                <w:szCs w:val="24"/>
              </w:rPr>
            </w:pPr>
            <w:r>
              <w:rPr>
                <w:rStyle w:val="678"/>
                <w:sz w:val="24"/>
                <w:szCs w:val="24"/>
              </w:rPr>
              <w:t xml:space="preserve">громади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1416" w:type="dxa"/>
            <w:vAlign w:val="center"/>
            <w:textDirection w:val="lrTb"/>
            <w:noWrap w:val="false"/>
          </w:tcPr>
          <w:p>
            <w:pPr>
              <w:pStyle w:val="702"/>
              <w:framePr w:h="13118" w:hAnchor="page" w:vAnchor="page" w:w="9936" w:wrap="none" w:x="1413" w:y="1725"/>
              <w:pBdr/>
              <w:shd w:val="clear" w:color="auto" w:fill="auto"/>
              <w:spacing w:after="0" w:before="0" w:beforeAutospacing="0" w:line="240" w:lineRule="auto"/>
              <w:ind/>
              <w:rPr>
                <w:sz w:val="24"/>
                <w:szCs w:val="24"/>
              </w:rPr>
            </w:pPr>
            <w:r>
              <w:rPr>
                <w:rStyle w:val="678"/>
                <w:sz w:val="24"/>
                <w:szCs w:val="24"/>
              </w:rPr>
              <w:t xml:space="preserve">197000</w:t>
            </w:r>
            <w:r>
              <w:rPr>
                <w:rStyle w:val="678"/>
                <w:sz w:val="24"/>
                <w:szCs w:val="24"/>
              </w:rPr>
              <w:t xml:space="preserve">,00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136" w:type="dxa"/>
            <w:vAlign w:val="center"/>
            <w:textDirection w:val="lrTb"/>
            <w:noWrap w:val="false"/>
          </w:tcPr>
          <w:p>
            <w:pPr>
              <w:pStyle w:val="702"/>
              <w:framePr w:h="13118" w:hAnchor="page" w:vAnchor="page" w:w="9936" w:wrap="none" w:x="1413" w:y="1725"/>
              <w:pBdr/>
              <w:shd w:val="clear" w:color="auto" w:fill="auto"/>
              <w:spacing w:after="0" w:before="0" w:beforeAutospacing="0" w:line="240" w:lineRule="auto"/>
              <w:ind/>
              <w:rPr>
                <w:sz w:val="24"/>
                <w:szCs w:val="24"/>
              </w:rPr>
            </w:pPr>
            <w:r>
              <w:rPr>
                <w:rStyle w:val="678"/>
                <w:sz w:val="24"/>
                <w:szCs w:val="24"/>
              </w:rPr>
              <w:t xml:space="preserve">Виплата заробітної плати </w:t>
            </w:r>
            <w:r>
              <w:rPr>
                <w:rStyle w:val="678"/>
                <w:sz w:val="24"/>
                <w:szCs w:val="24"/>
              </w:rPr>
              <w:t xml:space="preserve">3</w:t>
            </w:r>
            <w:r>
              <w:rPr>
                <w:rStyle w:val="678"/>
                <w:sz w:val="24"/>
                <w:szCs w:val="24"/>
              </w:rPr>
              <w:t xml:space="preserve"> працівникам</w:t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1162" w:hRule="exact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542" w:type="dxa"/>
            <w:vAlign w:val="center"/>
            <w:textDirection w:val="lrTb"/>
            <w:noWrap w:val="false"/>
          </w:tcPr>
          <w:p>
            <w:pPr>
              <w:pStyle w:val="702"/>
              <w:framePr w:h="13118" w:hAnchor="page" w:vAnchor="page" w:w="9936" w:wrap="none" w:x="1413" w:y="1725"/>
              <w:pBdr/>
              <w:shd w:val="clear" w:color="auto" w:fill="auto"/>
              <w:spacing w:after="0" w:line="240" w:lineRule="auto"/>
              <w:ind w:left="220"/>
              <w:jc w:val="left"/>
              <w:rPr/>
            </w:pPr>
            <w:r>
              <w:rPr>
                <w:rStyle w:val="678"/>
              </w:rPr>
              <w:t xml:space="preserve">2</w:t>
            </w:r>
            <w:r/>
          </w:p>
        </w:tc>
        <w:tc>
          <w:tcPr>
            <w:shd w:val="clear" w:color="auto" w:fill="ffffff"/>
            <w:tcBorders>
              <w:left w:val="single" w:color="auto" w:sz="4" w:space="0"/>
            </w:tcBorders>
            <w:tcW w:w="1162" w:type="dxa"/>
            <w:vAlign w:val="center"/>
            <w:vMerge w:val="continue"/>
            <w:textDirection w:val="lrTb"/>
            <w:noWrap w:val="false"/>
          </w:tcPr>
          <w:p>
            <w:pPr>
              <w:framePr w:h="13118" w:hAnchor="page" w:vAnchor="page" w:w="9936" w:wrap="none" w:x="1413" w:y="1725"/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tcW w:w="1683" w:type="dxa"/>
            <w:vAlign w:val="bottom"/>
            <w:textDirection w:val="lrTb"/>
            <w:noWrap w:val="false"/>
          </w:tcPr>
          <w:p>
            <w:pPr>
              <w:pStyle w:val="702"/>
              <w:framePr w:h="13118" w:hAnchor="page" w:vAnchor="page" w:w="9936" w:wrap="none" w:x="1413" w:y="1725"/>
              <w:pBdr/>
              <w:shd w:val="clear" w:color="auto" w:fill="auto"/>
              <w:spacing w:after="0" w:before="0" w:beforeAutospacing="0" w:line="240" w:lineRule="auto"/>
              <w:ind/>
              <w:rPr>
                <w:sz w:val="24"/>
                <w:szCs w:val="24"/>
              </w:rPr>
            </w:pPr>
            <w:r>
              <w:rPr>
                <w:rStyle w:val="678"/>
                <w:sz w:val="24"/>
                <w:szCs w:val="24"/>
              </w:rPr>
              <w:t xml:space="preserve">Нарахування на з/п (директор, головний </w:t>
            </w:r>
            <w:r>
              <w:rPr>
                <w:rStyle w:val="678"/>
                <w:sz w:val="24"/>
                <w:szCs w:val="24"/>
              </w:rPr>
              <w:t xml:space="preserve">бухгалтер</w:t>
            </w:r>
            <w:r>
              <w:rPr>
                <w:rStyle w:val="678"/>
                <w:sz w:val="24"/>
                <w:szCs w:val="24"/>
              </w:rPr>
              <w:t xml:space="preserve">,інженер</w:t>
            </w:r>
            <w:r>
              <w:rPr>
                <w:rStyle w:val="678"/>
                <w:sz w:val="24"/>
                <w:szCs w:val="24"/>
              </w:rPr>
              <w:t xml:space="preserve">) (ЄСВ 22%)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7" w:type="dxa"/>
            <w:vAlign w:val="center"/>
            <w:vMerge w:val="continue"/>
            <w:textDirection w:val="lrTb"/>
            <w:noWrap w:val="false"/>
          </w:tcPr>
          <w:p>
            <w:pPr>
              <w:framePr w:h="13118" w:hAnchor="page" w:vAnchor="page" w:w="9936" w:wrap="none" w:x="1413" w:y="1725"/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7" w:type="dxa"/>
            <w:vAlign w:val="center"/>
            <w:vMerge w:val="continue"/>
            <w:textDirection w:val="lrTb"/>
            <w:noWrap w:val="false"/>
          </w:tcPr>
          <w:p>
            <w:pPr>
              <w:framePr w:h="13118" w:hAnchor="page" w:vAnchor="page" w:w="9936" w:wrap="none" w:x="1413" w:y="1725"/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4" w:type="dxa"/>
            <w:vAlign w:val="center"/>
            <w:vMerge w:val="continue"/>
            <w:textDirection w:val="lrTb"/>
            <w:noWrap w:val="false"/>
          </w:tcPr>
          <w:p>
            <w:pPr>
              <w:framePr w:h="13118" w:hAnchor="page" w:vAnchor="page" w:w="9936" w:wrap="none" w:x="1413" w:y="1725"/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000000" w:sz="4" w:space="0"/>
            </w:tcBorders>
            <w:tcW w:w="1416" w:type="dxa"/>
            <w:vAlign w:val="center"/>
            <w:textDirection w:val="lrTb"/>
            <w:noWrap w:val="false"/>
          </w:tcPr>
          <w:p>
            <w:pPr>
              <w:pStyle w:val="702"/>
              <w:framePr w:h="13118" w:hAnchor="page" w:vAnchor="page" w:w="9936" w:wrap="none" w:x="1413" w:y="1725"/>
              <w:pBdr/>
              <w:shd w:val="clear" w:color="auto" w:fill="auto"/>
              <w:spacing w:after="0" w:before="0" w:beforeAutospacing="0" w:line="240" w:lineRule="auto"/>
              <w:ind/>
              <w:rPr>
                <w:sz w:val="24"/>
                <w:szCs w:val="24"/>
              </w:rPr>
            </w:pPr>
            <w:r>
              <w:rPr>
                <w:rStyle w:val="678"/>
                <w:sz w:val="24"/>
                <w:szCs w:val="24"/>
              </w:rPr>
              <w:t xml:space="preserve">43340,00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136" w:type="dxa"/>
            <w:vAlign w:val="center"/>
            <w:textDirection w:val="lrTb"/>
            <w:noWrap w:val="false"/>
          </w:tcPr>
          <w:p>
            <w:pPr>
              <w:pStyle w:val="702"/>
              <w:framePr w:h="13118" w:hAnchor="page" w:vAnchor="page" w:w="9936" w:wrap="none" w:x="1413" w:y="1725"/>
              <w:pBdr/>
              <w:shd w:val="clear" w:color="auto" w:fill="auto"/>
              <w:spacing w:after="0" w:before="0" w:beforeAutospacing="0" w:line="240" w:lineRule="auto"/>
              <w:ind/>
              <w:rPr>
                <w:sz w:val="24"/>
                <w:szCs w:val="24"/>
              </w:rPr>
            </w:pPr>
            <w:r>
              <w:rPr>
                <w:rStyle w:val="678"/>
                <w:sz w:val="24"/>
                <w:szCs w:val="24"/>
              </w:rPr>
              <w:t xml:space="preserve">Сплата ЄСВ 22% на з/п </w:t>
            </w:r>
            <w:r>
              <w:rPr>
                <w:rStyle w:val="678"/>
                <w:sz w:val="24"/>
                <w:szCs w:val="24"/>
              </w:rPr>
              <w:t xml:space="preserve">трьом</w:t>
            </w:r>
            <w:r>
              <w:rPr>
                <w:rStyle w:val="678"/>
                <w:sz w:val="24"/>
                <w:szCs w:val="24"/>
              </w:rPr>
              <w:t xml:space="preserve"> працівникам</w:t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1157" w:hRule="exact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tcW w:w="542" w:type="dxa"/>
            <w:vAlign w:val="center"/>
            <w:textDirection w:val="lrTb"/>
            <w:noWrap w:val="false"/>
          </w:tcPr>
          <w:p>
            <w:pPr>
              <w:pStyle w:val="702"/>
              <w:framePr w:h="13118" w:hAnchor="page" w:vAnchor="page" w:w="9936" w:wrap="none" w:x="1413" w:y="1725"/>
              <w:pBdr/>
              <w:shd w:val="clear" w:color="auto" w:fill="auto"/>
              <w:spacing w:after="0" w:line="240" w:lineRule="auto"/>
              <w:ind w:left="220"/>
              <w:jc w:val="left"/>
              <w:rPr/>
            </w:pPr>
            <w:r>
              <w:rPr>
                <w:rStyle w:val="678"/>
              </w:rPr>
              <w:t xml:space="preserve">3</w:t>
            </w:r>
            <w:r/>
          </w:p>
        </w:tc>
        <w:tc>
          <w:tcPr>
            <w:shd w:val="clear" w:color="auto" w:fill="ffffff"/>
            <w:tcBorders>
              <w:left w:val="single" w:color="auto" w:sz="4" w:space="0"/>
              <w:bottom w:val="single" w:color="000000" w:sz="4" w:space="0"/>
            </w:tcBorders>
            <w:tcW w:w="1162" w:type="dxa"/>
            <w:vAlign w:val="center"/>
            <w:vMerge w:val="continue"/>
            <w:textDirection w:val="lrTb"/>
            <w:noWrap w:val="false"/>
          </w:tcPr>
          <w:p>
            <w:pPr>
              <w:framePr w:h="13118" w:hAnchor="page" w:vAnchor="page" w:w="9936" w:wrap="none" w:x="1413" w:y="1725"/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1683" w:type="dxa"/>
            <w:vAlign w:val="bottom"/>
            <w:textDirection w:val="lrTb"/>
            <w:noWrap w:val="false"/>
          </w:tcPr>
          <w:p>
            <w:pPr>
              <w:pStyle w:val="702"/>
              <w:framePr w:h="13118" w:hAnchor="page" w:vAnchor="page" w:w="9936" w:wrap="none" w:x="1413" w:y="1725"/>
              <w:pBdr/>
              <w:shd w:val="clear" w:color="auto" w:fill="auto"/>
              <w:spacing w:after="0" w:before="0" w:beforeAutospacing="0" w:line="240" w:lineRule="auto"/>
              <w:ind/>
              <w:rPr>
                <w:sz w:val="24"/>
                <w:szCs w:val="24"/>
              </w:rPr>
            </w:pPr>
            <w:r>
              <w:rPr>
                <w:rStyle w:val="678"/>
                <w:sz w:val="24"/>
                <w:szCs w:val="24"/>
              </w:rPr>
              <w:t xml:space="preserve">Придбання предметів, матеріалів, обладнання та інвентарю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7" w:type="dxa"/>
            <w:vAlign w:val="center"/>
            <w:vMerge w:val="continue"/>
            <w:textDirection w:val="lrTb"/>
            <w:noWrap w:val="false"/>
          </w:tcPr>
          <w:p>
            <w:pPr>
              <w:framePr w:h="13118" w:hAnchor="page" w:vAnchor="page" w:w="9936" w:wrap="none" w:x="1413" w:y="1725"/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7" w:type="dxa"/>
            <w:vAlign w:val="center"/>
            <w:vMerge w:val="continue"/>
            <w:textDirection w:val="lrTb"/>
            <w:noWrap w:val="false"/>
          </w:tcPr>
          <w:p>
            <w:pPr>
              <w:framePr w:h="13118" w:hAnchor="page" w:vAnchor="page" w:w="9936" w:wrap="none" w:x="1413" w:y="1725"/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4" w:type="dxa"/>
            <w:vAlign w:val="center"/>
            <w:vMerge w:val="continue"/>
            <w:textDirection w:val="lrTb"/>
            <w:noWrap w:val="false"/>
          </w:tcPr>
          <w:p>
            <w:pPr>
              <w:framePr w:h="13118" w:hAnchor="page" w:vAnchor="page" w:w="9936" w:wrap="none" w:x="1413" w:y="1725"/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000000" w:sz="4" w:space="0"/>
            </w:tcBorders>
            <w:tcW w:w="1416" w:type="dxa"/>
            <w:vAlign w:val="bottom"/>
            <w:textDirection w:val="lrTb"/>
            <w:noWrap w:val="false"/>
          </w:tcPr>
          <w:p>
            <w:pPr>
              <w:pStyle w:val="702"/>
              <w:framePr w:h="13118" w:hAnchor="page" w:vAnchor="page" w:w="9936" w:wrap="none" w:x="1413" w:y="1725"/>
              <w:pBdr/>
              <w:shd w:val="clear" w:color="auto" w:fill="auto"/>
              <w:spacing w:after="0" w:before="0" w:beforeAutospacing="0" w:line="240" w:lineRule="auto"/>
              <w:ind/>
              <w:rPr>
                <w:sz w:val="24"/>
                <w:szCs w:val="24"/>
              </w:rPr>
            </w:pPr>
            <w:r>
              <w:rPr>
                <w:rStyle w:val="678"/>
                <w:sz w:val="24"/>
                <w:szCs w:val="24"/>
              </w:rPr>
              <w:t xml:space="preserve">27000,00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136" w:type="dxa"/>
            <w:vAlign w:val="center"/>
            <w:textDirection w:val="lrTb"/>
            <w:noWrap w:val="false"/>
          </w:tcPr>
          <w:p>
            <w:pPr>
              <w:pStyle w:val="702"/>
              <w:framePr w:h="13118" w:hAnchor="page" w:vAnchor="page" w:w="9936" w:wrap="none" w:x="1413" w:y="1725"/>
              <w:pBdr/>
              <w:shd w:val="clear" w:color="auto" w:fill="auto"/>
              <w:spacing w:after="0" w:before="0" w:beforeAutospacing="0" w:line="240" w:lineRule="auto"/>
              <w:ind/>
              <w:rPr>
                <w:sz w:val="24"/>
                <w:szCs w:val="24"/>
              </w:rPr>
            </w:pPr>
            <w:r>
              <w:rPr>
                <w:rStyle w:val="678"/>
                <w:sz w:val="24"/>
                <w:szCs w:val="24"/>
              </w:rPr>
              <w:t xml:space="preserve">Придбання </w:t>
            </w:r>
            <w:r>
              <w:rPr>
                <w:rStyle w:val="678"/>
                <w:sz w:val="24"/>
                <w:szCs w:val="24"/>
              </w:rPr>
              <w:t xml:space="preserve">ПММ</w:t>
            </w:r>
            <w:r>
              <w:rPr>
                <w:rStyle w:val="678"/>
                <w:sz w:val="24"/>
                <w:szCs w:val="24"/>
              </w:rPr>
              <w:t xml:space="preserve">, </w:t>
            </w:r>
            <w:r>
              <w:rPr>
                <w:rStyle w:val="678"/>
                <w:sz w:val="24"/>
                <w:szCs w:val="24"/>
              </w:rPr>
              <w:t xml:space="preserve">канцелярських товарів</w:t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768" w:hRule="exact"/>
        </w:trPr>
        <w:tc>
          <w:tcPr>
            <w:gridSpan w:val="3"/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87" w:type="dxa"/>
            <w:textDirection w:val="lrTb"/>
            <w:noWrap w:val="false"/>
          </w:tcPr>
          <w:p>
            <w:pPr>
              <w:pStyle w:val="702"/>
              <w:framePr w:h="13118" w:hAnchor="page" w:vAnchor="page" w:w="9936" w:wrap="none" w:x="1413" w:y="1725"/>
              <w:pBdr/>
              <w:shd w:val="clear" w:color="auto" w:fill="auto"/>
              <w:spacing w:after="0" w:line="240" w:lineRule="auto"/>
              <w:ind/>
              <w:jc w:val="left"/>
              <w:rPr/>
            </w:pPr>
            <w:r>
              <w:rPr>
                <w:rStyle w:val="679"/>
              </w:rPr>
              <w:t xml:space="preserve">ВСЬОГО </w:t>
            </w:r>
            <w:r/>
            <w:r>
              <w:rPr>
                <w:rStyle w:val="679"/>
              </w:rPr>
              <w:t xml:space="preserve">кошти</w:t>
            </w:r>
            <w:r>
              <w:rPr>
                <w:rStyle w:val="679"/>
              </w:rPr>
              <w:t xml:space="preserve"> МТГ:</w:t>
            </w:r>
            <w:r/>
            <w:r/>
          </w:p>
          <w:p>
            <w:pPr>
              <w:framePr w:h="13118" w:hAnchor="page" w:vAnchor="page" w:w="9936" w:wrap="none" w:x="1413" w:y="1725"/>
              <w:pBdr/>
              <w:spacing w:line="240" w:lineRule="auto"/>
              <w:ind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7" w:type="dxa"/>
            <w:textDirection w:val="lrTb"/>
            <w:noWrap w:val="false"/>
          </w:tcPr>
          <w:p>
            <w:pPr>
              <w:framePr w:h="13118" w:hAnchor="page" w:vAnchor="page" w:w="9936" w:wrap="none" w:x="1413" w:y="1725"/>
              <w:pBdr/>
              <w:spacing w:line="240" w:lineRule="auto"/>
              <w:ind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7" w:type="dxa"/>
            <w:textDirection w:val="lrTb"/>
            <w:noWrap w:val="false"/>
          </w:tcPr>
          <w:p>
            <w:pPr>
              <w:framePr w:h="13118" w:hAnchor="page" w:vAnchor="page" w:w="9936" w:wrap="none" w:x="1413" w:y="1725"/>
              <w:pBdr/>
              <w:spacing w:line="240" w:lineRule="auto"/>
              <w:ind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4" w:type="dxa"/>
            <w:textDirection w:val="lrTb"/>
            <w:noWrap w:val="false"/>
          </w:tcPr>
          <w:p>
            <w:pPr>
              <w:framePr w:h="13118" w:hAnchor="page" w:vAnchor="page" w:w="9936" w:wrap="none" w:x="1413" w:y="1725"/>
              <w:pBdr/>
              <w:spacing w:line="240" w:lineRule="auto"/>
              <w:ind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6" w:type="dxa"/>
            <w:textDirection w:val="lrTb"/>
            <w:noWrap w:val="false"/>
          </w:tcPr>
          <w:p>
            <w:pPr>
              <w:pStyle w:val="702"/>
              <w:framePr w:h="13118" w:hAnchor="page" w:vAnchor="page" w:w="9936" w:wrap="none" w:x="1413" w:y="1725"/>
              <w:pBdr/>
              <w:shd w:val="clear" w:color="auto" w:fill="auto"/>
              <w:spacing w:after="0" w:line="240" w:lineRule="auto"/>
              <w:ind/>
              <w:rPr/>
            </w:pPr>
            <w:r>
              <w:rPr>
                <w:rStyle w:val="679"/>
              </w:rPr>
              <w:t xml:space="preserve">267340,00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6" w:type="dxa"/>
            <w:textDirection w:val="lrTb"/>
            <w:noWrap w:val="false"/>
          </w:tcPr>
          <w:p>
            <w:pPr>
              <w:framePr w:h="13118" w:hAnchor="page" w:vAnchor="page" w:w="9936" w:wrap="none" w:x="1413" w:y="1725"/>
              <w:pBdr/>
              <w:spacing w:line="240" w:lineRule="auto"/>
              <w:ind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</w:tr>
      <w:tr>
        <w:trPr>
          <w:trHeight w:val="4777"/>
        </w:trPr>
        <w:tc>
          <w:tcPr>
            <w:gridSpan w:val="8"/>
            <w:shd w:val="clear" w:color="ffffff" w:fill="ffffff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937" w:type="dxa"/>
            <w:vMerge w:val="restart"/>
            <w:textDirection w:val="lrTb"/>
            <w:noWrap w:val="false"/>
          </w:tcPr>
          <w:p>
            <w:pPr>
              <w:framePr w:h="13118" w:hAnchor="page" w:vAnchor="page" w:w="9936" w:wrap="none" w:x="1413" w:y="1725"/>
              <w:pBdr/>
              <w:spacing w:line="240" w:lineRule="auto"/>
              <w:ind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32"/>
                <w:szCs w:val="3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32"/>
                <w:szCs w:val="32"/>
                <w:highlight w:val="none"/>
              </w:rPr>
            </w:r>
          </w:p>
          <w:p>
            <w:pPr>
              <w:framePr w:h="13118" w:hAnchor="page" w:vAnchor="page" w:w="9936" w:wrap="none" w:x="1413" w:y="1725"/>
              <w:pBdr/>
              <w:spacing w:line="240" w:lineRule="auto"/>
              <w:ind/>
              <w:rPr>
                <w:rFonts w:ascii="Times New Roman" w:hAnsi="Times New Roman" w:eastAsia="Times New Roman" w:cs="Times New Roman"/>
                <w:sz w:val="32"/>
                <w:szCs w:val="3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32"/>
                <w:szCs w:val="3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32"/>
                <w:szCs w:val="32"/>
                <w:highlight w:val="none"/>
              </w:rPr>
            </w:r>
          </w:p>
          <w:p>
            <w:pPr>
              <w:framePr w:h="13118" w:hAnchor="page" w:vAnchor="page" w:w="9936" w:wrap="none" w:x="1413" w:y="1725"/>
              <w:pBdr/>
              <w:spacing w:line="240" w:lineRule="auto"/>
              <w:ind/>
              <w:rPr>
                <w:rFonts w:ascii="Times New Roman" w:hAnsi="Times New Roman" w:eastAsia="Times New Roman" w:cs="Times New Roman"/>
                <w:sz w:val="32"/>
                <w:szCs w:val="3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32"/>
                <w:szCs w:val="3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32"/>
                <w:szCs w:val="32"/>
                <w:highlight w:val="none"/>
              </w:rPr>
            </w:r>
          </w:p>
          <w:p>
            <w:pPr>
              <w:framePr w:h="13118" w:hAnchor="page" w:vAnchor="page" w:w="9936" w:wrap="none" w:x="1413" w:y="1725"/>
              <w:pBdr/>
              <w:spacing w:line="240" w:lineRule="auto"/>
              <w:ind/>
              <w:rPr>
                <w:rFonts w:ascii="Times New Roman" w:hAnsi="Times New Roman" w:eastAsia="Times New Roman" w:cs="Times New Roman"/>
                <w:sz w:val="32"/>
                <w:szCs w:val="3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32"/>
                <w:szCs w:val="3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32"/>
                <w:szCs w:val="32"/>
                <w:highlight w:val="none"/>
              </w:rPr>
            </w:r>
          </w:p>
          <w:p>
            <w:pPr>
              <w:framePr w:h="13118" w:hAnchor="page" w:vAnchor="page" w:w="9936" w:wrap="none" w:x="1413" w:y="1725"/>
              <w:pBdr/>
              <w:spacing w:line="240" w:lineRule="auto"/>
              <w:ind/>
              <w:rPr>
                <w:rFonts w:ascii="Times New Roman" w:hAnsi="Times New Roman" w:eastAsia="Times New Roman" w:cs="Times New Roman"/>
                <w:sz w:val="32"/>
                <w:szCs w:val="3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32"/>
                <w:szCs w:val="3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32"/>
                <w:szCs w:val="32"/>
                <w:highlight w:val="none"/>
              </w:rPr>
            </w:r>
          </w:p>
          <w:p>
            <w:pPr>
              <w:framePr w:h="13118" w:hAnchor="page" w:vAnchor="page" w:w="9936" w:wrap="none" w:x="1413" w:y="1725"/>
              <w:pBdr/>
              <w:spacing w:line="240" w:lineRule="auto"/>
              <w:ind/>
              <w:rPr>
                <w:rFonts w:ascii="Times New Roman" w:hAnsi="Times New Roman" w:eastAsia="Times New Roman" w:cs="Times New Roman"/>
                <w:sz w:val="32"/>
                <w:szCs w:val="3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32"/>
                <w:szCs w:val="3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32"/>
                <w:szCs w:val="32"/>
                <w:highlight w:val="none"/>
              </w:rPr>
            </w:r>
          </w:p>
          <w:p>
            <w:pPr>
              <w:framePr w:h="13118" w:hAnchor="page" w:vAnchor="page" w:w="9936" w:wrap="none" w:x="1413" w:y="1725"/>
              <w:pBdr/>
              <w:spacing w:line="240" w:lineRule="auto"/>
              <w:ind/>
              <w:rPr>
                <w:rFonts w:ascii="Times New Roman" w:hAnsi="Times New Roman" w:eastAsia="Times New Roman" w:cs="Times New Roman"/>
                <w:sz w:val="32"/>
                <w:szCs w:val="3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32"/>
                <w:szCs w:val="32"/>
              </w:rPr>
              <w:t xml:space="preserve">Начальник юридичного відділу                                   Тетяна МАРЦЕВА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</w:tr>
    </w:tbl>
    <w:p>
      <w:pPr>
        <w:pBdr/>
        <w:spacing/>
        <w:in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sectPr>
      <w:footnotePr/>
      <w:endnotePr/>
      <w:type w:val="nextPage"/>
      <w:pgSz w:h="16840" w:orient="portrait" w:w="11900"/>
      <w:pgMar w:top="360" w:right="360" w:bottom="360" w:left="360" w:header="0" w:footer="3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Microsoft Sans Serif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/>
      <w:r/>
    </w:p>
  </w:footnote>
  <w:footnote w:type="continuationSeparator" w:id="0">
    <w:p>
      <w:pPr>
        <w:pBdr/>
        <w:spacing/>
        <w:ind/>
        <w:rPr/>
      </w:pPr>
      <w:r/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225.%1"/>
      <w:numFmt w:val="decimal"/>
      <w:pPr>
        <w:pBdr/>
        <w:spacing/>
        <w:ind/>
      </w:pPr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19"/>
        <w:szCs w:val="19"/>
        <w:u w:val="none"/>
        <w:lang w:val="uk-UA" w:eastAsia="uk-UA" w:bidi="uk-UA"/>
      </w:rPr>
      <w:start w:val="0"/>
      <w:suff w:val="tab"/>
    </w:lvl>
    <w:lvl w:ilvl="1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/>
      </w:pPr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  <w:lang w:val="uk-UA" w:eastAsia="uk-UA" w:bidi="uk-UA"/>
      </w:rPr>
      <w:start w:val="1"/>
      <w:suff w:val="tab"/>
    </w:lvl>
    <w:lvl w:ilvl="1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evenAndOddHeaders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doNotExpandShiftReturn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Microsoft Sans Serif" w:hAnsi="Microsoft Sans Serif" w:eastAsia="Microsoft Sans Serif" w:cs="Microsoft Sans Serif"/>
        <w:sz w:val="24"/>
        <w:szCs w:val="24"/>
        <w:lang w:val="uk-UA" w:eastAsia="uk-UA" w:bidi="uk-UA"/>
      </w:rPr>
    </w:rPrDefault>
    <w:pPrDefault>
      <w:pPr>
        <w:widowControl w:val="false"/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1">
    <w:name w:val="Table Grid"/>
    <w:basedOn w:val="671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">
    <w:name w:val="Table Grid Light"/>
    <w:basedOn w:val="67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Plain Table 1"/>
    <w:basedOn w:val="67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2"/>
    <w:basedOn w:val="67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3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4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5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Grid Table 1 Light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 - Accent 1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2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3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4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5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6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2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 - Accent 1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2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3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4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5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6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3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 - Accent 1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2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3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4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5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6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4"/>
    <w:basedOn w:val="67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 - Accent 1"/>
    <w:basedOn w:val="67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2"/>
    <w:basedOn w:val="67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3"/>
    <w:basedOn w:val="67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4"/>
    <w:basedOn w:val="67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5"/>
    <w:basedOn w:val="67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6"/>
    <w:basedOn w:val="67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5 Dark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- Accent 1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3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 - Accent 2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3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- Accent 4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 - Accent 5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eebf6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6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6 Colorful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 - Accent 1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2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3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4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5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6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7 Colorful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 - Accent 1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760ab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2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3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4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5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6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List Table 1 Light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 - Accent 1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2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3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4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5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6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2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 - Accent 1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2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3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4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5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6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3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 - Accent 1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2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3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4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5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6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4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 - Accent 1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2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3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4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5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6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5 Dark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 - Accent 1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2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3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4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5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3e6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6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6 Colorful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 - Accent 1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2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3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4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5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6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7 Colorful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 - Accent 1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2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3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4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5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6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ned - Accent"/>
    <w:basedOn w:val="67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 1"/>
    <w:basedOn w:val="67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2"/>
    <w:basedOn w:val="67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3"/>
    <w:basedOn w:val="67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4"/>
    <w:basedOn w:val="67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5"/>
    <w:basedOn w:val="67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6"/>
    <w:basedOn w:val="67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Bordered &amp; Lined - Accent"/>
    <w:basedOn w:val="67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 1"/>
    <w:basedOn w:val="67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2"/>
    <w:basedOn w:val="67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3"/>
    <w:basedOn w:val="67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4"/>
    <w:basedOn w:val="67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5"/>
    <w:basedOn w:val="67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6"/>
    <w:basedOn w:val="67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 - Accent 1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2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3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4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5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6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8">
    <w:name w:val="Heading 1"/>
    <w:basedOn w:val="669"/>
    <w:next w:val="669"/>
    <w:link w:val="149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39">
    <w:name w:val="Heading 2"/>
    <w:basedOn w:val="669"/>
    <w:next w:val="669"/>
    <w:link w:val="150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0">
    <w:name w:val="Heading 3"/>
    <w:basedOn w:val="669"/>
    <w:next w:val="669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1">
    <w:name w:val="Heading 4"/>
    <w:basedOn w:val="669"/>
    <w:next w:val="669"/>
    <w:link w:val="152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2">
    <w:name w:val="Heading 5"/>
    <w:basedOn w:val="669"/>
    <w:next w:val="669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3">
    <w:name w:val="Heading 6"/>
    <w:basedOn w:val="669"/>
    <w:next w:val="669"/>
    <w:link w:val="154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4">
    <w:name w:val="Heading 7"/>
    <w:basedOn w:val="669"/>
    <w:next w:val="669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5">
    <w:name w:val="Heading 8"/>
    <w:basedOn w:val="669"/>
    <w:next w:val="669"/>
    <w:link w:val="156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6">
    <w:name w:val="Heading 9"/>
    <w:basedOn w:val="669"/>
    <w:next w:val="669"/>
    <w:link w:val="157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9">
    <w:name w:val="Heading 1 Char"/>
    <w:basedOn w:val="670"/>
    <w:link w:val="13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0">
    <w:name w:val="Heading 2 Char"/>
    <w:basedOn w:val="670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1">
    <w:name w:val="Heading 3 Char"/>
    <w:basedOn w:val="670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2">
    <w:name w:val="Heading 4 Char"/>
    <w:basedOn w:val="670"/>
    <w:link w:val="14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3">
    <w:name w:val="Heading 5 Char"/>
    <w:basedOn w:val="670"/>
    <w:link w:val="14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4">
    <w:name w:val="Heading 6 Char"/>
    <w:basedOn w:val="670"/>
    <w:link w:val="143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5">
    <w:name w:val="Heading 7 Char"/>
    <w:basedOn w:val="670"/>
    <w:link w:val="144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6">
    <w:name w:val="Heading 8 Char"/>
    <w:basedOn w:val="670"/>
    <w:link w:val="14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7">
    <w:name w:val="Heading 9 Char"/>
    <w:basedOn w:val="670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8">
    <w:name w:val="Title"/>
    <w:basedOn w:val="669"/>
    <w:next w:val="669"/>
    <w:link w:val="159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59">
    <w:name w:val="Title Char"/>
    <w:basedOn w:val="670"/>
    <w:link w:val="158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0">
    <w:name w:val="Subtitle"/>
    <w:basedOn w:val="669"/>
    <w:next w:val="669"/>
    <w:link w:val="161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1">
    <w:name w:val="Subtitle Char"/>
    <w:basedOn w:val="670"/>
    <w:link w:val="160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2">
    <w:name w:val="Quote"/>
    <w:basedOn w:val="669"/>
    <w:next w:val="669"/>
    <w:link w:val="163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3">
    <w:name w:val="Quote Char"/>
    <w:basedOn w:val="670"/>
    <w:link w:val="162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164">
    <w:name w:val="List Paragraph"/>
    <w:basedOn w:val="669"/>
    <w:uiPriority w:val="34"/>
    <w:qFormat/>
    <w:pPr>
      <w:pBdr/>
      <w:spacing/>
      <w:ind w:left="720"/>
      <w:contextualSpacing w:val="true"/>
    </w:pPr>
  </w:style>
  <w:style w:type="character" w:styleId="165">
    <w:name w:val="Intense Emphasis"/>
    <w:basedOn w:val="670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6">
    <w:name w:val="Intense Quote"/>
    <w:basedOn w:val="669"/>
    <w:next w:val="669"/>
    <w:link w:val="167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7">
    <w:name w:val="Intense Quote Char"/>
    <w:basedOn w:val="670"/>
    <w:link w:val="166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8">
    <w:name w:val="Intense Reference"/>
    <w:basedOn w:val="670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69">
    <w:name w:val="No Spacing"/>
    <w:basedOn w:val="669"/>
    <w:uiPriority w:val="1"/>
    <w:qFormat/>
    <w:pPr>
      <w:pBdr/>
      <w:spacing w:after="0" w:line="240" w:lineRule="auto"/>
      <w:ind/>
    </w:pPr>
  </w:style>
  <w:style w:type="character" w:styleId="170">
    <w:name w:val="Subtle Emphasis"/>
    <w:basedOn w:val="670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1">
    <w:name w:val="Emphasis"/>
    <w:basedOn w:val="670"/>
    <w:uiPriority w:val="20"/>
    <w:qFormat/>
    <w:pPr>
      <w:pBdr/>
      <w:spacing/>
      <w:ind/>
    </w:pPr>
    <w:rPr>
      <w:i/>
      <w:iCs/>
    </w:rPr>
  </w:style>
  <w:style w:type="character" w:styleId="172">
    <w:name w:val="Strong"/>
    <w:basedOn w:val="670"/>
    <w:uiPriority w:val="22"/>
    <w:qFormat/>
    <w:pPr>
      <w:pBdr/>
      <w:spacing/>
      <w:ind/>
    </w:pPr>
    <w:rPr>
      <w:b/>
      <w:bCs/>
    </w:rPr>
  </w:style>
  <w:style w:type="character" w:styleId="173">
    <w:name w:val="Subtle Reference"/>
    <w:basedOn w:val="670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4">
    <w:name w:val="Book Title"/>
    <w:basedOn w:val="670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176">
    <w:name w:val="Header Char"/>
    <w:basedOn w:val="670"/>
    <w:link w:val="712"/>
    <w:uiPriority w:val="99"/>
    <w:pPr>
      <w:pBdr/>
      <w:spacing/>
      <w:ind/>
    </w:pPr>
  </w:style>
  <w:style w:type="character" w:styleId="178">
    <w:name w:val="Footer Char"/>
    <w:basedOn w:val="670"/>
    <w:link w:val="714"/>
    <w:uiPriority w:val="99"/>
    <w:pPr>
      <w:pBdr/>
      <w:spacing/>
      <w:ind/>
    </w:pPr>
  </w:style>
  <w:style w:type="paragraph" w:styleId="179">
    <w:name w:val="Caption"/>
    <w:basedOn w:val="669"/>
    <w:next w:val="669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0">
    <w:name w:val="footnote text"/>
    <w:basedOn w:val="669"/>
    <w:link w:val="18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1">
    <w:name w:val="Footnote Text Char"/>
    <w:basedOn w:val="670"/>
    <w:link w:val="180"/>
    <w:uiPriority w:val="99"/>
    <w:semiHidden/>
    <w:pPr>
      <w:pBdr/>
      <w:spacing/>
      <w:ind/>
    </w:pPr>
    <w:rPr>
      <w:sz w:val="20"/>
      <w:szCs w:val="20"/>
    </w:rPr>
  </w:style>
  <w:style w:type="character" w:styleId="182">
    <w:name w:val="footnote reference"/>
    <w:basedOn w:val="670"/>
    <w:uiPriority w:val="99"/>
    <w:semiHidden/>
    <w:unhideWhenUsed/>
    <w:pPr>
      <w:pBdr/>
      <w:spacing/>
      <w:ind/>
    </w:pPr>
    <w:rPr>
      <w:vertAlign w:val="superscript"/>
    </w:rPr>
  </w:style>
  <w:style w:type="paragraph" w:styleId="183">
    <w:name w:val="endnote text"/>
    <w:basedOn w:val="669"/>
    <w:link w:val="184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4">
    <w:name w:val="Endnote Text Char"/>
    <w:basedOn w:val="670"/>
    <w:link w:val="183"/>
    <w:uiPriority w:val="99"/>
    <w:semiHidden/>
    <w:pPr>
      <w:pBdr/>
      <w:spacing/>
      <w:ind/>
    </w:pPr>
    <w:rPr>
      <w:sz w:val="20"/>
      <w:szCs w:val="20"/>
    </w:rPr>
  </w:style>
  <w:style w:type="character" w:styleId="185">
    <w:name w:val="endnote reference"/>
    <w:basedOn w:val="670"/>
    <w:uiPriority w:val="99"/>
    <w:semiHidden/>
    <w:unhideWhenUsed/>
    <w:pPr>
      <w:pBdr/>
      <w:spacing/>
      <w:ind/>
    </w:pPr>
    <w:rPr>
      <w:vertAlign w:val="superscript"/>
    </w:rPr>
  </w:style>
  <w:style w:type="character" w:styleId="187">
    <w:name w:val="FollowedHyperlink"/>
    <w:basedOn w:val="670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97">
    <w:name w:val="TOC Heading"/>
    <w:uiPriority w:val="39"/>
    <w:unhideWhenUsed/>
    <w:pPr>
      <w:pBdr/>
      <w:spacing/>
      <w:ind/>
    </w:pPr>
  </w:style>
  <w:style w:type="paragraph" w:styleId="198">
    <w:name w:val="table of figures"/>
    <w:basedOn w:val="669"/>
    <w:next w:val="669"/>
    <w:uiPriority w:val="99"/>
    <w:unhideWhenUsed/>
    <w:pPr>
      <w:pBdr/>
      <w:spacing w:after="0" w:afterAutospacing="0"/>
      <w:ind/>
    </w:pPr>
  </w:style>
  <w:style w:type="paragraph" w:styleId="669" w:default="1">
    <w:name w:val="Normal"/>
    <w:pPr>
      <w:pBdr/>
      <w:spacing/>
      <w:ind/>
    </w:pPr>
    <w:rPr>
      <w:color w:val="000000"/>
    </w:rPr>
  </w:style>
  <w:style w:type="character" w:styleId="670" w:default="1">
    <w:name w:val="Default Paragraph Font"/>
    <w:uiPriority w:val="1"/>
    <w:semiHidden/>
    <w:unhideWhenUsed/>
    <w:pPr>
      <w:pBdr/>
      <w:spacing/>
      <w:ind/>
    </w:pPr>
  </w:style>
  <w:style w:type="table" w:styleId="671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72" w:default="1">
    <w:name w:val="No List"/>
    <w:uiPriority w:val="99"/>
    <w:semiHidden/>
    <w:unhideWhenUsed/>
    <w:pPr>
      <w:pBdr/>
      <w:spacing/>
      <w:ind/>
    </w:pPr>
  </w:style>
  <w:style w:type="character" w:styleId="673">
    <w:name w:val="Hyperlink"/>
    <w:basedOn w:val="670"/>
    <w:pPr>
      <w:pBdr/>
      <w:spacing/>
      <w:ind/>
    </w:pPr>
    <w:rPr>
      <w:color w:val="0066cc"/>
      <w:u w:val="single"/>
    </w:rPr>
  </w:style>
  <w:style w:type="character" w:styleId="674" w:customStyle="1">
    <w:name w:val="Body text (3)_"/>
    <w:basedOn w:val="670"/>
    <w:link w:val="700"/>
    <w:pPr>
      <w:pBdr/>
      <w:spacing/>
      <w:ind/>
    </w:pPr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styleId="675" w:customStyle="1">
    <w:name w:val="Heading #1_"/>
    <w:basedOn w:val="670"/>
    <w:link w:val="701"/>
    <w:pPr>
      <w:pBdr/>
      <w:spacing/>
      <w:ind/>
    </w:pPr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20"/>
      <w:sz w:val="34"/>
      <w:szCs w:val="34"/>
      <w:u w:val="none"/>
    </w:rPr>
  </w:style>
  <w:style w:type="character" w:styleId="676" w:customStyle="1">
    <w:name w:val="Body text (2)_"/>
    <w:basedOn w:val="670"/>
    <w:link w:val="702"/>
    <w:pPr>
      <w:pBdr/>
      <w:spacing/>
      <w:ind/>
    </w:pPr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styleId="677" w:customStyle="1">
    <w:name w:val="Body text (4)_"/>
    <w:basedOn w:val="670"/>
    <w:link w:val="703"/>
    <w:pPr>
      <w:pBdr/>
      <w:spacing/>
      <w:ind/>
    </w:pPr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styleId="678" w:customStyle="1">
    <w:name w:val="Body text (2) + 9;5 pt"/>
    <w:basedOn w:val="676"/>
    <w:pPr>
      <w:pBdr/>
      <w:spacing/>
      <w:ind/>
    </w:pPr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color w:val="000000"/>
      <w:spacing w:val="0"/>
      <w:position w:val="0"/>
      <w:sz w:val="19"/>
      <w:szCs w:val="19"/>
      <w:u w:val="none"/>
      <w:lang w:val="uk-UA" w:eastAsia="uk-UA" w:bidi="uk-UA"/>
    </w:rPr>
  </w:style>
  <w:style w:type="character" w:styleId="679" w:customStyle="1">
    <w:name w:val="Body text (2) + 9;5 pt;Bold"/>
    <w:basedOn w:val="676"/>
    <w:pPr>
      <w:pBdr/>
      <w:spacing/>
      <w:ind/>
    </w:pPr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19"/>
      <w:szCs w:val="19"/>
      <w:u w:val="none"/>
      <w:lang w:val="uk-UA" w:eastAsia="uk-UA" w:bidi="uk-UA"/>
    </w:rPr>
  </w:style>
  <w:style w:type="character" w:styleId="680" w:customStyle="1">
    <w:name w:val="Body text (5)_"/>
    <w:basedOn w:val="670"/>
    <w:link w:val="704"/>
    <w:pPr>
      <w:pBdr/>
      <w:spacing/>
      <w:ind/>
    </w:pPr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-10"/>
      <w:sz w:val="48"/>
      <w:szCs w:val="48"/>
      <w:u w:val="none"/>
    </w:rPr>
  </w:style>
  <w:style w:type="character" w:styleId="681" w:customStyle="1">
    <w:name w:val="Body text (6)_"/>
    <w:basedOn w:val="670"/>
    <w:link w:val="705"/>
    <w:pPr>
      <w:pBdr/>
      <w:spacing/>
      <w:ind/>
    </w:pPr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z w:val="38"/>
      <w:szCs w:val="38"/>
      <w:u w:val="none"/>
    </w:rPr>
  </w:style>
  <w:style w:type="character" w:styleId="682" w:customStyle="1">
    <w:name w:val="Table caption_"/>
    <w:basedOn w:val="670"/>
    <w:link w:val="706"/>
    <w:pPr>
      <w:pBdr/>
      <w:spacing/>
      <w:ind/>
    </w:pPr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styleId="683" w:customStyle="1">
    <w:name w:val="Body text (2)"/>
    <w:basedOn w:val="676"/>
    <w:pPr>
      <w:pBdr/>
      <w:spacing/>
      <w:ind/>
    </w:pPr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color w:val="000000"/>
      <w:spacing w:val="0"/>
      <w:position w:val="0"/>
      <w:sz w:val="26"/>
      <w:szCs w:val="26"/>
      <w:u w:val="none"/>
      <w:lang w:val="uk-UA" w:eastAsia="uk-UA" w:bidi="uk-UA"/>
    </w:rPr>
  </w:style>
  <w:style w:type="character" w:styleId="684" w:customStyle="1">
    <w:name w:val="Heading #2_"/>
    <w:basedOn w:val="670"/>
    <w:link w:val="707"/>
    <w:pPr>
      <w:pBdr/>
      <w:spacing/>
      <w:ind/>
    </w:pPr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styleId="685" w:customStyle="1">
    <w:name w:val="Body text (2) + Bold"/>
    <w:basedOn w:val="676"/>
    <w:pPr>
      <w:pBdr/>
      <w:spacing/>
      <w:ind/>
    </w:pPr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26"/>
      <w:szCs w:val="26"/>
      <w:u w:val="none"/>
      <w:lang w:val="uk-UA" w:eastAsia="uk-UA" w:bidi="uk-UA"/>
    </w:rPr>
  </w:style>
  <w:style w:type="character" w:styleId="686" w:customStyle="1">
    <w:name w:val="Body text (2)"/>
    <w:basedOn w:val="676"/>
    <w:pPr>
      <w:pBdr/>
      <w:spacing/>
      <w:ind/>
    </w:pPr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color w:val="000000"/>
      <w:spacing w:val="0"/>
      <w:position w:val="0"/>
      <w:sz w:val="26"/>
      <w:szCs w:val="26"/>
      <w:u w:val="none"/>
      <w:lang w:val="uk-UA" w:eastAsia="uk-UA" w:bidi="uk-UA"/>
    </w:rPr>
  </w:style>
  <w:style w:type="character" w:styleId="687" w:customStyle="1">
    <w:name w:val="Header or footer (2)_"/>
    <w:basedOn w:val="670"/>
    <w:link w:val="708"/>
    <w:pPr>
      <w:pBdr/>
      <w:spacing/>
      <w:ind/>
    </w:pPr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styleId="688" w:customStyle="1">
    <w:name w:val="Body text (7)_"/>
    <w:basedOn w:val="670"/>
    <w:link w:val="709"/>
    <w:pPr>
      <w:pBdr/>
      <w:spacing/>
      <w:ind/>
    </w:pPr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styleId="689" w:customStyle="1">
    <w:name w:val="Body text (2) + 11 pt;Bold"/>
    <w:basedOn w:val="676"/>
    <w:pPr>
      <w:pBdr/>
      <w:spacing/>
      <w:ind/>
    </w:pPr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22"/>
      <w:szCs w:val="22"/>
      <w:u w:val="none"/>
      <w:lang w:val="uk-UA" w:eastAsia="uk-UA" w:bidi="uk-UA"/>
    </w:rPr>
  </w:style>
  <w:style w:type="character" w:styleId="690" w:customStyle="1">
    <w:name w:val="Table caption (2)_"/>
    <w:basedOn w:val="670"/>
    <w:link w:val="710"/>
    <w:pPr>
      <w:pBdr/>
      <w:spacing/>
      <w:ind/>
    </w:pPr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styleId="691" w:customStyle="1">
    <w:name w:val="Table caption (2)"/>
    <w:basedOn w:val="690"/>
    <w:pPr>
      <w:pBdr/>
      <w:spacing/>
      <w:ind/>
    </w:pPr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19"/>
      <w:szCs w:val="19"/>
      <w:u w:val="single"/>
      <w:lang w:val="uk-UA" w:eastAsia="uk-UA" w:bidi="uk-UA"/>
    </w:rPr>
  </w:style>
  <w:style w:type="character" w:styleId="692" w:customStyle="1">
    <w:name w:val="Header or footer_"/>
    <w:basedOn w:val="670"/>
    <w:link w:val="711"/>
    <w:pPr>
      <w:pBdr/>
      <w:spacing/>
      <w:ind/>
    </w:pPr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u w:val="none"/>
    </w:rPr>
  </w:style>
  <w:style w:type="character" w:styleId="693" w:customStyle="1">
    <w:name w:val="Header or footer"/>
    <w:basedOn w:val="692"/>
    <w:pPr>
      <w:pBdr/>
      <w:spacing/>
      <w:ind/>
    </w:pPr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24"/>
      <w:szCs w:val="24"/>
      <w:u w:val="single"/>
      <w:lang w:val="uk-UA" w:eastAsia="uk-UA" w:bidi="uk-UA"/>
    </w:rPr>
  </w:style>
  <w:style w:type="character" w:styleId="694" w:customStyle="1">
    <w:name w:val="Body text (2) + 9;5 pt"/>
    <w:basedOn w:val="676"/>
    <w:pPr>
      <w:pBdr/>
      <w:spacing/>
      <w:ind/>
    </w:pPr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color w:val="000000"/>
      <w:spacing w:val="0"/>
      <w:position w:val="0"/>
      <w:sz w:val="19"/>
      <w:szCs w:val="19"/>
      <w:u w:val="none"/>
      <w:lang w:val="uk-UA" w:eastAsia="uk-UA" w:bidi="uk-UA"/>
    </w:rPr>
  </w:style>
  <w:style w:type="character" w:styleId="695" w:customStyle="1">
    <w:name w:val="Body text (2) + 11 pt;Bold"/>
    <w:basedOn w:val="676"/>
    <w:pPr>
      <w:pBdr/>
      <w:spacing/>
      <w:ind/>
    </w:pPr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22"/>
      <w:szCs w:val="22"/>
      <w:u w:val="none"/>
      <w:lang w:val="uk-UA" w:eastAsia="uk-UA" w:bidi="uk-UA"/>
    </w:rPr>
  </w:style>
  <w:style w:type="character" w:styleId="696" w:customStyle="1">
    <w:name w:val="Body text (4) + Bold"/>
    <w:basedOn w:val="677"/>
    <w:pPr>
      <w:pBdr/>
      <w:spacing/>
      <w:ind/>
    </w:pPr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22"/>
      <w:szCs w:val="22"/>
      <w:u w:val="single"/>
      <w:lang w:val="uk-UA" w:eastAsia="uk-UA" w:bidi="uk-UA"/>
    </w:rPr>
  </w:style>
  <w:style w:type="character" w:styleId="697" w:customStyle="1">
    <w:name w:val="Body text (2) + 9 pt;Spacing -1 pt;Scale 150%"/>
    <w:basedOn w:val="676"/>
    <w:pPr>
      <w:pBdr/>
      <w:spacing/>
      <w:ind/>
    </w:pPr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color w:val="000000"/>
      <w:spacing w:val="-20"/>
      <w:position w:val="0"/>
      <w:sz w:val="18"/>
      <w:szCs w:val="18"/>
      <w:u w:val="none"/>
      <w:lang w:val="uk-UA" w:eastAsia="uk-UA" w:bidi="uk-UA"/>
    </w:rPr>
  </w:style>
  <w:style w:type="character" w:styleId="698" w:customStyle="1">
    <w:name w:val="Body text (2) + 6 pt;Scale 150%"/>
    <w:basedOn w:val="676"/>
    <w:pPr>
      <w:pBdr/>
      <w:spacing/>
      <w:ind/>
    </w:pPr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color w:val="000000"/>
      <w:spacing w:val="0"/>
      <w:position w:val="0"/>
      <w:sz w:val="12"/>
      <w:szCs w:val="12"/>
      <w:u w:val="none"/>
      <w:lang w:val="uk-UA" w:eastAsia="uk-UA" w:bidi="uk-UA"/>
    </w:rPr>
  </w:style>
  <w:style w:type="character" w:styleId="699" w:customStyle="1">
    <w:name w:val="Body text (2) + 12 pt;Bold"/>
    <w:basedOn w:val="676"/>
    <w:pPr>
      <w:pBdr/>
      <w:spacing/>
      <w:ind/>
    </w:pPr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24"/>
      <w:szCs w:val="24"/>
      <w:u w:val="none"/>
      <w:lang w:val="uk-UA" w:eastAsia="uk-UA" w:bidi="uk-UA"/>
    </w:rPr>
  </w:style>
  <w:style w:type="paragraph" w:styleId="700" w:customStyle="1">
    <w:name w:val="Body text (3)"/>
    <w:basedOn w:val="669"/>
    <w:link w:val="674"/>
    <w:pPr>
      <w:pBdr/>
      <w:shd w:val="clear" w:color="auto" w:fill="ffffff"/>
      <w:spacing w:after="360" w:line="0" w:lineRule="atLeast"/>
      <w:ind/>
      <w:jc w:val="center"/>
    </w:pPr>
    <w:rPr>
      <w:rFonts w:ascii="Times New Roman" w:hAnsi="Times New Roman" w:eastAsia="Times New Roman" w:cs="Times New Roman"/>
      <w:b/>
      <w:bCs/>
      <w:sz w:val="26"/>
      <w:szCs w:val="26"/>
    </w:rPr>
  </w:style>
  <w:style w:type="paragraph" w:styleId="701" w:customStyle="1">
    <w:name w:val="Heading #1"/>
    <w:basedOn w:val="669"/>
    <w:link w:val="675"/>
    <w:pPr>
      <w:pBdr/>
      <w:shd w:val="clear" w:color="auto" w:fill="ffffff"/>
      <w:spacing w:before="360" w:line="322" w:lineRule="exact"/>
      <w:ind/>
      <w:jc w:val="center"/>
      <w:outlineLvl w:val="0"/>
    </w:pPr>
    <w:rPr>
      <w:rFonts w:ascii="Times New Roman" w:hAnsi="Times New Roman" w:eastAsia="Times New Roman" w:cs="Times New Roman"/>
      <w:b/>
      <w:bCs/>
      <w:spacing w:val="20"/>
      <w:sz w:val="34"/>
      <w:szCs w:val="34"/>
    </w:rPr>
  </w:style>
  <w:style w:type="paragraph" w:styleId="702" w:customStyle="1">
    <w:name w:val="Body text (2)"/>
    <w:basedOn w:val="669"/>
    <w:link w:val="676"/>
    <w:pPr>
      <w:pBdr/>
      <w:shd w:val="clear" w:color="auto" w:fill="ffffff"/>
      <w:spacing w:after="300" w:line="322" w:lineRule="exact"/>
      <w:ind/>
      <w:jc w:val="center"/>
    </w:pPr>
    <w:rPr>
      <w:rFonts w:ascii="Times New Roman" w:hAnsi="Times New Roman" w:eastAsia="Times New Roman" w:cs="Times New Roman"/>
      <w:sz w:val="26"/>
      <w:szCs w:val="26"/>
    </w:rPr>
  </w:style>
  <w:style w:type="paragraph" w:styleId="703" w:customStyle="1">
    <w:name w:val="Body text (4)"/>
    <w:basedOn w:val="669"/>
    <w:link w:val="677"/>
    <w:pPr>
      <w:pBdr/>
      <w:shd w:val="clear" w:color="auto" w:fill="ffffff"/>
      <w:spacing w:before="180" w:line="274" w:lineRule="exact"/>
      <w:ind/>
      <w:jc w:val="both"/>
    </w:pPr>
    <w:rPr>
      <w:rFonts w:ascii="Times New Roman" w:hAnsi="Times New Roman" w:eastAsia="Times New Roman" w:cs="Times New Roman"/>
      <w:sz w:val="22"/>
      <w:szCs w:val="22"/>
    </w:rPr>
  </w:style>
  <w:style w:type="paragraph" w:styleId="704" w:customStyle="1">
    <w:name w:val="Body text (5)"/>
    <w:basedOn w:val="669"/>
    <w:link w:val="680"/>
    <w:pPr>
      <w:pBdr/>
      <w:shd w:val="clear" w:color="auto" w:fill="ffffff"/>
      <w:spacing w:before="2640" w:line="600" w:lineRule="exact"/>
      <w:ind/>
      <w:jc w:val="center"/>
    </w:pPr>
    <w:rPr>
      <w:rFonts w:ascii="Times New Roman" w:hAnsi="Times New Roman" w:eastAsia="Times New Roman" w:cs="Times New Roman"/>
      <w:b/>
      <w:bCs/>
      <w:spacing w:val="-10"/>
      <w:sz w:val="48"/>
      <w:szCs w:val="48"/>
    </w:rPr>
  </w:style>
  <w:style w:type="paragraph" w:styleId="705" w:customStyle="1">
    <w:name w:val="Body text (6)"/>
    <w:basedOn w:val="669"/>
    <w:link w:val="681"/>
    <w:pPr>
      <w:pBdr/>
      <w:shd w:val="clear" w:color="auto" w:fill="ffffff"/>
      <w:spacing w:after="5880" w:before="420" w:line="0" w:lineRule="atLeast"/>
      <w:ind/>
      <w:jc w:val="center"/>
    </w:pPr>
    <w:rPr>
      <w:rFonts w:ascii="Times New Roman" w:hAnsi="Times New Roman" w:eastAsia="Times New Roman" w:cs="Times New Roman"/>
      <w:sz w:val="38"/>
      <w:szCs w:val="38"/>
    </w:rPr>
  </w:style>
  <w:style w:type="paragraph" w:styleId="706" w:customStyle="1">
    <w:name w:val="Table caption"/>
    <w:basedOn w:val="669"/>
    <w:link w:val="682"/>
    <w:pPr>
      <w:pBdr/>
      <w:shd w:val="clear" w:color="auto" w:fill="ffffff"/>
      <w:spacing w:line="0" w:lineRule="atLeast"/>
      <w:ind/>
    </w:pPr>
    <w:rPr>
      <w:rFonts w:ascii="Times New Roman" w:hAnsi="Times New Roman" w:eastAsia="Times New Roman" w:cs="Times New Roman"/>
      <w:b/>
      <w:bCs/>
      <w:sz w:val="26"/>
      <w:szCs w:val="26"/>
    </w:rPr>
  </w:style>
  <w:style w:type="paragraph" w:styleId="707" w:customStyle="1">
    <w:name w:val="Heading #2"/>
    <w:basedOn w:val="669"/>
    <w:link w:val="684"/>
    <w:pPr>
      <w:pBdr/>
      <w:shd w:val="clear" w:color="auto" w:fill="ffffff"/>
      <w:spacing w:line="322" w:lineRule="exact"/>
      <w:ind w:hanging="1480"/>
      <w:jc w:val="both"/>
      <w:outlineLvl w:val="1"/>
    </w:pPr>
    <w:rPr>
      <w:rFonts w:ascii="Times New Roman" w:hAnsi="Times New Roman" w:eastAsia="Times New Roman" w:cs="Times New Roman"/>
      <w:b/>
      <w:bCs/>
      <w:sz w:val="26"/>
      <w:szCs w:val="26"/>
    </w:rPr>
  </w:style>
  <w:style w:type="paragraph" w:styleId="708" w:customStyle="1">
    <w:name w:val="Header or footer (2)"/>
    <w:basedOn w:val="669"/>
    <w:link w:val="687"/>
    <w:pPr>
      <w:pBdr/>
      <w:shd w:val="clear" w:color="auto" w:fill="ffffff"/>
      <w:spacing w:line="0" w:lineRule="atLeast"/>
      <w:ind/>
    </w:pPr>
    <w:rPr>
      <w:rFonts w:ascii="Times New Roman" w:hAnsi="Times New Roman" w:eastAsia="Times New Roman" w:cs="Times New Roman"/>
      <w:sz w:val="28"/>
      <w:szCs w:val="28"/>
    </w:rPr>
  </w:style>
  <w:style w:type="paragraph" w:styleId="709" w:customStyle="1">
    <w:name w:val="Body text (7)"/>
    <w:basedOn w:val="669"/>
    <w:link w:val="688"/>
    <w:pPr>
      <w:pBdr/>
      <w:shd w:val="clear" w:color="auto" w:fill="ffffff"/>
      <w:spacing w:after="60" w:line="0" w:lineRule="atLeast"/>
      <w:ind/>
      <w:jc w:val="center"/>
    </w:pPr>
    <w:rPr>
      <w:rFonts w:ascii="Times New Roman" w:hAnsi="Times New Roman" w:eastAsia="Times New Roman" w:cs="Times New Roman"/>
      <w:b/>
      <w:bCs/>
      <w:sz w:val="22"/>
      <w:szCs w:val="22"/>
    </w:rPr>
  </w:style>
  <w:style w:type="paragraph" w:styleId="710" w:customStyle="1">
    <w:name w:val="Table caption (2)"/>
    <w:basedOn w:val="669"/>
    <w:link w:val="690"/>
    <w:pPr>
      <w:pBdr/>
      <w:shd w:val="clear" w:color="auto" w:fill="ffffff"/>
      <w:spacing w:line="0" w:lineRule="atLeast"/>
      <w:ind/>
    </w:pPr>
    <w:rPr>
      <w:rFonts w:ascii="Times New Roman" w:hAnsi="Times New Roman" w:eastAsia="Times New Roman" w:cs="Times New Roman"/>
      <w:b/>
      <w:bCs/>
      <w:sz w:val="19"/>
      <w:szCs w:val="19"/>
    </w:rPr>
  </w:style>
  <w:style w:type="paragraph" w:styleId="711" w:customStyle="1">
    <w:name w:val="Header or footer"/>
    <w:basedOn w:val="669"/>
    <w:link w:val="692"/>
    <w:pPr>
      <w:pBdr/>
      <w:shd w:val="clear" w:color="auto" w:fill="ffffff"/>
      <w:spacing w:line="0" w:lineRule="atLeast"/>
      <w:ind/>
    </w:pPr>
    <w:rPr>
      <w:rFonts w:ascii="Times New Roman" w:hAnsi="Times New Roman" w:eastAsia="Times New Roman" w:cs="Times New Roman"/>
      <w:b/>
      <w:bCs/>
    </w:rPr>
  </w:style>
  <w:style w:type="paragraph" w:styleId="712">
    <w:name w:val="Header"/>
    <w:basedOn w:val="669"/>
    <w:link w:val="713"/>
    <w:uiPriority w:val="99"/>
    <w:unhideWhenUsed/>
    <w:pPr>
      <w:pBdr/>
      <w:tabs>
        <w:tab w:val="center" w:leader="none" w:pos="4819"/>
        <w:tab w:val="right" w:leader="none" w:pos="9639"/>
      </w:tabs>
      <w:spacing/>
      <w:ind/>
    </w:pPr>
  </w:style>
  <w:style w:type="character" w:styleId="713" w:customStyle="1">
    <w:name w:val="Верхній колонтитул Знак"/>
    <w:basedOn w:val="670"/>
    <w:link w:val="712"/>
    <w:uiPriority w:val="99"/>
    <w:pPr>
      <w:pBdr/>
      <w:spacing/>
      <w:ind/>
    </w:pPr>
    <w:rPr>
      <w:color w:val="000000"/>
    </w:rPr>
  </w:style>
  <w:style w:type="paragraph" w:styleId="714">
    <w:name w:val="Footer"/>
    <w:basedOn w:val="669"/>
    <w:link w:val="715"/>
    <w:uiPriority w:val="99"/>
    <w:unhideWhenUsed/>
    <w:pPr>
      <w:pBdr/>
      <w:tabs>
        <w:tab w:val="center" w:leader="none" w:pos="4819"/>
        <w:tab w:val="right" w:leader="none" w:pos="9639"/>
      </w:tabs>
      <w:spacing/>
      <w:ind/>
    </w:pPr>
  </w:style>
  <w:style w:type="character" w:styleId="715" w:customStyle="1">
    <w:name w:val="Нижній колонтитул Знак"/>
    <w:basedOn w:val="670"/>
    <w:link w:val="714"/>
    <w:uiPriority w:val="99"/>
    <w:pPr>
      <w:pBdr/>
      <w:spacing/>
      <w:ind/>
    </w:pPr>
    <w:rPr>
      <w:color w:val="000000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Офіс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90C772-8EEA-4D6D-9329-E089EE0660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14. ПР АГЕНЦІЯ</dc:title>
  <dc:subject/>
  <dc:creator>1618-Gerasymenko.A</dc:creator>
  <cp:keywords/>
  <cp:lastModifiedBy>СТАЛЬНИЧЕНКО Юрій Валерійович</cp:lastModifiedBy>
  <cp:revision>4</cp:revision>
  <dcterms:created xsi:type="dcterms:W3CDTF">2024-09-10T13:22:00Z</dcterms:created>
  <dcterms:modified xsi:type="dcterms:W3CDTF">2024-09-13T15:43:39Z</dcterms:modified>
</cp:coreProperties>
</file>