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5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рішення 52</w:t>
      </w:r>
      <w:r>
        <w:rPr>
          <w:rFonts w:ascii="Times New Roman" w:hAnsi="Times New Roman" w:cs="Times New Roman"/>
          <w:sz w:val="28"/>
          <w:szCs w:val="28"/>
        </w:rPr>
        <w:t xml:space="preserve"> сесії Менської міської ради 8 скликання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вересня</w:t>
      </w:r>
      <w:r>
        <w:rPr>
          <w:rFonts w:ascii="Times New Roman" w:hAnsi="Times New Roman" w:cs="Times New Roman"/>
          <w:sz w:val="28"/>
          <w:szCs w:val="28"/>
        </w:rPr>
        <w:t xml:space="preserve"> 2024 року № 474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pBdr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Перелік майна, прийнятого в комунальну власність Менської міської територіальної громади т</w:t>
      </w:r>
      <w:r>
        <w:rPr>
          <w:rStyle w:val="973"/>
          <w:rFonts w:ascii="Times New Roman" w:hAnsi="Times New Roman" w:cs="Times New Roman"/>
          <w:color w:val="000000"/>
          <w:sz w:val="28"/>
          <w:szCs w:val="28"/>
        </w:rPr>
        <w:t xml:space="preserve">а на баланс Менської міської ради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pBdr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5" w:type="dxa"/>
        <w:tblInd w:w="-396" w:type="dxa"/>
        <w:tblBorders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"/>
        <w:gridCol w:w="1569"/>
        <w:gridCol w:w="1042"/>
        <w:gridCol w:w="2708"/>
        <w:gridCol w:w="1132"/>
        <w:gridCol w:w="850"/>
        <w:gridCol w:w="1134"/>
        <w:gridCol w:w="1276"/>
      </w:tblGrid>
      <w:tr>
        <w:trPr>
          <w:trHeight w:val="24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4" w:type="dxa"/>
            <w:textDirection w:val="lrTb"/>
            <w:noWrap w:val="false"/>
          </w:tcPr>
          <w:p>
            <w:pPr>
              <w:pBdr/>
              <w:tabs>
                <w:tab w:val="left" w:leader="none" w:pos="322"/>
                <w:tab w:val="left" w:leader="none" w:pos="464"/>
              </w:tabs>
              <w:spacing w:after="0" w:line="240" w:lineRule="auto"/>
              <w:ind w:right="32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22"/>
                <w:tab w:val="left" w:leader="none" w:pos="464"/>
              </w:tabs>
              <w:spacing w:after="0" w:line="240" w:lineRule="auto"/>
              <w:ind w:right="32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53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Назва товару, послуг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3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Одиниці виміру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Ціна за одиницю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Загальна вартість, грн.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24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4" w:type="dxa"/>
            <w:textDirection w:val="lrTb"/>
            <w:noWrap w:val="false"/>
          </w:tcPr>
          <w:p>
            <w:pPr>
              <w:pBdr/>
              <w:tabs>
                <w:tab w:val="left" w:leader="none" w:pos="322"/>
                <w:tab w:val="left" w:leader="none" w:pos="464"/>
              </w:tabs>
              <w:spacing w:after="0" w:line="240" w:lineRule="auto"/>
              <w:ind w:right="3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53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обладнання гучномовних систем оповіщення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потужністю 400 Вт.: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оповіщення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Alterna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-0.4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SMART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шт.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Рупорний гучномовець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шт.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ДБЖ-інвертор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LUMINOUS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ECO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VOLT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NEO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\12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Акумулятор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Merlion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RDC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12-65-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шт. Блок комутації живлення 12в-1 шт. Електромагнітний замок та блок керування-1 шт. Кабель ШВВП 2*0,75 (100м)-50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3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4583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4583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3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4" w:type="dxa"/>
            <w:textDirection w:val="lrTb"/>
            <w:noWrap w:val="false"/>
          </w:tcPr>
          <w:p>
            <w:pPr>
              <w:pBdr/>
              <w:tabs>
                <w:tab w:val="left" w:leader="none" w:pos="322"/>
                <w:tab w:val="left" w:leader="none" w:pos="464"/>
              </w:tabs>
              <w:spacing w:after="0" w:line="240" w:lineRule="auto"/>
              <w:ind w:right="3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53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керування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Unikorn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3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32500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3250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2"/>
        </w:trPr>
        <w:tc>
          <w:tcPr>
            <w:tcBorders/>
            <w:tcW w:w="49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56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0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7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13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783300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972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72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72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юридичного відділу</w:t>
      </w:r>
      <w:r>
        <w:rPr>
          <w:sz w:val="28"/>
          <w:szCs w:val="28"/>
          <w:lang w:val="uk-UA"/>
        </w:rPr>
      </w:r>
    </w:p>
    <w:p>
      <w:pPr>
        <w:pStyle w:val="972"/>
        <w:pBdr/>
        <w:tabs>
          <w:tab w:val="left" w:leader="none" w:pos="7370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Менської міської ради</w:t>
      </w:r>
      <w:r>
        <w:rPr>
          <w:sz w:val="28"/>
          <w:szCs w:val="28"/>
          <w:lang w:val="uk-UA"/>
        </w:rPr>
        <w:tab/>
        <w:t xml:space="preserve">Тетяна МАРЦЕВА</w:t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fldSimple w:instr="PAGE \* MERGEFORMAT">
      <w:r>
        <w:rPr>
          <w:rFonts w:ascii="Times New Roman" w:hAnsi="Times New Roman" w:eastAsia="Times New Roman" w:cs="Times New Roman"/>
          <w:i/>
          <w:sz w:val="24"/>
        </w:rPr>
        <w:t xml:space="preserve">1</w:t>
      </w:r>
    </w:fldSimple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   продовження додатка</w:t>
    </w:r>
    <w:r>
      <w:rPr>
        <w:rFonts w:ascii="Times New Roman" w:hAnsi="Times New Roman" w:eastAsia="Times New Roman" w:cs="Times New Roman"/>
        <w:i/>
        <w:sz w:val="24"/>
      </w:rPr>
    </w:r>
  </w:p>
  <w:p>
    <w:pPr>
      <w:pStyle w:val="82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1512"/>
        </w:tabs>
        <w:spacing/>
        <w:ind w:hanging="945" w:left="1512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>
        <w:rFonts w:cs="Times New Roman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3"/>
  </w:num>
  <w:num w:numId="7">
    <w:abstractNumId w:val="11"/>
  </w:num>
  <w:num w:numId="8">
    <w:abstractNumId w:val="10"/>
  </w:num>
  <w:num w:numId="9">
    <w:abstractNumId w:val="8"/>
  </w:num>
  <w:num w:numId="10">
    <w:abstractNumId w:val="14"/>
  </w:num>
  <w:num w:numId="11">
    <w:abstractNumId w:val="7"/>
  </w:num>
  <w:num w:numId="12">
    <w:abstractNumId w:val="16"/>
  </w:num>
  <w:num w:numId="13">
    <w:abstractNumId w:val="9"/>
  </w:num>
  <w:num w:numId="14">
    <w:abstractNumId w:val="6"/>
  </w:num>
  <w:num w:numId="15">
    <w:abstractNumId w:val="17"/>
  </w:num>
  <w:num w:numId="16">
    <w:abstractNumId w:val="15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5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lang w:val="uk-UA"/>
    </w:rPr>
  </w:style>
  <w:style w:type="character" w:styleId="750" w:default="1">
    <w:name w:val="Default Paragraph Font"/>
    <w:uiPriority w:val="1"/>
    <w:semiHidden/>
    <w:unhideWhenUsed/>
    <w:pPr>
      <w:pBdr/>
      <w:spacing/>
      <w:ind/>
    </w:pPr>
  </w:style>
  <w:style w:type="table" w:styleId="75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2" w:default="1">
    <w:name w:val="No List"/>
    <w:uiPriority w:val="99"/>
    <w:semiHidden/>
    <w:unhideWhenUsed/>
    <w:pPr>
      <w:pBdr/>
      <w:spacing/>
      <w:ind/>
    </w:pPr>
  </w:style>
  <w:style w:type="character" w:styleId="753" w:customStyle="1">
    <w:name w:val="Endnote Text Char"/>
    <w:link w:val="774"/>
    <w:uiPriority w:val="99"/>
    <w:pPr>
      <w:pBdr/>
      <w:spacing/>
      <w:ind/>
    </w:pPr>
    <w:rPr>
      <w:sz w:val="20"/>
    </w:rPr>
  </w:style>
  <w:style w:type="character" w:styleId="754" w:customStyle="1">
    <w:name w:val="Caption Char"/>
    <w:link w:val="823"/>
    <w:uiPriority w:val="99"/>
    <w:pPr>
      <w:pBdr/>
      <w:spacing/>
      <w:ind/>
    </w:pPr>
  </w:style>
  <w:style w:type="table" w:styleId="755" w:customStyle="1">
    <w:name w:val="Plain Table 1"/>
    <w:basedOn w:val="75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Plain Table 2"/>
    <w:basedOn w:val="75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Plain Table 3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Plain Table 4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Plain Table 5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"/>
    <w:basedOn w:val="75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3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5 Dark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6 Colorful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7 Colorful"/>
    <w:basedOn w:val="75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4">
    <w:name w:val="endnote text"/>
    <w:basedOn w:val="749"/>
    <w:link w:val="77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5" w:customStyle="1">
    <w:name w:val="Текст концевой сноски Знак"/>
    <w:link w:val="774"/>
    <w:uiPriority w:val="99"/>
    <w:pPr>
      <w:pBdr/>
      <w:spacing/>
      <w:ind/>
    </w:pPr>
    <w:rPr>
      <w:sz w:val="20"/>
    </w:rPr>
  </w:style>
  <w:style w:type="character" w:styleId="776">
    <w:name w:val="endnote reference"/>
    <w:basedOn w:val="750"/>
    <w:uiPriority w:val="99"/>
    <w:semiHidden/>
    <w:unhideWhenUsed/>
    <w:pPr>
      <w:pBdr/>
      <w:spacing/>
      <w:ind/>
    </w:pPr>
    <w:rPr>
      <w:vertAlign w:val="superscript"/>
    </w:rPr>
  </w:style>
  <w:style w:type="paragraph" w:styleId="777">
    <w:name w:val="table of figures"/>
    <w:basedOn w:val="749"/>
    <w:next w:val="749"/>
    <w:uiPriority w:val="99"/>
    <w:unhideWhenUsed/>
    <w:pPr>
      <w:pBdr/>
      <w:spacing w:after="0"/>
      <w:ind/>
    </w:pPr>
  </w:style>
  <w:style w:type="paragraph" w:styleId="778" w:customStyle="1">
    <w:name w:val="Heading 1"/>
    <w:basedOn w:val="749"/>
    <w:next w:val="749"/>
    <w:link w:val="803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79" w:customStyle="1">
    <w:name w:val="Heading 2"/>
    <w:basedOn w:val="749"/>
    <w:next w:val="749"/>
    <w:link w:val="804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80" w:customStyle="1">
    <w:name w:val="Heading 3"/>
    <w:basedOn w:val="749"/>
    <w:next w:val="749"/>
    <w:link w:val="805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81" w:customStyle="1">
    <w:name w:val="Heading 4"/>
    <w:basedOn w:val="749"/>
    <w:next w:val="749"/>
    <w:link w:val="806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82" w:customStyle="1">
    <w:name w:val="Heading 5"/>
    <w:basedOn w:val="749"/>
    <w:next w:val="749"/>
    <w:link w:val="807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83" w:customStyle="1">
    <w:name w:val="Heading 6"/>
    <w:basedOn w:val="749"/>
    <w:next w:val="749"/>
    <w:link w:val="808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84" w:customStyle="1">
    <w:name w:val="Heading 7"/>
    <w:basedOn w:val="749"/>
    <w:next w:val="749"/>
    <w:link w:val="809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85" w:customStyle="1">
    <w:name w:val="Heading 8"/>
    <w:basedOn w:val="749"/>
    <w:next w:val="749"/>
    <w:link w:val="810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86" w:customStyle="1">
    <w:name w:val="Heading 9"/>
    <w:basedOn w:val="749"/>
    <w:next w:val="749"/>
    <w:link w:val="811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87" w:customStyle="1">
    <w:name w:val="Heading 1 Char"/>
    <w:basedOn w:val="750"/>
    <w:link w:val="778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88" w:customStyle="1">
    <w:name w:val="Heading 2 Char"/>
    <w:basedOn w:val="750"/>
    <w:link w:val="779"/>
    <w:uiPriority w:val="99"/>
    <w:pPr>
      <w:pBdr/>
      <w:spacing/>
      <w:ind/>
    </w:pPr>
    <w:rPr>
      <w:rFonts w:ascii="Arial" w:hAnsi="Arial" w:cs="Arial"/>
      <w:sz w:val="34"/>
    </w:rPr>
  </w:style>
  <w:style w:type="character" w:styleId="789" w:customStyle="1">
    <w:name w:val="Heading 3 Char"/>
    <w:basedOn w:val="750"/>
    <w:link w:val="780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90" w:customStyle="1">
    <w:name w:val="Heading 4 Char"/>
    <w:basedOn w:val="750"/>
    <w:link w:val="781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91" w:customStyle="1">
    <w:name w:val="Heading 5 Char"/>
    <w:basedOn w:val="750"/>
    <w:link w:val="782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92" w:customStyle="1">
    <w:name w:val="Heading 6 Char"/>
    <w:basedOn w:val="750"/>
    <w:link w:val="783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93" w:customStyle="1">
    <w:name w:val="Heading 7 Char"/>
    <w:basedOn w:val="750"/>
    <w:link w:val="784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94" w:customStyle="1">
    <w:name w:val="Heading 8 Char"/>
    <w:basedOn w:val="750"/>
    <w:link w:val="785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95" w:customStyle="1">
    <w:name w:val="Heading 9 Char"/>
    <w:basedOn w:val="750"/>
    <w:link w:val="786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96" w:customStyle="1">
    <w:name w:val="Title Char"/>
    <w:basedOn w:val="750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797" w:customStyle="1">
    <w:name w:val="Subtitle Char"/>
    <w:basedOn w:val="750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798" w:customStyle="1">
    <w:name w:val="Quote Char"/>
    <w:uiPriority w:val="99"/>
    <w:pPr>
      <w:pBdr/>
      <w:spacing/>
      <w:ind/>
    </w:pPr>
    <w:rPr>
      <w:i/>
    </w:rPr>
  </w:style>
  <w:style w:type="character" w:styleId="799" w:customStyle="1">
    <w:name w:val="Intense Quote Char"/>
    <w:uiPriority w:val="99"/>
    <w:pPr>
      <w:pBdr/>
      <w:spacing/>
      <w:ind/>
    </w:pPr>
    <w:rPr>
      <w:i/>
    </w:rPr>
  </w:style>
  <w:style w:type="character" w:styleId="800" w:customStyle="1">
    <w:name w:val="Header Char"/>
    <w:basedOn w:val="750"/>
    <w:uiPriority w:val="99"/>
    <w:pPr>
      <w:pBdr/>
      <w:spacing/>
      <w:ind/>
    </w:pPr>
    <w:rPr>
      <w:rFonts w:cs="Times New Roman"/>
    </w:rPr>
  </w:style>
  <w:style w:type="character" w:styleId="801" w:customStyle="1">
    <w:name w:val="Footer Char"/>
    <w:basedOn w:val="750"/>
    <w:uiPriority w:val="99"/>
    <w:pPr>
      <w:pBdr/>
      <w:spacing/>
      <w:ind/>
    </w:pPr>
    <w:rPr>
      <w:rFonts w:cs="Times New Roman"/>
    </w:rPr>
  </w:style>
  <w:style w:type="character" w:styleId="802" w:customStyle="1">
    <w:name w:val="Footnote Text Char"/>
    <w:uiPriority w:val="99"/>
    <w:pPr>
      <w:pBdr/>
      <w:spacing/>
      <w:ind/>
    </w:pPr>
    <w:rPr>
      <w:sz w:val="18"/>
    </w:rPr>
  </w:style>
  <w:style w:type="character" w:styleId="803" w:customStyle="1">
    <w:name w:val="Заголовок 1 Знак"/>
    <w:basedOn w:val="750"/>
    <w:link w:val="778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04" w:customStyle="1">
    <w:name w:val="Заголовок 2 Знак"/>
    <w:basedOn w:val="750"/>
    <w:link w:val="779"/>
    <w:uiPriority w:val="99"/>
    <w:pPr>
      <w:pBdr/>
      <w:spacing/>
      <w:ind/>
    </w:pPr>
    <w:rPr>
      <w:rFonts w:ascii="Arial" w:hAnsi="Arial" w:cs="Arial"/>
      <w:sz w:val="34"/>
    </w:rPr>
  </w:style>
  <w:style w:type="character" w:styleId="805" w:customStyle="1">
    <w:name w:val="Заголовок 3 Знак"/>
    <w:basedOn w:val="750"/>
    <w:link w:val="780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06" w:customStyle="1">
    <w:name w:val="Заголовок 4 Знак"/>
    <w:basedOn w:val="750"/>
    <w:link w:val="781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07" w:customStyle="1">
    <w:name w:val="Заголовок 5 Знак"/>
    <w:basedOn w:val="750"/>
    <w:link w:val="782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08" w:customStyle="1">
    <w:name w:val="Заголовок 6 Знак"/>
    <w:basedOn w:val="750"/>
    <w:link w:val="783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09" w:customStyle="1">
    <w:name w:val="Заголовок 7 Знак"/>
    <w:basedOn w:val="750"/>
    <w:link w:val="784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10" w:customStyle="1">
    <w:name w:val="Заголовок 8 Знак"/>
    <w:basedOn w:val="750"/>
    <w:link w:val="785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11" w:customStyle="1">
    <w:name w:val="Заголовок 9 Знак"/>
    <w:basedOn w:val="750"/>
    <w:link w:val="786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812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val="uk-UA"/>
    </w:rPr>
  </w:style>
  <w:style w:type="paragraph" w:styleId="813">
    <w:name w:val="Title"/>
    <w:basedOn w:val="749"/>
    <w:next w:val="749"/>
    <w:link w:val="814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14" w:customStyle="1">
    <w:name w:val="Название Знак"/>
    <w:basedOn w:val="750"/>
    <w:link w:val="813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15">
    <w:name w:val="Subtitle"/>
    <w:basedOn w:val="749"/>
    <w:next w:val="749"/>
    <w:link w:val="816"/>
    <w:uiPriority w:val="99"/>
    <w:qFormat/>
    <w:pPr>
      <w:pBdr/>
      <w:spacing w:before="200"/>
      <w:ind/>
    </w:pPr>
    <w:rPr>
      <w:sz w:val="24"/>
      <w:szCs w:val="24"/>
    </w:rPr>
  </w:style>
  <w:style w:type="character" w:styleId="816" w:customStyle="1">
    <w:name w:val="Подзаголовок Знак"/>
    <w:basedOn w:val="750"/>
    <w:link w:val="815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17">
    <w:name w:val="Quote"/>
    <w:basedOn w:val="749"/>
    <w:next w:val="749"/>
    <w:link w:val="818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18" w:customStyle="1">
    <w:name w:val="Цитата 2 Знак"/>
    <w:basedOn w:val="750"/>
    <w:link w:val="817"/>
    <w:uiPriority w:val="99"/>
    <w:pPr>
      <w:pBdr/>
      <w:spacing/>
      <w:ind/>
    </w:pPr>
    <w:rPr>
      <w:rFonts w:cs="Times New Roman"/>
      <w:i/>
    </w:rPr>
  </w:style>
  <w:style w:type="paragraph" w:styleId="819">
    <w:name w:val="Intense Quote"/>
    <w:basedOn w:val="749"/>
    <w:next w:val="749"/>
    <w:link w:val="820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20" w:customStyle="1">
    <w:name w:val="Выделенная цитата Знак"/>
    <w:basedOn w:val="750"/>
    <w:link w:val="819"/>
    <w:uiPriority w:val="99"/>
    <w:pPr>
      <w:pBdr/>
      <w:spacing/>
      <w:ind/>
    </w:pPr>
    <w:rPr>
      <w:rFonts w:cs="Times New Roman"/>
      <w:i/>
    </w:rPr>
  </w:style>
  <w:style w:type="paragraph" w:styleId="821" w:customStyle="1">
    <w:name w:val="Header"/>
    <w:basedOn w:val="749"/>
    <w:link w:val="822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2" w:customStyle="1">
    <w:name w:val="Верхний колонтитул Знак"/>
    <w:basedOn w:val="750"/>
    <w:link w:val="821"/>
    <w:uiPriority w:val="99"/>
    <w:pPr>
      <w:pBdr/>
      <w:spacing/>
      <w:ind/>
    </w:pPr>
    <w:rPr>
      <w:rFonts w:cs="Times New Roman"/>
    </w:rPr>
  </w:style>
  <w:style w:type="paragraph" w:styleId="823" w:customStyle="1">
    <w:name w:val="Footer"/>
    <w:basedOn w:val="749"/>
    <w:link w:val="824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4" w:customStyle="1">
    <w:name w:val="Нижний колонтитул Знак"/>
    <w:basedOn w:val="750"/>
    <w:link w:val="823"/>
    <w:uiPriority w:val="99"/>
    <w:pPr>
      <w:pBdr/>
      <w:spacing/>
      <w:ind/>
    </w:pPr>
    <w:rPr>
      <w:rFonts w:cs="Times New Roman"/>
    </w:rPr>
  </w:style>
  <w:style w:type="table" w:styleId="825">
    <w:name w:val="Table Grid"/>
    <w:basedOn w:val="75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а простая 1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а простая 2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а простая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а простая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а простая 5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а-сетка 1 светл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-сетк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а-сетк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а-сетк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а-сетка 5 тем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а-сетка 6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а-сетка 7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писок-таблица 1 светл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Список-таблиц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Список-таблиц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Список-таблиц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Список-таблица 5 тем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Список-таблица 6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Список-таблица 7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>
    <w:name w:val="Hyperlink"/>
    <w:basedOn w:val="750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52">
    <w:name w:val="footnote text"/>
    <w:basedOn w:val="749"/>
    <w:link w:val="953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953" w:customStyle="1">
    <w:name w:val="Текст сноски Знак"/>
    <w:basedOn w:val="750"/>
    <w:link w:val="952"/>
    <w:uiPriority w:val="99"/>
    <w:pPr>
      <w:pBdr/>
      <w:spacing/>
      <w:ind/>
    </w:pPr>
    <w:rPr>
      <w:rFonts w:cs="Times New Roman"/>
      <w:sz w:val="18"/>
    </w:rPr>
  </w:style>
  <w:style w:type="character" w:styleId="954">
    <w:name w:val="footnote reference"/>
    <w:basedOn w:val="750"/>
    <w:uiPriority w:val="99"/>
    <w:pPr>
      <w:pBdr/>
      <w:spacing/>
      <w:ind/>
    </w:pPr>
    <w:rPr>
      <w:rFonts w:cs="Times New Roman"/>
      <w:vertAlign w:val="superscript"/>
    </w:rPr>
  </w:style>
  <w:style w:type="paragraph" w:styleId="955">
    <w:name w:val="toc 1"/>
    <w:basedOn w:val="749"/>
    <w:next w:val="749"/>
    <w:uiPriority w:val="99"/>
    <w:pPr>
      <w:pBdr/>
      <w:spacing w:after="57"/>
      <w:ind/>
    </w:pPr>
  </w:style>
  <w:style w:type="paragraph" w:styleId="956">
    <w:name w:val="toc 2"/>
    <w:basedOn w:val="749"/>
    <w:next w:val="749"/>
    <w:uiPriority w:val="99"/>
    <w:pPr>
      <w:pBdr/>
      <w:spacing w:after="57"/>
      <w:ind w:left="283"/>
    </w:pPr>
  </w:style>
  <w:style w:type="paragraph" w:styleId="957">
    <w:name w:val="toc 3"/>
    <w:basedOn w:val="749"/>
    <w:next w:val="749"/>
    <w:uiPriority w:val="99"/>
    <w:pPr>
      <w:pBdr/>
      <w:spacing w:after="57"/>
      <w:ind w:left="567"/>
    </w:pPr>
  </w:style>
  <w:style w:type="paragraph" w:styleId="958">
    <w:name w:val="toc 4"/>
    <w:basedOn w:val="749"/>
    <w:next w:val="749"/>
    <w:uiPriority w:val="99"/>
    <w:pPr>
      <w:pBdr/>
      <w:spacing w:after="57"/>
      <w:ind w:left="850"/>
    </w:pPr>
  </w:style>
  <w:style w:type="paragraph" w:styleId="959">
    <w:name w:val="toc 5"/>
    <w:basedOn w:val="749"/>
    <w:next w:val="749"/>
    <w:uiPriority w:val="99"/>
    <w:pPr>
      <w:pBdr/>
      <w:spacing w:after="57"/>
      <w:ind w:left="1134"/>
    </w:pPr>
  </w:style>
  <w:style w:type="paragraph" w:styleId="960">
    <w:name w:val="toc 6"/>
    <w:basedOn w:val="749"/>
    <w:next w:val="749"/>
    <w:uiPriority w:val="99"/>
    <w:pPr>
      <w:pBdr/>
      <w:spacing w:after="57"/>
      <w:ind w:left="1417"/>
    </w:pPr>
  </w:style>
  <w:style w:type="paragraph" w:styleId="961">
    <w:name w:val="toc 7"/>
    <w:basedOn w:val="749"/>
    <w:next w:val="749"/>
    <w:uiPriority w:val="99"/>
    <w:pPr>
      <w:pBdr/>
      <w:spacing w:after="57"/>
      <w:ind w:left="1701"/>
    </w:pPr>
  </w:style>
  <w:style w:type="paragraph" w:styleId="962">
    <w:name w:val="toc 8"/>
    <w:basedOn w:val="749"/>
    <w:next w:val="749"/>
    <w:uiPriority w:val="99"/>
    <w:pPr>
      <w:pBdr/>
      <w:spacing w:after="57"/>
      <w:ind w:left="1984"/>
    </w:pPr>
  </w:style>
  <w:style w:type="paragraph" w:styleId="963">
    <w:name w:val="toc 9"/>
    <w:basedOn w:val="749"/>
    <w:next w:val="749"/>
    <w:uiPriority w:val="99"/>
    <w:pPr>
      <w:pBdr/>
      <w:spacing w:after="57"/>
      <w:ind w:left="2268"/>
    </w:pPr>
  </w:style>
  <w:style w:type="paragraph" w:styleId="964">
    <w:name w:val="TOC Heading"/>
    <w:basedOn w:val="778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965">
    <w:name w:val="List Paragraph"/>
    <w:basedOn w:val="749"/>
    <w:uiPriority w:val="34"/>
    <w:qFormat/>
    <w:pPr>
      <w:pBdr/>
      <w:spacing/>
      <w:ind w:left="720"/>
      <w:contextualSpacing w:val="true"/>
    </w:pPr>
  </w:style>
  <w:style w:type="paragraph" w:styleId="966" w:customStyle="1">
    <w:name w:val="Caption"/>
    <w:basedOn w:val="749"/>
    <w:next w:val="749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67">
    <w:name w:val="Balloon Text"/>
    <w:basedOn w:val="749"/>
    <w:link w:val="968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8" w:customStyle="1">
    <w:name w:val="Текст выноски Знак"/>
    <w:basedOn w:val="750"/>
    <w:link w:val="96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69">
    <w:name w:val="HTML Preformatted"/>
    <w:basedOn w:val="749"/>
    <w:link w:val="970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70" w:customStyle="1">
    <w:name w:val="Стандартный HTML Знак"/>
    <w:basedOn w:val="750"/>
    <w:link w:val="969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71" w:customStyle="1">
    <w:name w:val="docdata"/>
    <w:basedOn w:val="749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72">
    <w:name w:val="Normal (Web)"/>
    <w:basedOn w:val="749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973" w:customStyle="1">
    <w:name w:val="docy"/>
    <w:basedOn w:val="75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Марцева  Тетяна  Іванівна</cp:lastModifiedBy>
  <cp:revision>20</cp:revision>
  <dcterms:created xsi:type="dcterms:W3CDTF">2024-02-13T12:35:00Z</dcterms:created>
  <dcterms:modified xsi:type="dcterms:W3CDTF">2024-09-11T14:19:23Z</dcterms:modified>
</cp:coreProperties>
</file>