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0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20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23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251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2"/>
          <w:szCs w:val="22"/>
        </w:rPr>
      </w:pPr>
      <w:r/>
      <w:bookmarkStart w:id="0" w:name="_GoBack"/>
      <w:r/>
      <w:bookmarkEnd w:id="0"/>
      <w:r>
        <w:rPr>
          <w:rFonts w:ascii="Times New Roman" w:hAnsi="Times New Roman" w:cs="Mangal"/>
          <w:color w:val="000000"/>
          <w:sz w:val="22"/>
          <w:szCs w:val="22"/>
        </w:rPr>
      </w:r>
      <w:r>
        <w:rPr>
          <w:rFonts w:ascii="Times New Roman" w:hAnsi="Times New Roman" w:cs="Mangal"/>
          <w:color w:val="000000"/>
          <w:sz w:val="22"/>
          <w:szCs w:val="22"/>
        </w:rPr>
      </w:r>
    </w:p>
    <w:p>
      <w:pPr>
        <w:pStyle w:val="9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нагородження </w:t>
      </w:r>
      <w:r>
        <w:rPr>
          <w:b/>
          <w:bCs/>
          <w:color w:val="000000"/>
          <w:sz w:val="28"/>
          <w:szCs w:val="28"/>
          <w:lang w:val="uk-UA"/>
        </w:rPr>
        <w:t xml:space="preserve">Почесною грамотою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79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</w:t>
      </w:r>
      <w:r>
        <w:rPr>
          <w:color w:val="000000"/>
          <w:sz w:val="28"/>
          <w:szCs w:val="28"/>
        </w:rPr>
        <w:t xml:space="preserve">стопада 2021 року № 677 «Про Почесні відзнаки Менської міської ради», зі змінами внесеними рішенням 27 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</w:t>
      </w:r>
      <w:r>
        <w:rPr>
          <w:color w:val="000000"/>
          <w:sz w:val="28"/>
          <w:szCs w:val="28"/>
        </w:rPr>
        <w:t xml:space="preserve"> 2022 року № 501 «Про внесення змін до Положення про Почесну грамоту Менської міської ради», </w:t>
      </w:r>
      <w:r>
        <w:rPr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2022 - 2024 роки, затвердженої рішенням 15 сесії Менської міської ради </w:t>
      </w:r>
      <w:r>
        <w:rPr>
          <w:color w:val="000000"/>
          <w:sz w:val="28"/>
          <w:szCs w:val="28"/>
        </w:rPr>
        <w:t xml:space="preserve">8 скликання від 09 грудня 2021 року № 795 «Про вшанування громадян Менської міської територіальної громади Почесними відзнаками Менської міської рад</w:t>
      </w:r>
      <w:r>
        <w:rPr>
          <w:color w:val="000000"/>
          <w:sz w:val="28"/>
          <w:szCs w:val="28"/>
        </w:rPr>
        <w:t xml:space="preserve">и», зі змінами внесеними  </w:t>
      </w:r>
      <w:r>
        <w:rPr>
          <w:color w:val="000000"/>
          <w:sz w:val="28"/>
          <w:szCs w:val="28"/>
        </w:rPr>
        <w:t xml:space="preserve">рішенням 26</w:t>
      </w:r>
      <w:r>
        <w:rPr>
          <w:color w:val="000000"/>
          <w:sz w:val="28"/>
          <w:szCs w:val="28"/>
        </w:rPr>
        <w:t xml:space="preserve"> сесії Менської міської ради 8 скликання від 23 листопада</w:t>
      </w:r>
      <w:r>
        <w:rPr>
          <w:color w:val="000000"/>
          <w:sz w:val="28"/>
          <w:szCs w:val="28"/>
        </w:rPr>
        <w:t xml:space="preserve"> 2022 року № 408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внесення змін до Програми вшанування громадян Менської міської територіальної громади Почесними відзнаками Менської міської ради на 2022 - 2024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керуючись п. 20 ч. 4 ст. 42,               ст. 50 Закону України «Про місцеве самоврядування в Україні»</w:t>
      </w:r>
      <w:r>
        <w:rPr>
          <w:color w:val="000000"/>
          <w:sz w:val="28"/>
          <w:szCs w:val="28"/>
          <w:highlight w:val="none"/>
          <w:lang w:val="uk-UA"/>
        </w:rPr>
      </w:r>
      <w:r/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 Нагородити Почесними Грамотами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вірність військовій присязі, сумлінне служіння українському народові, </w:t>
      </w:r>
      <w:r>
        <w:rPr>
          <w:rFonts w:ascii="Times New Roman" w:hAnsi="Times New Roman" w:cs="Times New Roman"/>
          <w:sz w:val="28"/>
          <w:szCs w:val="28"/>
        </w:rPr>
        <w:t xml:space="preserve">професіоналізм, зразкове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 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33-ї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...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...;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...;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...;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/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....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Нагородити Почесними Грамотами Менської міської ради за організацію волонтерської підтримки захисників нашої країни, особистий внесок у розвиток волонтерського руху Менщини, активну громадську свідомість, підтримку Збройних Сил України</w:t>
      </w:r>
      <w:r>
        <w:rPr>
          <w:rFonts w:ascii="Times New Roman" w:hAnsi="Times New Roman"/>
          <w:sz w:val="28"/>
          <w:szCs w:val="28"/>
        </w:rPr>
        <w:t xml:space="preserve"> та з н</w:t>
      </w:r>
      <w:r>
        <w:rPr>
          <w:rFonts w:ascii="Times New Roman" w:hAnsi="Times New Roman"/>
          <w:color w:val="auto"/>
          <w:sz w:val="28"/>
          <w:szCs w:val="28"/>
        </w:rPr>
        <w:t xml:space="preserve">агоди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33-ї річниці 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none"/>
        </w:rPr>
        <w:t xml:space="preserve">незалежності</w:t>
      </w:r>
      <w:r>
        <w:rPr>
          <w:rFonts w:ascii="Times New Roman" w:hAnsi="Times New Roman" w:eastAsia="Times New Roman" w:cs="Times New Roman"/>
          <w:b w:val="0"/>
          <w:color w:val="auto"/>
          <w:sz w:val="28"/>
          <w:highlight w:val="white"/>
        </w:rPr>
        <w:t xml:space="preserve"> України: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...;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...;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...;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...;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кожному 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3. Нагородити Почесною Грамотою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ru-RU"/>
        </w:rPr>
        <w:t xml:space="preserve">за відповідальне ставлення до втілення депутатських повноважень, тісну співпрацю з органами місцевого самоврядування, взаєморозуміння, активну громадську позицію </w:t>
      </w:r>
      <w:r>
        <w:rPr>
          <w:rFonts w:ascii="Times New Roman" w:hAnsi="Times New Roman"/>
          <w:sz w:val="28"/>
          <w:szCs w:val="28"/>
          <w:lang w:val="ru-RU"/>
        </w:rPr>
        <w:t xml:space="preserve">та з нагоди </w:t>
      </w:r>
      <w:r>
        <w:rPr>
          <w:rFonts w:ascii="Times New Roman" w:hAnsi="Times New Roman"/>
          <w:sz w:val="28"/>
          <w:szCs w:val="28"/>
          <w:lang w:val="ru-RU"/>
        </w:rPr>
        <w:t xml:space="preserve">33-ї річниці незалежності України</w:t>
      </w:r>
      <w:r/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  <w:tab/>
        <w:t xml:space="preserve">Чертка </w:t>
      </w:r>
      <w:r>
        <w:rPr>
          <w:rFonts w:ascii="Times New Roman" w:hAnsi="Times New Roman"/>
          <w:sz w:val="28"/>
          <w:szCs w:val="28"/>
          <w:lang w:val="ru-RU"/>
        </w:rPr>
        <w:t xml:space="preserve"> Валерія Борисовича, депутата Менської міської ради </w:t>
      </w:r>
      <w:r>
        <w:rPr>
          <w:rFonts w:ascii="Times New Roman" w:hAnsi="Times New Roman"/>
          <w:sz w:val="28"/>
          <w:szCs w:val="28"/>
          <w:lang w:val="ru-RU"/>
        </w:rPr>
        <w:t xml:space="preserve">8 скликання.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4.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кожному 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5.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 А.В.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12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2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2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194313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6">
    <w:name w:val="Endnote Text Char"/>
    <w:link w:val="791"/>
    <w:uiPriority w:val="99"/>
    <w:pPr>
      <w:pBdr/>
      <w:spacing/>
      <w:ind/>
    </w:pPr>
    <w:rPr>
      <w:sz w:val="20"/>
    </w:rPr>
  </w:style>
  <w:style w:type="paragraph" w:styleId="777" w:default="1">
    <w:name w:val="Normal"/>
    <w:qFormat/>
    <w:pPr>
      <w:pBdr/>
      <w:spacing w:after="200" w:line="276" w:lineRule="auto"/>
      <w:ind/>
    </w:pPr>
  </w:style>
  <w:style w:type="paragraph" w:styleId="778">
    <w:name w:val="Heading 1"/>
    <w:basedOn w:val="777"/>
    <w:next w:val="777"/>
    <w:link w:val="81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1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81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81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1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3">
    <w:name w:val="Heading 6"/>
    <w:basedOn w:val="777"/>
    <w:next w:val="777"/>
    <w:link w:val="81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81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1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1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Caption Char"/>
    <w:uiPriority w:val="99"/>
    <w:pPr>
      <w:pBdr/>
      <w:spacing/>
      <w:ind/>
    </w:pPr>
  </w:style>
  <w:style w:type="paragraph" w:styleId="791">
    <w:name w:val="endnote text"/>
    <w:basedOn w:val="777"/>
    <w:link w:val="7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2" w:customStyle="1">
    <w:name w:val="Текст концевой сноски Знак"/>
    <w:link w:val="791"/>
    <w:uiPriority w:val="99"/>
    <w:pPr>
      <w:pBdr/>
      <w:spacing/>
      <w:ind/>
    </w:pPr>
    <w:rPr>
      <w:sz w:val="20"/>
    </w:rPr>
  </w:style>
  <w:style w:type="character" w:styleId="793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794">
    <w:name w:val="table of figures"/>
    <w:basedOn w:val="777"/>
    <w:next w:val="777"/>
    <w:uiPriority w:val="99"/>
    <w:unhideWhenUsed/>
    <w:pPr>
      <w:pBdr/>
      <w:spacing w:after="0"/>
      <w:ind/>
    </w:pPr>
  </w:style>
  <w:style w:type="character" w:styleId="795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6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7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8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05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06" w:customStyle="1">
    <w:name w:val="Quote Char"/>
    <w:uiPriority w:val="29"/>
    <w:pPr>
      <w:pBdr/>
      <w:spacing/>
      <w:ind/>
    </w:pPr>
    <w:rPr>
      <w:i/>
    </w:rPr>
  </w:style>
  <w:style w:type="character" w:styleId="807" w:customStyle="1">
    <w:name w:val="Intense Quote Char"/>
    <w:uiPriority w:val="30"/>
    <w:pPr>
      <w:pBdr/>
      <w:spacing/>
      <w:ind/>
    </w:pPr>
    <w:rPr>
      <w:i/>
    </w:rPr>
  </w:style>
  <w:style w:type="character" w:styleId="808" w:customStyle="1">
    <w:name w:val="Header Char"/>
    <w:basedOn w:val="787"/>
    <w:uiPriority w:val="99"/>
    <w:pPr>
      <w:pBdr/>
      <w:spacing/>
      <w:ind/>
    </w:pPr>
  </w:style>
  <w:style w:type="character" w:styleId="809" w:customStyle="1">
    <w:name w:val="Footer Char"/>
    <w:basedOn w:val="787"/>
    <w:uiPriority w:val="99"/>
    <w:pPr>
      <w:pBdr/>
      <w:spacing/>
      <w:ind/>
    </w:pPr>
  </w:style>
  <w:style w:type="character" w:styleId="810" w:customStyle="1">
    <w:name w:val="Footnote Text Char"/>
    <w:uiPriority w:val="99"/>
    <w:pPr>
      <w:pBdr/>
      <w:spacing/>
      <w:ind/>
    </w:pPr>
    <w:rPr>
      <w:sz w:val="18"/>
    </w:rPr>
  </w:style>
  <w:style w:type="character" w:styleId="811" w:customStyle="1">
    <w:name w:val="Заголовок 1 Знак"/>
    <w:basedOn w:val="787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2" w:customStyle="1">
    <w:name w:val="Заголовок 2 Знак"/>
    <w:basedOn w:val="787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3" w:customStyle="1">
    <w:name w:val="Заголовок 3 Знак"/>
    <w:basedOn w:val="787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4" w:customStyle="1">
    <w:name w:val="Заголовок 4 Знак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5" w:customStyle="1">
    <w:name w:val="Заголовок 5 Знак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Заголовок 6 Знак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Заголовок 7 Знак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Заголовок 8 Знак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Заголовок 9 Знак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0">
    <w:name w:val="No Spacing"/>
    <w:qFormat/>
    <w:pPr>
      <w:pBdr/>
      <w:spacing w:after="0" w:line="240" w:lineRule="auto"/>
      <w:ind/>
    </w:pPr>
  </w:style>
  <w:style w:type="paragraph" w:styleId="821">
    <w:name w:val="Title"/>
    <w:basedOn w:val="777"/>
    <w:next w:val="777"/>
    <w:link w:val="82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2" w:customStyle="1">
    <w:name w:val="Название Знак"/>
    <w:basedOn w:val="787"/>
    <w:link w:val="821"/>
    <w:uiPriority w:val="10"/>
    <w:pPr>
      <w:pBdr/>
      <w:spacing/>
      <w:ind/>
    </w:pPr>
    <w:rPr>
      <w:sz w:val="48"/>
      <w:szCs w:val="48"/>
    </w:rPr>
  </w:style>
  <w:style w:type="paragraph" w:styleId="823">
    <w:name w:val="Subtitle"/>
    <w:basedOn w:val="777"/>
    <w:next w:val="777"/>
    <w:link w:val="824"/>
    <w:uiPriority w:val="11"/>
    <w:qFormat/>
    <w:pPr>
      <w:pBdr/>
      <w:spacing w:before="200"/>
      <w:ind/>
    </w:pPr>
    <w:rPr>
      <w:sz w:val="24"/>
      <w:szCs w:val="24"/>
    </w:rPr>
  </w:style>
  <w:style w:type="character" w:styleId="824" w:customStyle="1">
    <w:name w:val="Подзаголовок Знак"/>
    <w:basedOn w:val="787"/>
    <w:link w:val="823"/>
    <w:uiPriority w:val="11"/>
    <w:pPr>
      <w:pBdr/>
      <w:spacing/>
      <w:ind/>
    </w:pPr>
    <w:rPr>
      <w:sz w:val="24"/>
      <w:szCs w:val="24"/>
    </w:rPr>
  </w:style>
  <w:style w:type="paragraph" w:styleId="825">
    <w:name w:val="Quote"/>
    <w:basedOn w:val="777"/>
    <w:next w:val="777"/>
    <w:link w:val="826"/>
    <w:uiPriority w:val="29"/>
    <w:qFormat/>
    <w:pPr>
      <w:pBdr/>
      <w:spacing/>
      <w:ind w:right="720" w:left="720"/>
    </w:pPr>
    <w:rPr>
      <w:i/>
    </w:rPr>
  </w:style>
  <w:style w:type="character" w:styleId="826" w:customStyle="1">
    <w:name w:val="Цитата 2 Знак"/>
    <w:link w:val="825"/>
    <w:uiPriority w:val="29"/>
    <w:pPr>
      <w:pBdr/>
      <w:spacing/>
      <w:ind/>
    </w:pPr>
    <w:rPr>
      <w:i/>
    </w:rPr>
  </w:style>
  <w:style w:type="paragraph" w:styleId="827">
    <w:name w:val="Intense Quote"/>
    <w:basedOn w:val="777"/>
    <w:next w:val="777"/>
    <w:link w:val="8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28" w:customStyle="1">
    <w:name w:val="Выделенная цитата Знак"/>
    <w:link w:val="827"/>
    <w:uiPriority w:val="30"/>
    <w:pPr>
      <w:pBdr/>
      <w:spacing/>
      <w:ind/>
    </w:pPr>
    <w:rPr>
      <w:i/>
    </w:rPr>
  </w:style>
  <w:style w:type="paragraph" w:styleId="829">
    <w:name w:val="Header"/>
    <w:basedOn w:val="777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0" w:customStyle="1">
    <w:name w:val="Верхний колонтитул Знак"/>
    <w:basedOn w:val="787"/>
    <w:link w:val="829"/>
    <w:uiPriority w:val="99"/>
    <w:pPr>
      <w:pBdr/>
      <w:spacing/>
      <w:ind/>
    </w:pPr>
  </w:style>
  <w:style w:type="paragraph" w:styleId="831">
    <w:name w:val="Footer"/>
    <w:basedOn w:val="777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2" w:customStyle="1">
    <w:name w:val="Нижний колонтитул Знак"/>
    <w:basedOn w:val="787"/>
    <w:link w:val="831"/>
    <w:uiPriority w:val="99"/>
    <w:pPr>
      <w:pBdr/>
      <w:spacing/>
      <w:ind/>
    </w:pPr>
  </w:style>
  <w:style w:type="table" w:styleId="833">
    <w:name w:val="Table Grid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Table Grid Light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1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2"/>
    <w:basedOn w:val="7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0">
    <w:name w:val="footnote text"/>
    <w:basedOn w:val="777"/>
    <w:link w:val="9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1" w:customStyle="1">
    <w:name w:val="Текст с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63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64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65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66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67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68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69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70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71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974">
    <w:name w:val="Caption"/>
    <w:basedOn w:val="777"/>
    <w:next w:val="777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75">
    <w:name w:val="Balloon Text"/>
    <w:basedOn w:val="777"/>
    <w:link w:val="97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76" w:customStyle="1">
    <w:name w:val="Текст выноски Знак"/>
    <w:basedOn w:val="787"/>
    <w:link w:val="97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7">
    <w:name w:val="HTML Preformatted"/>
    <w:basedOn w:val="777"/>
    <w:link w:val="978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78" w:customStyle="1">
    <w:name w:val="Стандартный HTML Знак"/>
    <w:basedOn w:val="787"/>
    <w:link w:val="977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79">
    <w:name w:val="Normal (Web)"/>
    <w:basedOn w:val="777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 w:bidi="en-US"/>
    </w:rPr>
  </w:style>
  <w:style w:type="paragraph" w:styleId="980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27</cp:revision>
  <dcterms:created xsi:type="dcterms:W3CDTF">2021-10-07T11:43:00Z</dcterms:created>
  <dcterms:modified xsi:type="dcterms:W3CDTF">2024-09-13T07:13:29Z</dcterms:modified>
</cp:coreProperties>
</file>