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ind w:firstLine="0"/>
        <w:rPr>
          <w:b/>
        </w:rPr>
      </w:pPr>
      <w:r>
        <w:rPr>
          <w:b/>
        </w:rPr>
        <w:t xml:space="preserve">  </w:t>
      </w:r>
      <w:r/>
    </w:p>
    <w:p>
      <w:pPr>
        <w:pStyle w:val="674"/>
        <w:ind w:firstLine="0"/>
        <w:rPr>
          <w:b/>
        </w:rPr>
      </w:pPr>
      <w:r>
        <w:rPr>
          <w:b/>
        </w:rPr>
        <w:t xml:space="preserve">МЕНСЬКА МІСЬКА РАДА</w:t>
      </w:r>
      <w:r/>
    </w:p>
    <w:p>
      <w:pPr>
        <w:pStyle w:val="674"/>
        <w:ind w:firstLine="0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74"/>
        <w:ind w:firstLine="0"/>
      </w:pPr>
      <w:r>
        <w:rPr>
          <w:b/>
        </w:rPr>
        <w:t xml:space="preserve">ВИКОНАВЧИЙ КОМІТЕТ</w:t>
      </w:r>
      <w:r/>
    </w:p>
    <w:p>
      <w:pPr>
        <w:pStyle w:val="674"/>
        <w:ind w:firstLine="0"/>
      </w:pPr>
      <w:r>
        <w:rPr>
          <w:b/>
        </w:rPr>
        <w:t xml:space="preserve">РІШЕННЯ</w:t>
      </w:r>
      <w:r/>
    </w:p>
    <w:p>
      <w:pPr>
        <w:ind w:firstLine="0"/>
        <w:tabs>
          <w:tab w:val="left" w:pos="4387" w:leader="none"/>
          <w:tab w:val="left" w:pos="7358" w:leader="none"/>
          <w:tab w:val="left" w:pos="8400" w:leader="none"/>
        </w:tabs>
      </w:pPr>
      <w:r/>
      <w:r/>
    </w:p>
    <w:p>
      <w:pPr>
        <w:ind w:firstLine="0"/>
        <w:tabs>
          <w:tab w:val="left" w:pos="4387" w:leader="none"/>
          <w:tab w:val="left" w:pos="7358" w:leader="none"/>
          <w:tab w:val="left" w:pos="8400" w:leader="none"/>
        </w:tabs>
      </w:pPr>
      <w:r/>
      <w:bookmarkStart w:id="0" w:name="_heading=h.gjdgxs"/>
      <w:r/>
      <w:bookmarkEnd w:id="0"/>
      <w:r>
        <w:t xml:space="preserve">26 серпня 2024 року</w:t>
      </w:r>
      <w:r>
        <w:tab/>
        <w:t xml:space="preserve"> м. </w:t>
      </w:r>
      <w:r>
        <w:t xml:space="preserve">Мена</w:t>
      </w:r>
      <w:r>
        <w:tab/>
        <w:t xml:space="preserve">№ 179</w:t>
      </w:r>
      <w:r/>
    </w:p>
    <w:p>
      <w:pPr>
        <w:ind w:right="5528" w:firstLine="0"/>
      </w:pPr>
      <w:r/>
      <w:r/>
    </w:p>
    <w:p>
      <w:pPr>
        <w:ind w:right="5528" w:firstLine="0"/>
        <w:rPr>
          <w:b/>
        </w:rPr>
      </w:pPr>
      <w:r>
        <w:rPr>
          <w:b/>
        </w:rPr>
        <w:t xml:space="preserve">Про відкритий конкурс з вибору керуючої компанії індустріального парку «Менський»</w:t>
      </w:r>
      <w:r/>
    </w:p>
    <w:p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 </w:t>
      </w:r>
      <w:r/>
    </w:p>
    <w:p>
      <w:pPr>
        <w:ind w:firstLine="580"/>
      </w:pPr>
      <w:r>
        <w:t xml:space="preserve">З метою вибору на конкурентних засадах керуючої компанії індустріального парку «Менський»</w:t>
      </w:r>
      <w:r>
        <w:t xml:space="preserve"> шляхом організації і проведення відкритого конкурсу для забезпечення економічного розвитку Менської міської територіальної громади та Чернігівської області, активізації інвестиційної діяльності, створення нових робочих місць, розвитку сучасної виробничої </w:t>
      </w:r>
      <w:r>
        <w:t xml:space="preserve">інфраструктур</w:t>
      </w:r>
      <w:r>
        <w:t xml:space="preserve">, відповідно до ст.</w:t>
      </w:r>
      <w:r>
        <w:t xml:space="preserve"> 18</w:t>
      </w:r>
      <w:r>
        <w:t xml:space="preserve">, 19 Закону України «Про індустріальні парки», в рамках Концепції індустріального парку «Менський», керуючись рішенням 51 сесії Менської міської ради 8 скликання від 21 серпня 2024 року № 424, ст. 42 Закону України «Про місцеве самоврядування в Україні», в</w:t>
      </w:r>
      <w:r>
        <w:t xml:space="preserve">раховуючи протокол засідання конкурсної комісії з вибору керуючої компанії індустріального парку «Менський», керуюч</w:t>
      </w:r>
      <w:r>
        <w:t xml:space="preserve">ись Законами України «Про індустріальні парки», «Про місцеве самоврядування в Україні», враховуючи рішення 26 сесії Менської міської ради 8 скликання  від 23 листопада 2022 р. №398 «Про створення індустріального парку «Менський» та затвердження Концепції і</w:t>
      </w:r>
      <w:r>
        <w:t xml:space="preserve">ндустріального парку «Менський» та рішення 33 сесії 8 скликання Менської міської ради від 10 квітня 2023 р. № 197 «Про організацію та проведення конкурсу з вибору керуючої компанії індустріального парку «Менський», виконавчий комітет Менської міської ради </w:t>
      </w:r>
      <w:r/>
    </w:p>
    <w:p>
      <w:pPr>
        <w:ind w:firstLine="0"/>
      </w:pPr>
      <w:r>
        <w:t xml:space="preserve">ВИРІШИВ:</w:t>
      </w:r>
      <w:r/>
    </w:p>
    <w:p>
      <w:pPr>
        <w:numPr>
          <w:ilvl w:val="0"/>
          <w:numId w:val="2"/>
        </w:numPr>
        <w:ind w:left="0" w:firstLine="567"/>
        <w:tabs>
          <w:tab w:val="left" w:pos="850" w:leader="none"/>
        </w:tabs>
      </w:pPr>
      <w:r>
        <w:t xml:space="preserve">Провести відкритий конкурс з вибору керуючої компанії індустріального парку «Менський» та визначити:</w:t>
      </w:r>
      <w:r/>
    </w:p>
    <w:p>
      <w:pPr>
        <w:numPr>
          <w:ilvl w:val="0"/>
          <w:numId w:val="1"/>
        </w:numPr>
        <w:ind w:hanging="360"/>
        <w:tabs>
          <w:tab w:val="left" w:pos="949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дату розміщення оголошення про проведення відкритого конкурсу з вибору керуючої компанії індустріального парку «Менський» на офіційному сайті Менської міської ради: 26 серпня 2024 року;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години прийому конкурсних пропозицій: з 08:00 год. до 17:00 год. (перерва з 13:00 год. до 14:00 год.) з понеділка по п’ятницю;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адреса, за якою приймаються конкурсні пропозиції: 15600, Чернігівська область, </w:t>
      </w:r>
      <w:r>
        <w:t xml:space="preserve">Корюківський</w:t>
      </w:r>
      <w:r>
        <w:t xml:space="preserve"> район, </w:t>
      </w:r>
      <w:r>
        <w:t xml:space="preserve">м.Мена</w:t>
      </w:r>
      <w:r>
        <w:t xml:space="preserve">, вул. Героїв АТО,6, к. 45, </w:t>
      </w:r>
      <w:r>
        <w:t xml:space="preserve">тел</w:t>
      </w:r>
      <w:r>
        <w:t xml:space="preserve">. (04644)31619, електронна пошта - </w:t>
      </w:r>
      <w:hyperlink r:id="rId12" w:tooltip="https://mena.cg.gov.ua/investradamena@cg.gov.ua" w:history="1">
        <w:r>
          <w:rPr>
            <w:u w:val="single"/>
          </w:rPr>
          <w:t xml:space="preserve">i</w:t>
        </w:r>
        <w:r>
          <w:rPr>
            <w:color w:val="000000" w:themeColor="text1"/>
            <w:u w:val="none"/>
          </w:rPr>
          <w:t xml:space="preserve">nvestradamena@cg.gov.ua</w:t>
        </w:r>
      </w:hyperlink>
      <w:r>
        <w:rPr>
          <w:color w:val="000000" w:themeColor="text1"/>
          <w:u w:val="none"/>
        </w:rPr>
        <w:t xml:space="preserve">)</w:t>
      </w:r>
      <w:r>
        <w:t xml:space="preserve">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кінцевий термін подання конкурсних пропозицій: 17:00 год. 25 вересня 2024 року;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дату розкриття конкурсних пропозицій: 26 вересня 2024 року о 08:00 год.;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дату підготовки висновків конкурсної комісії щодо визначення кращих умов створення та функціонування індустріального парку «Менський»: 26  вересня 2024 року о 14:00 год;</w:t>
      </w:r>
      <w:r/>
    </w:p>
    <w:p>
      <w:pPr>
        <w:numPr>
          <w:ilvl w:val="0"/>
          <w:numId w:val="1"/>
        </w:numPr>
        <w:ind w:hanging="36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t xml:space="preserve">дату прийняття рішення сесії Менської міської ради про визначення переможця конкурсу: до 30 вересня 2024 року.</w:t>
      </w:r>
      <w:r/>
    </w:p>
    <w:p>
      <w:pPr>
        <w:numPr>
          <w:ilvl w:val="0"/>
          <w:numId w:val="2"/>
        </w:numPr>
        <w:ind w:left="0" w:firstLine="567"/>
        <w:tabs>
          <w:tab w:val="left" w:pos="850" w:leader="none"/>
        </w:tabs>
      </w:pPr>
      <w:r>
        <w:t xml:space="preserve">Затвердити конкурсну документацію з вибору керуючої компанії індустріального парку «Менський», що додається.</w:t>
      </w:r>
      <w:r/>
    </w:p>
    <w:p>
      <w:pPr>
        <w:numPr>
          <w:ilvl w:val="0"/>
          <w:numId w:val="2"/>
        </w:numPr>
        <w:ind w:left="0" w:firstLine="567"/>
        <w:tabs>
          <w:tab w:val="left" w:pos="850" w:leader="none"/>
        </w:tabs>
      </w:pPr>
      <w:r>
        <w:t xml:space="preserve">Розмістити на офіційному сайті Менської міської ради в мережі Інтернет та в </w:t>
      </w:r>
      <w:r>
        <w:t xml:space="preserve">газетах </w:t>
      </w:r>
      <w:r>
        <w:t xml:space="preserve">«Наше слово» і «Чернігівський вісник» оголошення про відкритий конкурс з вибору керуючої компанії індустріального парку «Менський», що додається (Додаток 2).</w:t>
      </w:r>
      <w:r/>
    </w:p>
    <w:p>
      <w:pPr>
        <w:numPr>
          <w:ilvl w:val="0"/>
          <w:numId w:val="2"/>
        </w:numPr>
        <w:ind w:left="0" w:firstLine="567"/>
        <w:tabs>
          <w:tab w:val="left" w:pos="85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Контроль </w:t>
      </w:r>
      <w:r>
        <w:t xml:space="preserve">за виконанням рішення покласти на заступника міського голови з питань діяльності виконавчих органів ради С.М. </w:t>
      </w:r>
      <w:r>
        <w:t xml:space="preserve">Гаєвого</w:t>
      </w:r>
      <w:r>
        <w:t xml:space="preserve">.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2"/>
          <w:szCs w:val="22"/>
        </w:rPr>
        <w:t xml:space="preserve"> </w:t>
      </w:r>
      <w:r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p>
      <w:pPr>
        <w:ind w:firstLine="0"/>
        <w:tabs>
          <w:tab w:val="left" w:pos="6521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Секретар ради</w:t>
      </w:r>
      <w:r>
        <w:tab/>
        <w:t xml:space="preserve">Юрій СТАЛЬНИЧЕНКО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4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603030804020204"/>
  </w:font>
  <w:font w:name="Times New Roman">
    <w:panose1 w:val="02020603050405020304"/>
  </w:font>
  <w:font w:name="Arial">
    <w:panose1 w:val="020B0604020202020204"/>
  </w:font>
  <w:font w:name="Lucida Sans Unicode">
    <w:panose1 w:val="020B0603030804020204"/>
  </w:font>
  <w:font w:name="Courier New">
    <w:panose1 w:val="02070309020205020404"/>
  </w:font>
  <w:font w:name="Mangal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7143" w:leader="none"/>
        <w:tab w:val="right" w:pos="14287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4" w:space="0"/>
      </w:pBdr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597"/>
              <wp:effectExtent l="0" t="0" r="0" b="0"/>
              <wp:docPr id="1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9"/>
      </w:pPr>
      <w:rPr>
        <w:rFonts w:ascii="Arial" w:hAnsi="Arial" w:cs="Arial" w:eastAsia="Arial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4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0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69" w:hanging="360"/>
      </w:pPr>
      <w:rPr>
        <w:rFonts w:ascii="Noto Sans Symbols" w:hAnsi="Noto Sans Symbols" w:cs="Noto Sans Symbols" w:eastAsia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uk-UA" w:bidi="ar-SA" w:eastAsia="uk-UA"/>
      </w:rPr>
    </w:rPrDefault>
    <w:pPrDefault>
      <w:pPr>
        <w:ind w:left="0" w:right="0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color w:val="000000"/>
    </w:rPr>
  </w:style>
  <w:style w:type="paragraph" w:styleId="674">
    <w:name w:val="Heading 1"/>
    <w:basedOn w:val="673"/>
    <w:next w:val="673"/>
    <w:link w:val="705"/>
    <w:uiPriority w:val="9"/>
    <w:qFormat/>
    <w:pPr>
      <w:jc w:val="center"/>
      <w:widowControl w:val="off"/>
      <w:outlineLvl w:val="0"/>
    </w:pPr>
  </w:style>
  <w:style w:type="paragraph" w:styleId="675">
    <w:name w:val="Heading 2"/>
    <w:basedOn w:val="673"/>
    <w:next w:val="673"/>
    <w:link w:val="706"/>
    <w:uiPriority w:val="9"/>
    <w:semiHidden/>
    <w:unhideWhenUsed/>
    <w:qFormat/>
    <w:pPr>
      <w:ind w:firstLine="0"/>
      <w:spacing w:before="170" w:after="170"/>
      <w:tabs>
        <w:tab w:val="left" w:pos="4394" w:leader="none"/>
        <w:tab w:val="left" w:pos="7370" w:leader="none"/>
      </w:tabs>
      <w:outlineLvl w:val="1"/>
    </w:pPr>
    <w:rPr>
      <w:rFonts w:cs="Mangal" w:eastAsia="Lucida Sans Unicode"/>
      <w:color w:val="000000" w:themeColor="text1"/>
      <w:lang w:bidi="hi-IN" w:eastAsia="hi-IN"/>
    </w:rPr>
  </w:style>
  <w:style w:type="paragraph" w:styleId="676">
    <w:name w:val="Heading 3"/>
    <w:basedOn w:val="673"/>
    <w:next w:val="673"/>
    <w:link w:val="707"/>
    <w:uiPriority w:val="9"/>
    <w:semiHidden/>
    <w:unhideWhenUsed/>
    <w:qFormat/>
    <w:pPr>
      <w:ind w:firstLine="0"/>
      <w:tabs>
        <w:tab w:val="left" w:pos="6803" w:leader="none"/>
      </w:tabs>
      <w:outlineLvl w:val="2"/>
    </w:pPr>
  </w:style>
  <w:style w:type="paragraph" w:styleId="677">
    <w:name w:val="Heading 4"/>
    <w:basedOn w:val="673"/>
    <w:next w:val="673"/>
    <w:link w:val="708"/>
    <w:uiPriority w:val="9"/>
    <w:semiHidden/>
    <w:unhideWhenUsed/>
    <w:qFormat/>
    <w:pPr>
      <w:ind w:firstLine="0"/>
      <w:outlineLvl w:val="3"/>
    </w:pPr>
  </w:style>
  <w:style w:type="paragraph" w:styleId="678">
    <w:name w:val="Heading 5"/>
    <w:basedOn w:val="673"/>
    <w:next w:val="673"/>
    <w:link w:val="709"/>
    <w:uiPriority w:val="9"/>
    <w:semiHidden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9">
    <w:name w:val="Heading 6"/>
    <w:basedOn w:val="673"/>
    <w:next w:val="673"/>
    <w:link w:val="710"/>
    <w:uiPriority w:val="9"/>
    <w:semiHidden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680">
    <w:name w:val="Heading 7"/>
    <w:basedOn w:val="673"/>
    <w:next w:val="6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681">
    <w:name w:val="Heading 8"/>
    <w:basedOn w:val="673"/>
    <w:next w:val="673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682">
    <w:name w:val="Heading 9"/>
    <w:basedOn w:val="673"/>
    <w:next w:val="673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table" w:styleId="68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7">
    <w:name w:val="Title"/>
    <w:basedOn w:val="673"/>
    <w:next w:val="6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Heading 1 Char"/>
    <w:basedOn w:val="683"/>
    <w:uiPriority w:val="9"/>
    <w:rPr>
      <w:rFonts w:ascii="Arial" w:hAnsi="Arial" w:cs="Arial" w:eastAsia="Arial"/>
      <w:sz w:val="40"/>
      <w:szCs w:val="40"/>
    </w:rPr>
  </w:style>
  <w:style w:type="character" w:styleId="689" w:customStyle="1">
    <w:name w:val="Heading 2 Char"/>
    <w:basedOn w:val="683"/>
    <w:uiPriority w:val="9"/>
    <w:rPr>
      <w:rFonts w:ascii="Arial" w:hAnsi="Arial" w:cs="Arial" w:eastAsia="Arial"/>
      <w:sz w:val="34"/>
    </w:rPr>
  </w:style>
  <w:style w:type="character" w:styleId="690" w:customStyle="1">
    <w:name w:val="Heading 3 Char"/>
    <w:basedOn w:val="683"/>
    <w:uiPriority w:val="9"/>
    <w:rPr>
      <w:rFonts w:ascii="Arial" w:hAnsi="Arial" w:cs="Arial" w:eastAsia="Arial"/>
      <w:sz w:val="30"/>
      <w:szCs w:val="30"/>
    </w:rPr>
  </w:style>
  <w:style w:type="character" w:styleId="691" w:customStyle="1">
    <w:name w:val="Heading 4 Char"/>
    <w:basedOn w:val="683"/>
    <w:uiPriority w:val="9"/>
    <w:rPr>
      <w:rFonts w:ascii="Arial" w:hAnsi="Arial" w:cs="Arial" w:eastAsia="Arial"/>
      <w:b/>
      <w:bCs/>
      <w:sz w:val="26"/>
      <w:szCs w:val="26"/>
    </w:rPr>
  </w:style>
  <w:style w:type="character" w:styleId="692" w:customStyle="1">
    <w:name w:val="Heading 5 Char"/>
    <w:basedOn w:val="683"/>
    <w:uiPriority w:val="9"/>
    <w:rPr>
      <w:rFonts w:ascii="Arial" w:hAnsi="Arial" w:cs="Arial" w:eastAsia="Arial"/>
      <w:b/>
      <w:bCs/>
      <w:sz w:val="24"/>
      <w:szCs w:val="24"/>
    </w:rPr>
  </w:style>
  <w:style w:type="character" w:styleId="693" w:customStyle="1">
    <w:name w:val="Heading 6 Char"/>
    <w:basedOn w:val="683"/>
    <w:uiPriority w:val="9"/>
    <w:rPr>
      <w:rFonts w:ascii="Arial" w:hAnsi="Arial" w:cs="Arial" w:eastAsia="Arial"/>
      <w:b/>
      <w:bCs/>
      <w:sz w:val="22"/>
      <w:szCs w:val="22"/>
    </w:rPr>
  </w:style>
  <w:style w:type="character" w:styleId="694" w:customStyle="1">
    <w:name w:val="Heading 7 Char"/>
    <w:basedOn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5" w:customStyle="1">
    <w:name w:val="Heading 8 Char"/>
    <w:basedOn w:val="683"/>
    <w:uiPriority w:val="9"/>
    <w:rPr>
      <w:rFonts w:ascii="Arial" w:hAnsi="Arial" w:cs="Arial" w:eastAsia="Arial"/>
      <w:i/>
      <w:iCs/>
      <w:sz w:val="22"/>
      <w:szCs w:val="22"/>
    </w:rPr>
  </w:style>
  <w:style w:type="character" w:styleId="696" w:customStyle="1">
    <w:name w:val="Heading 9 Char"/>
    <w:basedOn w:val="683"/>
    <w:uiPriority w:val="9"/>
    <w:rPr>
      <w:rFonts w:ascii="Arial" w:hAnsi="Arial" w:cs="Arial" w:eastAsia="Arial"/>
      <w:i/>
      <w:iCs/>
      <w:sz w:val="21"/>
      <w:szCs w:val="21"/>
    </w:rPr>
  </w:style>
  <w:style w:type="character" w:styleId="697" w:customStyle="1">
    <w:name w:val="Title Char"/>
    <w:basedOn w:val="683"/>
    <w:uiPriority w:val="10"/>
    <w:rPr>
      <w:sz w:val="48"/>
      <w:szCs w:val="48"/>
    </w:rPr>
  </w:style>
  <w:style w:type="character" w:styleId="698" w:customStyle="1">
    <w:name w:val="Subtitle Char"/>
    <w:basedOn w:val="683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3"/>
    <w:uiPriority w:val="99"/>
  </w:style>
  <w:style w:type="character" w:styleId="702" w:customStyle="1">
    <w:name w:val="Caption Char"/>
    <w:uiPriority w:val="99"/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link w:val="674"/>
    <w:uiPriority w:val="9"/>
  </w:style>
  <w:style w:type="character" w:styleId="706" w:customStyle="1">
    <w:name w:val="Заголовок 2 Знак"/>
    <w:link w:val="675"/>
    <w:uiPriority w:val="9"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</w:style>
  <w:style w:type="character" w:styleId="707" w:customStyle="1">
    <w:name w:val="Заголовок 3 Знак"/>
    <w:link w:val="676"/>
    <w:uiPriority w:val="9"/>
    <w:rPr>
      <w:rFonts w:ascii="Times New Roman" w:hAnsi="Times New Roman" w:cs="Times New Roman" w:eastAsia="Times New Roman"/>
      <w:b w:val="0"/>
      <w:color w:val="000000"/>
      <w:sz w:val="28"/>
    </w:rPr>
  </w:style>
  <w:style w:type="character" w:styleId="708" w:customStyle="1">
    <w:name w:val="Заголовок 4 Знак"/>
    <w:link w:val="677"/>
    <w:uiPriority w:val="9"/>
    <w:rPr>
      <w:rFonts w:ascii="Times New Roman" w:hAnsi="Times New Roman" w:cs="Times New Roman" w:eastAsia="Times New Roman"/>
      <w:color w:val="000000"/>
      <w:sz w:val="28"/>
    </w:rPr>
  </w:style>
  <w:style w:type="character" w:styleId="709" w:customStyle="1">
    <w:name w:val="Заголовок 5 Знак"/>
    <w:basedOn w:val="683"/>
    <w:link w:val="678"/>
    <w:uiPriority w:val="9"/>
    <w:rPr>
      <w:rFonts w:ascii="Arial" w:hAnsi="Arial" w:cs="Arial" w:eastAsia="Arial"/>
      <w:b/>
      <w:bCs/>
      <w:sz w:val="24"/>
      <w:szCs w:val="24"/>
    </w:rPr>
  </w:style>
  <w:style w:type="character" w:styleId="710" w:customStyle="1">
    <w:name w:val="Заголовок 6 Знак"/>
    <w:basedOn w:val="683"/>
    <w:link w:val="679"/>
    <w:uiPriority w:val="9"/>
    <w:rPr>
      <w:rFonts w:ascii="Arial" w:hAnsi="Arial" w:cs="Arial" w:eastAsia="Arial"/>
      <w:b/>
      <w:bCs/>
      <w:sz w:val="22"/>
      <w:szCs w:val="22"/>
    </w:rPr>
  </w:style>
  <w:style w:type="character" w:styleId="711" w:customStyle="1">
    <w:name w:val="Заголовок 7 Знак"/>
    <w:basedOn w:val="683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3"/>
    <w:link w:val="681"/>
    <w:uiPriority w:val="9"/>
    <w:rPr>
      <w:rFonts w:ascii="Arial" w:hAnsi="Arial" w:cs="Arial" w:eastAsia="Arial"/>
      <w:i/>
      <w:iCs/>
      <w:sz w:val="22"/>
      <w:szCs w:val="22"/>
    </w:rPr>
  </w:style>
  <w:style w:type="character" w:styleId="713" w:customStyle="1">
    <w:name w:val="Заголовок 9 Знак"/>
    <w:basedOn w:val="683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714">
    <w:name w:val="List Paragraph"/>
    <w:basedOn w:val="673"/>
    <w:uiPriority w:val="34"/>
    <w:qFormat/>
    <w:pPr>
      <w:contextualSpacing/>
      <w:ind w:left="720"/>
    </w:pPr>
  </w:style>
  <w:style w:type="paragraph" w:styleId="715">
    <w:name w:val="No Spacing"/>
    <w:basedOn w:val="673"/>
    <w:uiPriority w:val="1"/>
    <w:qFormat/>
    <w:pPr>
      <w:ind w:right="5528" w:firstLine="0"/>
      <w:spacing w:before="113" w:after="227"/>
    </w:pPr>
    <w:rPr>
      <w:b/>
    </w:rPr>
  </w:style>
  <w:style w:type="character" w:styleId="716" w:customStyle="1">
    <w:name w:val="Назва Знак"/>
    <w:basedOn w:val="683"/>
    <w:link w:val="687"/>
    <w:uiPriority w:val="10"/>
    <w:rPr>
      <w:sz w:val="48"/>
      <w:szCs w:val="48"/>
    </w:rPr>
  </w:style>
  <w:style w:type="paragraph" w:styleId="717">
    <w:name w:val="Subtitle"/>
    <w:basedOn w:val="673"/>
    <w:next w:val="6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ідзаголовок Знак"/>
    <w:basedOn w:val="683"/>
    <w:link w:val="717"/>
    <w:uiPriority w:val="11"/>
    <w:rPr>
      <w:sz w:val="24"/>
      <w:szCs w:val="24"/>
    </w:rPr>
  </w:style>
  <w:style w:type="paragraph" w:styleId="719">
    <w:name w:val="Quote"/>
    <w:basedOn w:val="673"/>
    <w:next w:val="673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Знак"/>
    <w:link w:val="719"/>
    <w:uiPriority w:val="29"/>
    <w:rPr>
      <w:i/>
    </w:rPr>
  </w:style>
  <w:style w:type="paragraph" w:styleId="721">
    <w:name w:val="Intense Quote"/>
    <w:basedOn w:val="673"/>
    <w:next w:val="67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Насичена цитата Знак"/>
    <w:link w:val="721"/>
    <w:uiPriority w:val="30"/>
    <w:rPr>
      <w:i/>
    </w:rPr>
  </w:style>
  <w:style w:type="paragraph" w:styleId="723">
    <w:name w:val="Header"/>
    <w:basedOn w:val="673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Верхній колонтитул Знак"/>
    <w:basedOn w:val="683"/>
    <w:link w:val="723"/>
    <w:uiPriority w:val="99"/>
  </w:style>
  <w:style w:type="paragraph" w:styleId="725">
    <w:name w:val="Footer"/>
    <w:basedOn w:val="673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683"/>
    <w:uiPriority w:val="99"/>
  </w:style>
  <w:style w:type="paragraph" w:styleId="727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Нижній колонтитул Знак"/>
    <w:link w:val="725"/>
    <w:uiPriority w:val="99"/>
  </w:style>
  <w:style w:type="table" w:styleId="729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5" w:customStyle="1">
    <w:name w:val="Lined - Accent 1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36" w:customStyle="1">
    <w:name w:val="Lined - Accent 2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37" w:customStyle="1">
    <w:name w:val="Lined - Accent 3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38" w:customStyle="1">
    <w:name w:val="Lined - Accent 4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39" w:customStyle="1">
    <w:name w:val="Lined - Accent 5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40" w:customStyle="1">
    <w:name w:val="Lined - Accent 6"/>
    <w:basedOn w:val="68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41" w:customStyle="1">
    <w:name w:val="Bordered &amp; Lined - Accent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42" w:customStyle="1">
    <w:name w:val="Bordered &amp; Lined - Accent 1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43" w:customStyle="1">
    <w:name w:val="Bordered &amp; Lined - Accent 2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44" w:customStyle="1">
    <w:name w:val="Bordered &amp; Lined - Accent 3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45" w:customStyle="1">
    <w:name w:val="Bordered &amp; Lined - Accent 4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46" w:customStyle="1">
    <w:name w:val="Bordered &amp; Lined - Accent 5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47" w:customStyle="1">
    <w:name w:val="Bordered &amp; Lined - Accent 6"/>
    <w:basedOn w:val="68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48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73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виноски Знак"/>
    <w:link w:val="856"/>
    <w:uiPriority w:val="99"/>
    <w:rPr>
      <w:sz w:val="18"/>
    </w:rPr>
  </w:style>
  <w:style w:type="character" w:styleId="858">
    <w:name w:val="footnote reference"/>
    <w:basedOn w:val="683"/>
    <w:uiPriority w:val="99"/>
    <w:unhideWhenUsed/>
    <w:rPr>
      <w:vertAlign w:val="superscript"/>
    </w:rPr>
  </w:style>
  <w:style w:type="paragraph" w:styleId="859">
    <w:name w:val="endnote text"/>
    <w:basedOn w:val="673"/>
    <w:link w:val="860"/>
    <w:uiPriority w:val="99"/>
    <w:semiHidden/>
    <w:unhideWhenUsed/>
    <w:rPr>
      <w:sz w:val="20"/>
    </w:rPr>
  </w:style>
  <w:style w:type="character" w:styleId="860" w:customStyle="1">
    <w:name w:val="Текст кінцевої виноски Знак"/>
    <w:link w:val="859"/>
    <w:uiPriority w:val="99"/>
    <w:rPr>
      <w:sz w:val="20"/>
    </w:rPr>
  </w:style>
  <w:style w:type="character" w:styleId="861">
    <w:name w:val="endnote reference"/>
    <w:basedOn w:val="683"/>
    <w:uiPriority w:val="99"/>
    <w:semiHidden/>
    <w:unhideWhenUsed/>
    <w:rPr>
      <w:vertAlign w:val="superscript"/>
    </w:rPr>
  </w:style>
  <w:style w:type="paragraph" w:styleId="862">
    <w:name w:val="toc 1"/>
    <w:basedOn w:val="673"/>
    <w:next w:val="673"/>
    <w:uiPriority w:val="39"/>
    <w:unhideWhenUsed/>
    <w:pPr>
      <w:ind w:firstLine="0"/>
      <w:spacing w:after="57"/>
    </w:pPr>
  </w:style>
  <w:style w:type="paragraph" w:styleId="863">
    <w:name w:val="toc 2"/>
    <w:basedOn w:val="673"/>
    <w:next w:val="673"/>
    <w:uiPriority w:val="39"/>
    <w:unhideWhenUsed/>
    <w:pPr>
      <w:ind w:left="283" w:firstLine="0"/>
      <w:spacing w:after="57"/>
    </w:pPr>
  </w:style>
  <w:style w:type="paragraph" w:styleId="864">
    <w:name w:val="toc 3"/>
    <w:basedOn w:val="673"/>
    <w:next w:val="673"/>
    <w:uiPriority w:val="39"/>
    <w:unhideWhenUsed/>
    <w:pPr>
      <w:ind w:left="567" w:firstLine="0"/>
      <w:spacing w:after="57"/>
    </w:pPr>
  </w:style>
  <w:style w:type="paragraph" w:styleId="865">
    <w:name w:val="toc 4"/>
    <w:basedOn w:val="673"/>
    <w:next w:val="673"/>
    <w:uiPriority w:val="39"/>
    <w:unhideWhenUsed/>
    <w:pPr>
      <w:ind w:left="850" w:firstLine="0"/>
      <w:spacing w:after="57"/>
    </w:pPr>
  </w:style>
  <w:style w:type="paragraph" w:styleId="866">
    <w:name w:val="toc 5"/>
    <w:basedOn w:val="673"/>
    <w:next w:val="673"/>
    <w:uiPriority w:val="39"/>
    <w:unhideWhenUsed/>
    <w:pPr>
      <w:ind w:left="1134" w:firstLine="0"/>
      <w:spacing w:after="57"/>
    </w:pPr>
  </w:style>
  <w:style w:type="paragraph" w:styleId="867">
    <w:name w:val="toc 6"/>
    <w:basedOn w:val="673"/>
    <w:next w:val="673"/>
    <w:uiPriority w:val="39"/>
    <w:unhideWhenUsed/>
    <w:pPr>
      <w:ind w:left="1417" w:firstLine="0"/>
      <w:spacing w:after="57"/>
    </w:pPr>
  </w:style>
  <w:style w:type="paragraph" w:styleId="868">
    <w:name w:val="toc 7"/>
    <w:basedOn w:val="673"/>
    <w:next w:val="673"/>
    <w:uiPriority w:val="39"/>
    <w:unhideWhenUsed/>
    <w:pPr>
      <w:ind w:left="1701" w:firstLine="0"/>
      <w:spacing w:after="57"/>
    </w:pPr>
  </w:style>
  <w:style w:type="paragraph" w:styleId="869">
    <w:name w:val="toc 8"/>
    <w:basedOn w:val="673"/>
    <w:next w:val="673"/>
    <w:uiPriority w:val="39"/>
    <w:unhideWhenUsed/>
    <w:pPr>
      <w:ind w:left="1984" w:firstLine="0"/>
      <w:spacing w:after="57"/>
    </w:pPr>
  </w:style>
  <w:style w:type="paragraph" w:styleId="870">
    <w:name w:val="toc 9"/>
    <w:basedOn w:val="673"/>
    <w:next w:val="673"/>
    <w:uiPriority w:val="39"/>
    <w:unhideWhenUsed/>
    <w:pPr>
      <w:ind w:left="2268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73"/>
    <w:next w:val="673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mena.cg.gov.ua/investradamena@cg.gov.u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СТАРОДУБ Людмила Олександрівна</cp:lastModifiedBy>
  <cp:revision>7</cp:revision>
  <dcterms:created xsi:type="dcterms:W3CDTF">2024-08-23T11:04:00Z</dcterms:created>
  <dcterms:modified xsi:type="dcterms:W3CDTF">2024-08-29T14:27:24Z</dcterms:modified>
</cp:coreProperties>
</file>