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МЕНСЬКА МІСЬКА РАДА</w:t>
      </w:r>
      <w:r/>
    </w:p>
    <w:p>
      <w:pPr>
        <w:pStyle w:val="841"/>
        <w:jc w:val="center"/>
        <w:rPr>
          <w:rFonts w:ascii="Times New Roman" w:hAnsi="Times New Roman" w:eastAsia="Times New Roman"/>
          <w:color w:val="000000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</w:r>
      <w:r/>
    </w:p>
    <w:p>
      <w:pPr>
        <w:pStyle w:val="841"/>
        <w:jc w:val="center"/>
        <w:rPr>
          <w:rFonts w:ascii="Times New Roman" w:hAnsi="Times New Roman" w:eastAsia="Times New Roman"/>
          <w:color w:val="000000"/>
        </w:rPr>
      </w:pPr>
      <w:r/>
      <w:bookmarkStart w:id="0" w:name="_Hlk82170484"/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(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п’ятдесят перша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 сесія восьмого скликання) </w:t>
      </w:r>
      <w:bookmarkEnd w:id="0"/>
      <w:r/>
      <w:r/>
    </w:p>
    <w:p>
      <w:pPr>
        <w:jc w:val="center"/>
        <w:widowControl w:val="off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bidi="hi-IN" w:eastAsia="hi-IN"/>
        </w:rPr>
        <w:t xml:space="preserve">РІШЕННЯ</w:t>
      </w:r>
      <w:r/>
    </w:p>
    <w:p>
      <w:pPr>
        <w:ind w:firstLine="567"/>
        <w:jc w:val="both"/>
        <w:tabs>
          <w:tab w:val="left" w:pos="709" w:leader="none"/>
          <w:tab w:val="left" w:pos="7088" w:leader="none"/>
        </w:tabs>
        <w:rPr>
          <w:rFonts w:ascii="Times New Roman" w:hAnsi="Times New Roman" w:eastAsia="Times New Roman"/>
          <w:color w:val="000000"/>
          <w:sz w:val="14"/>
        </w:rPr>
      </w:pPr>
      <w:r>
        <w:rPr>
          <w:rFonts w:ascii="Times New Roman" w:hAnsi="Times New Roman" w:eastAsia="Times New Roman"/>
          <w:color w:val="000000"/>
          <w:sz w:val="14"/>
        </w:rPr>
      </w:r>
      <w:r>
        <w:rPr>
          <w:sz w:val="14"/>
        </w:rPr>
      </w:r>
    </w:p>
    <w:p>
      <w:pPr>
        <w:widowControl w:val="off"/>
        <w:tabs>
          <w:tab w:val="left" w:pos="4394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21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серп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ня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 xml:space="preserve"> 202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 xml:space="preserve"> року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ab/>
        <w:t xml:space="preserve">м. Мена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ab/>
        <w:t xml:space="preserve">№ 454</w:t>
      </w:r>
      <w:r/>
    </w:p>
    <w:p>
      <w:pPr>
        <w:pStyle w:val="894"/>
        <w:ind w:right="5528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r/>
    </w:p>
    <w:p>
      <w:pPr>
        <w:ind w:left="0" w:right="5528" w:firstLine="0"/>
        <w:jc w:val="both"/>
        <w:tabs>
          <w:tab w:val="left" w:pos="6946" w:leader="none"/>
        </w:tabs>
        <w:rPr>
          <w:rFonts w:ascii="Times New Roman" w:hAnsi="Times New Roman" w:eastAsia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Про надання дозволу на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виготовлення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проєкту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із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землеустрою щодо в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ідведення земельної ділянки на умовах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оренди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»</w:t>
      </w:r>
      <w:r/>
    </w:p>
    <w:p>
      <w:pPr>
        <w:ind w:left="0" w:right="5528" w:firstLine="0"/>
        <w:jc w:val="both"/>
        <w:tabs>
          <w:tab w:val="left" w:pos="385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</w:r>
      <w:r/>
    </w:p>
    <w:p>
      <w:pPr>
        <w:ind w:firstLine="567"/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Розглянувши звернення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(Код ЄДРПОУ- 38282125)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щодо надання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дозволу на виготовлення проекту із землеу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строю щодо відведення земельної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ділянки на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якій розміщене нерухоме майно (артезіанська свердловина)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площею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0,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1515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7423083500:04:000:0323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технічної інфраструктури (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виробництва та розподілення газу, постачання пари та гарячої води, збирання, очищення та розподілення води) (код згідно з КВЦПЗ – 11.04), на території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старостинського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округу Менської міської територіальної громади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з подаль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шою передачею у користування на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умовах оренди, керуючись, ст. 12,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122, 123, 124,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ч. 2 ст.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134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Земельного Кодексу України, ст. 25, 50 Закону України «Про землеустрій», ст.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6 Закону України «Про оренду землі» та п. 34 ч. 1 ст. 26 Закону України «Про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місцеве самоврядування в Україні» Менська міська рада</w:t>
      </w:r>
      <w:r/>
    </w:p>
    <w:p>
      <w:pPr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ВИРІШИЛА:</w:t>
      </w:r>
      <w:r/>
    </w:p>
    <w:p>
      <w:pPr>
        <w:ind w:firstLine="567"/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1. Надати дозвіл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на виготовлення проекту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із землеустрою щодо відведення земельної ділянки, на якій розміщене нерухоме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майно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(артезіанська свердловина)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0,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1515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кадастровий номер 7423083500:04:000:0323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лення води) (к</w:t>
      </w:r>
      <w:bookmarkStart w:id="1" w:name="_GoBack"/>
      <w:r/>
      <w:bookmarkEnd w:id="1"/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од згідно з КВЦПЗ – 11.04), на території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старостинського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Менської міської територіальної громади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з подаль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шою передачею у користування на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умовах оренди.</w:t>
      </w:r>
      <w:r/>
    </w:p>
    <w:p>
      <w:pPr>
        <w:ind w:firstLine="567"/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виготовлений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землеустрою щодо відведення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земельної ділянки погодити згідно норм чинного законодавства України.</w:t>
      </w:r>
      <w:r/>
    </w:p>
    <w:p>
      <w:pPr>
        <w:ind w:firstLine="567"/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3.</w:t>
      </w:r>
      <w:r>
        <w:rPr>
          <w:rFonts w:ascii="Times New Roman" w:hAnsi="Times New Roman" w:eastAsia="Times New Roman"/>
          <w:sz w:val="28"/>
          <w:szCs w:val="28"/>
          <w:lang w:val="uk-UA"/>
        </w:rPr>
        <w:tab/>
        <w:t xml:space="preserve">Рішення набуває чинності з дня доведення його до відома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в установленому законом порядку.</w:t>
      </w:r>
      <w:r/>
    </w:p>
    <w:p>
      <w:pPr>
        <w:ind w:firstLine="567"/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4.</w:t>
      </w:r>
      <w:r>
        <w:rPr>
          <w:rFonts w:ascii="Times New Roman" w:hAnsi="Times New Roman" w:eastAsia="Times New Roman"/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обов’язків.</w:t>
      </w:r>
      <w:r/>
    </w:p>
    <w:p>
      <w:pPr>
        <w:pStyle w:val="840"/>
        <w:ind w:left="284"/>
        <w:jc w:val="both"/>
        <w:spacing w:after="120" w:before="120"/>
        <w:tabs>
          <w:tab w:val="left" w:pos="567" w:leader="none"/>
        </w:tabs>
        <w:rPr>
          <w:rFonts w:ascii="Times New Roman" w:hAnsi="Times New Roman" w:eastAsia="Times New Roman"/>
          <w:bCs/>
          <w:sz w:val="28"/>
          <w:szCs w:val="26"/>
        </w:rPr>
      </w:pPr>
      <w:r>
        <w:rPr>
          <w:rFonts w:ascii="Times New Roman" w:hAnsi="Times New Roman" w:eastAsia="Times New Roman"/>
          <w:bCs/>
          <w:sz w:val="28"/>
          <w:szCs w:val="26"/>
        </w:rPr>
      </w:r>
      <w:r/>
    </w:p>
    <w:p>
      <w:pPr>
        <w:pStyle w:val="840"/>
        <w:ind w:left="0"/>
        <w:jc w:val="both"/>
        <w:spacing w:before="119"/>
        <w:tabs>
          <w:tab w:val="left" w:pos="6521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Секретар ради</w:t>
      </w:r>
      <w:r>
        <w:rPr>
          <w:rFonts w:ascii="Times New Roman" w:hAnsi="Times New Roman" w:eastAsia="Times New Roman"/>
          <w:sz w:val="28"/>
          <w:szCs w:val="28"/>
          <w:lang w:bidi="hi-IN" w:eastAsia="hi-IN"/>
        </w:rPr>
        <w:tab/>
      </w: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Юрій</w:t>
      </w: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СТАЛЬНИЧЕНКО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rPr>
        <w:rFonts w:ascii="Times New Roman" w:hAnsi="Times New Roman" w:eastAsia="Times New Roman"/>
        <w:sz w:val="28"/>
        <w:lang w:val="uk-UA" w:bidi="ar-SA"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94334" cy="548640"/>
              <wp:effectExtent l="0" t="0" r="6350" b="3810"/>
              <wp:docPr id="1" name="Рисунок 4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6688" cy="55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1.0pt;height:43.2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Endnote Text Char"/>
    <w:link w:val="706"/>
    <w:uiPriority w:val="99"/>
    <w:rPr>
      <w:sz w:val="20"/>
    </w:r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891"/>
    <w:rPr>
      <w:b/>
      <w:sz w:val="32"/>
    </w:rPr>
    <w:pPr>
      <w:jc w:val="center"/>
      <w:keepNext/>
      <w:outlineLvl w:val="0"/>
    </w:pPr>
  </w:style>
  <w:style w:type="paragraph" w:styleId="692">
    <w:name w:val="Heading 2"/>
    <w:link w:val="8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93">
    <w:name w:val="Heading 3"/>
    <w:link w:val="83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94">
    <w:name w:val="Heading 4"/>
    <w:link w:val="83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95">
    <w:name w:val="Heading 5"/>
    <w:link w:val="83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96">
    <w:name w:val="Heading 6"/>
    <w:link w:val="83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97">
    <w:name w:val="Heading 7"/>
    <w:link w:val="83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98">
    <w:name w:val="Heading 8"/>
    <w:link w:val="83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99">
    <w:name w:val="Heading 9"/>
    <w:link w:val="83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Caption"/>
    <w:basedOn w:val="690"/>
    <w:next w:val="69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 w:customStyle="1">
    <w:name w:val="Caption Char"/>
    <w:uiPriority w:val="99"/>
  </w:style>
  <w:style w:type="table" w:styleId="705" w:customStyle="1">
    <w:name w:val="Lined - Accent 6"/>
    <w:basedOn w:val="70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paragraph" w:styleId="706">
    <w:name w:val="endnote text"/>
    <w:basedOn w:val="690"/>
    <w:link w:val="707"/>
    <w:uiPriority w:val="99"/>
    <w:semiHidden/>
    <w:unhideWhenUsed/>
    <w:rPr>
      <w:sz w:val="20"/>
    </w:rPr>
  </w:style>
  <w:style w:type="character" w:styleId="707" w:customStyle="1">
    <w:name w:val="Текст концевой сноски Знак"/>
    <w:link w:val="706"/>
    <w:uiPriority w:val="99"/>
    <w:rPr>
      <w:sz w:val="20"/>
    </w:rPr>
  </w:style>
  <w:style w:type="character" w:styleId="708">
    <w:name w:val="endnote reference"/>
    <w:basedOn w:val="700"/>
    <w:uiPriority w:val="99"/>
    <w:semiHidden/>
    <w:unhideWhenUsed/>
    <w:rPr>
      <w:vertAlign w:val="superscript"/>
    </w:rPr>
  </w:style>
  <w:style w:type="paragraph" w:styleId="709">
    <w:name w:val="table of figures"/>
    <w:basedOn w:val="690"/>
    <w:next w:val="690"/>
    <w:uiPriority w:val="99"/>
    <w:unhideWhenUsed/>
  </w:style>
  <w:style w:type="character" w:styleId="710" w:customStyle="1">
    <w:name w:val="Heading 2 Char"/>
    <w:basedOn w:val="700"/>
    <w:uiPriority w:val="9"/>
    <w:rPr>
      <w:rFonts w:ascii="Arial" w:hAnsi="Arial" w:cs="Arial" w:eastAsia="Arial"/>
      <w:sz w:val="34"/>
    </w:rPr>
  </w:style>
  <w:style w:type="character" w:styleId="711" w:customStyle="1">
    <w:name w:val="Heading 3 Char"/>
    <w:basedOn w:val="700"/>
    <w:uiPriority w:val="9"/>
    <w:rPr>
      <w:rFonts w:ascii="Arial" w:hAnsi="Arial" w:cs="Arial" w:eastAsia="Arial"/>
      <w:sz w:val="30"/>
      <w:szCs w:val="30"/>
    </w:rPr>
  </w:style>
  <w:style w:type="character" w:styleId="712" w:customStyle="1">
    <w:name w:val="Heading 4 Char"/>
    <w:basedOn w:val="700"/>
    <w:uiPriority w:val="9"/>
    <w:rPr>
      <w:rFonts w:ascii="Arial" w:hAnsi="Arial" w:cs="Arial" w:eastAsia="Arial"/>
      <w:b/>
      <w:bCs/>
      <w:sz w:val="26"/>
      <w:szCs w:val="26"/>
    </w:rPr>
  </w:style>
  <w:style w:type="character" w:styleId="713" w:customStyle="1">
    <w:name w:val="Heading 5 Char"/>
    <w:basedOn w:val="700"/>
    <w:uiPriority w:val="9"/>
    <w:rPr>
      <w:rFonts w:ascii="Arial" w:hAnsi="Arial" w:cs="Arial" w:eastAsia="Arial"/>
      <w:b/>
      <w:bCs/>
      <w:sz w:val="24"/>
      <w:szCs w:val="24"/>
    </w:rPr>
  </w:style>
  <w:style w:type="character" w:styleId="714" w:customStyle="1">
    <w:name w:val="Heading 6 Char"/>
    <w:basedOn w:val="700"/>
    <w:uiPriority w:val="9"/>
    <w:rPr>
      <w:rFonts w:ascii="Arial" w:hAnsi="Arial" w:cs="Arial" w:eastAsia="Arial"/>
      <w:b/>
      <w:bCs/>
      <w:sz w:val="22"/>
      <w:szCs w:val="22"/>
    </w:rPr>
  </w:style>
  <w:style w:type="character" w:styleId="715" w:customStyle="1">
    <w:name w:val="Heading 7 Char"/>
    <w:basedOn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6" w:customStyle="1">
    <w:name w:val="Heading 8 Char"/>
    <w:basedOn w:val="700"/>
    <w:uiPriority w:val="9"/>
    <w:rPr>
      <w:rFonts w:ascii="Arial" w:hAnsi="Arial" w:cs="Arial" w:eastAsia="Arial"/>
      <w:i/>
      <w:iCs/>
      <w:sz w:val="22"/>
      <w:szCs w:val="22"/>
    </w:rPr>
  </w:style>
  <w:style w:type="character" w:styleId="717" w:customStyle="1">
    <w:name w:val="Heading 9 Char"/>
    <w:basedOn w:val="700"/>
    <w:uiPriority w:val="9"/>
    <w:rPr>
      <w:rFonts w:ascii="Arial" w:hAnsi="Arial" w:cs="Arial" w:eastAsia="Arial"/>
      <w:i/>
      <w:iCs/>
      <w:sz w:val="21"/>
      <w:szCs w:val="21"/>
    </w:rPr>
  </w:style>
  <w:style w:type="character" w:styleId="718" w:customStyle="1">
    <w:name w:val="Title Char"/>
    <w:basedOn w:val="700"/>
    <w:uiPriority w:val="10"/>
    <w:rPr>
      <w:sz w:val="48"/>
      <w:szCs w:val="48"/>
    </w:rPr>
  </w:style>
  <w:style w:type="character" w:styleId="719" w:customStyle="1">
    <w:name w:val="Subtitle Char"/>
    <w:basedOn w:val="700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700"/>
    <w:uiPriority w:val="99"/>
  </w:style>
  <w:style w:type="character" w:styleId="723" w:customStyle="1">
    <w:name w:val="Footer Char"/>
    <w:basedOn w:val="700"/>
    <w:uiPriority w:val="99"/>
  </w:style>
  <w:style w:type="table" w:styleId="724" w:customStyle="1">
    <w:name w:val="Table Grid Light"/>
    <w:basedOn w:val="70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basedOn w:val="70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basedOn w:val="70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0" w:customStyle="1">
    <w:name w:val="Grid Table 1 Light"/>
    <w:basedOn w:val="70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70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701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701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701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701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701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basedOn w:val="70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2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"/>
    <w:basedOn w:val="70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3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4"/>
    <w:basedOn w:val="70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2" w:customStyle="1">
    <w:name w:val="Grid Table 4 - Accent 1"/>
    <w:basedOn w:val="70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53" w:customStyle="1">
    <w:name w:val="Grid Table 4 - Accent 2"/>
    <w:basedOn w:val="701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54" w:customStyle="1">
    <w:name w:val="Grid Table 4 - Accent 3"/>
    <w:basedOn w:val="701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55" w:customStyle="1">
    <w:name w:val="Grid Table 4 - Accent 4"/>
    <w:basedOn w:val="701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6" w:customStyle="1">
    <w:name w:val="Grid Table 4 - Accent 5"/>
    <w:basedOn w:val="701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7" w:customStyle="1">
    <w:name w:val="Grid Table 4 - Accent 6"/>
    <w:basedOn w:val="701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8" w:customStyle="1">
    <w:name w:val="Grid Table 5 Dark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59" w:customStyle="1">
    <w:name w:val="Grid Table 5 Dark- Accent 1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 - Accent 2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 - Accent 3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- Accent 4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 - Accent 5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 - Accent 6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6 Colorful"/>
    <w:basedOn w:val="70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70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701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701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701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701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701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Grid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Grid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Grid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Grid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7" w:customStyle="1">
    <w:name w:val="Grid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78" w:customStyle="1">
    <w:name w:val="Grid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79" w:customStyle="1">
    <w:name w:val="List Table 1 Light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1 Light - Accent 1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2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6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2"/>
    <w:basedOn w:val="70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7" w:customStyle="1">
    <w:name w:val="List Table 2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8" w:customStyle="1">
    <w:name w:val="List Table 2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9" w:customStyle="1">
    <w:name w:val="List Table 2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90" w:customStyle="1">
    <w:name w:val="List Table 2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91" w:customStyle="1">
    <w:name w:val="List Table 2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92" w:customStyle="1">
    <w:name w:val="List Table 2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93" w:customStyle="1">
    <w:name w:val="List Table 3"/>
    <w:basedOn w:val="70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70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701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701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701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701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701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basedOn w:val="70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70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701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701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701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701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701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basedOn w:val="70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0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01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01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01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01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01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5" w:customStyle="1">
    <w:name w:val="List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6" w:customStyle="1">
    <w:name w:val="List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7" w:customStyle="1">
    <w:name w:val="List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8" w:customStyle="1">
    <w:name w:val="List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9" w:customStyle="1">
    <w:name w:val="List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20" w:customStyle="1">
    <w:name w:val="List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21" w:customStyle="1">
    <w:name w:val="List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22" w:customStyle="1">
    <w:name w:val="List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23" w:customStyle="1">
    <w:name w:val="List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24" w:customStyle="1">
    <w:name w:val="List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25" w:customStyle="1">
    <w:name w:val="List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26" w:customStyle="1">
    <w:name w:val="List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27" w:customStyle="1">
    <w:name w:val="List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28" w:customStyle="1">
    <w:name w:val="Lined - Accent"/>
    <w:basedOn w:val="70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9" w:customStyle="1">
    <w:name w:val="Bordered &amp; Lined - Accent"/>
    <w:basedOn w:val="70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character" w:styleId="830" w:customStyle="1">
    <w:name w:val="Footnote Text Char"/>
    <w:uiPriority w:val="99"/>
    <w:rPr>
      <w:sz w:val="18"/>
    </w:rPr>
  </w:style>
  <w:style w:type="character" w:styleId="831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832" w:customStyle="1">
    <w:name w:val="Заголовок 2 Знак"/>
    <w:link w:val="692"/>
    <w:uiPriority w:val="9"/>
    <w:rPr>
      <w:rFonts w:ascii="Arial" w:hAnsi="Arial" w:cs="Arial" w:eastAsia="Arial"/>
      <w:sz w:val="34"/>
    </w:rPr>
  </w:style>
  <w:style w:type="character" w:styleId="833" w:customStyle="1">
    <w:name w:val="Заголовок 3 Знак"/>
    <w:link w:val="693"/>
    <w:uiPriority w:val="9"/>
    <w:rPr>
      <w:rFonts w:ascii="Arial" w:hAnsi="Arial" w:cs="Arial" w:eastAsia="Arial"/>
      <w:sz w:val="30"/>
      <w:szCs w:val="30"/>
    </w:rPr>
  </w:style>
  <w:style w:type="character" w:styleId="834" w:customStyle="1">
    <w:name w:val="Заголовок 4 Знак"/>
    <w:link w:val="694"/>
    <w:uiPriority w:val="9"/>
    <w:rPr>
      <w:rFonts w:ascii="Arial" w:hAnsi="Arial" w:cs="Arial" w:eastAsia="Arial"/>
      <w:b/>
      <w:bCs/>
      <w:sz w:val="26"/>
      <w:szCs w:val="26"/>
    </w:rPr>
  </w:style>
  <w:style w:type="character" w:styleId="835" w:customStyle="1">
    <w:name w:val="Заголовок 5 Знак"/>
    <w:link w:val="695"/>
    <w:uiPriority w:val="9"/>
    <w:rPr>
      <w:rFonts w:ascii="Arial" w:hAnsi="Arial" w:cs="Arial" w:eastAsia="Arial"/>
      <w:b/>
      <w:bCs/>
      <w:sz w:val="24"/>
      <w:szCs w:val="24"/>
    </w:rPr>
  </w:style>
  <w:style w:type="character" w:styleId="836" w:customStyle="1">
    <w:name w:val="Заголовок 6 Знак"/>
    <w:link w:val="696"/>
    <w:uiPriority w:val="9"/>
    <w:rPr>
      <w:rFonts w:ascii="Arial" w:hAnsi="Arial" w:cs="Arial" w:eastAsia="Arial"/>
      <w:b/>
      <w:bCs/>
      <w:sz w:val="22"/>
      <w:szCs w:val="22"/>
    </w:rPr>
  </w:style>
  <w:style w:type="character" w:styleId="837" w:customStyle="1">
    <w:name w:val="Заголовок 7 Знак"/>
    <w:link w:val="6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8" w:customStyle="1">
    <w:name w:val="Заголовок 8 Знак"/>
    <w:link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839" w:customStyle="1">
    <w:name w:val="Заголовок 9 Знак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840">
    <w:name w:val="List Paragraph"/>
    <w:qFormat/>
    <w:pPr>
      <w:contextualSpacing w:val="true"/>
      <w:ind w:left="720"/>
    </w:pPr>
  </w:style>
  <w:style w:type="paragraph" w:styleId="841">
    <w:name w:val="No Spacing"/>
    <w:link w:val="861"/>
    <w:rPr>
      <w:lang w:val="uk-UA" w:bidi="ar-SA"/>
    </w:rPr>
  </w:style>
  <w:style w:type="paragraph" w:styleId="842">
    <w:name w:val="Title"/>
    <w:link w:val="84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43" w:customStyle="1">
    <w:name w:val="Название Знак"/>
    <w:link w:val="842"/>
    <w:uiPriority w:val="10"/>
    <w:rPr>
      <w:sz w:val="48"/>
      <w:szCs w:val="48"/>
    </w:rPr>
  </w:style>
  <w:style w:type="paragraph" w:styleId="844">
    <w:name w:val="Subtitle"/>
    <w:link w:val="845"/>
    <w:qFormat/>
    <w:uiPriority w:val="11"/>
    <w:rPr>
      <w:sz w:val="24"/>
      <w:szCs w:val="24"/>
    </w:rPr>
    <w:pPr>
      <w:spacing w:after="200" w:before="200"/>
    </w:pPr>
  </w:style>
  <w:style w:type="character" w:styleId="845" w:customStyle="1">
    <w:name w:val="Подзаголовок Знак"/>
    <w:link w:val="844"/>
    <w:uiPriority w:val="11"/>
    <w:rPr>
      <w:sz w:val="24"/>
      <w:szCs w:val="24"/>
    </w:rPr>
  </w:style>
  <w:style w:type="paragraph" w:styleId="846">
    <w:name w:val="Quote"/>
    <w:link w:val="847"/>
    <w:qFormat/>
    <w:uiPriority w:val="29"/>
    <w:rPr>
      <w:i/>
    </w:rPr>
    <w:pPr>
      <w:ind w:left="720" w:right="720"/>
    </w:pPr>
  </w:style>
  <w:style w:type="character" w:styleId="847" w:customStyle="1">
    <w:name w:val="Цитата 2 Знак"/>
    <w:link w:val="846"/>
    <w:uiPriority w:val="29"/>
    <w:rPr>
      <w:i/>
    </w:rPr>
  </w:style>
  <w:style w:type="paragraph" w:styleId="848">
    <w:name w:val="Intense Quote"/>
    <w:link w:val="84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49" w:customStyle="1">
    <w:name w:val="Выделенная цитата Знак"/>
    <w:link w:val="848"/>
    <w:uiPriority w:val="30"/>
    <w:rPr>
      <w:i/>
    </w:rPr>
  </w:style>
  <w:style w:type="paragraph" w:styleId="850">
    <w:name w:val="Header"/>
    <w:link w:val="85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1" w:customStyle="1">
    <w:name w:val="Верхний колонтитул Знак"/>
    <w:link w:val="850"/>
    <w:uiPriority w:val="99"/>
  </w:style>
  <w:style w:type="paragraph" w:styleId="852">
    <w:name w:val="Footer"/>
    <w:link w:val="8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3" w:customStyle="1">
    <w:name w:val="Нижний колонтитул Знак"/>
    <w:link w:val="852"/>
    <w:uiPriority w:val="99"/>
  </w:style>
  <w:style w:type="table" w:styleId="854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ned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56" w:customStyle="1">
    <w:name w:val="Lined - Accent 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57" w:customStyle="1">
    <w:name w:val="Lined - Accent 2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58" w:customStyle="1">
    <w:name w:val="Lined - Accent 3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859" w:customStyle="1">
    <w:name w:val="Lined - Accent 4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60" w:customStyle="1">
    <w:name w:val="Lined - Accent 5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61" w:customStyle="1">
    <w:name w:val="Без интервала Знак"/>
    <w:link w:val="84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69" w:customStyle="1">
    <w:name w:val="Bordered &amp; Lined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70" w:customStyle="1">
    <w:name w:val="Bordered &amp; Lined - Accent 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71" w:customStyle="1">
    <w:name w:val="Bordered &amp; Lined - Accent 2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72" w:customStyle="1">
    <w:name w:val="Bordered &amp; Lined - Accent 3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873" w:customStyle="1">
    <w:name w:val="Bordered &amp; Lined - Accent 4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74" w:customStyle="1">
    <w:name w:val="Bordered &amp; Lined - Accent 5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75" w:customStyle="1">
    <w:name w:val="Bordered &amp; Lined - Accent 6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link w:val="878"/>
    <w:uiPriority w:val="99"/>
    <w:semiHidden/>
    <w:unhideWhenUsed/>
    <w:rPr>
      <w:sz w:val="18"/>
    </w:rPr>
    <w:pPr>
      <w:spacing w:after="40"/>
    </w:p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toc 1"/>
    <w:uiPriority w:val="39"/>
    <w:unhideWhenUsed/>
    <w:pPr>
      <w:spacing w:after="57"/>
    </w:pPr>
  </w:style>
  <w:style w:type="paragraph" w:styleId="881">
    <w:name w:val="toc 2"/>
    <w:uiPriority w:val="39"/>
    <w:unhideWhenUsed/>
    <w:pPr>
      <w:ind w:left="283"/>
      <w:spacing w:after="57"/>
    </w:pPr>
  </w:style>
  <w:style w:type="paragraph" w:styleId="882">
    <w:name w:val="toc 3"/>
    <w:uiPriority w:val="39"/>
    <w:unhideWhenUsed/>
    <w:pPr>
      <w:ind w:left="567"/>
      <w:spacing w:after="57"/>
    </w:pPr>
  </w:style>
  <w:style w:type="paragraph" w:styleId="883">
    <w:name w:val="toc 4"/>
    <w:uiPriority w:val="39"/>
    <w:unhideWhenUsed/>
    <w:pPr>
      <w:ind w:left="850"/>
      <w:spacing w:after="57"/>
    </w:pPr>
  </w:style>
  <w:style w:type="paragraph" w:styleId="884">
    <w:name w:val="toc 5"/>
    <w:uiPriority w:val="39"/>
    <w:unhideWhenUsed/>
    <w:pPr>
      <w:ind w:left="1134"/>
      <w:spacing w:after="57"/>
    </w:pPr>
  </w:style>
  <w:style w:type="paragraph" w:styleId="885">
    <w:name w:val="toc 6"/>
    <w:uiPriority w:val="39"/>
    <w:unhideWhenUsed/>
    <w:pPr>
      <w:ind w:left="1417"/>
      <w:spacing w:after="57"/>
    </w:pPr>
  </w:style>
  <w:style w:type="paragraph" w:styleId="886">
    <w:name w:val="toc 7"/>
    <w:uiPriority w:val="39"/>
    <w:unhideWhenUsed/>
    <w:pPr>
      <w:ind w:left="1701"/>
      <w:spacing w:after="57"/>
    </w:pPr>
  </w:style>
  <w:style w:type="paragraph" w:styleId="887">
    <w:name w:val="toc 8"/>
    <w:uiPriority w:val="39"/>
    <w:unhideWhenUsed/>
    <w:pPr>
      <w:ind w:left="1984"/>
      <w:spacing w:after="57"/>
    </w:pPr>
  </w:style>
  <w:style w:type="paragraph" w:styleId="888">
    <w:name w:val="toc 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 w:customStyle="1">
    <w:name w:val="Титулка"/>
    <w:basedOn w:val="690"/>
    <w:rPr>
      <w:b/>
      <w:sz w:val="28"/>
      <w:lang w:eastAsia="ar-SA"/>
    </w:rPr>
    <w:pPr>
      <w:spacing w:after="120"/>
    </w:pPr>
  </w:style>
  <w:style w:type="character" w:styleId="891" w:customStyle="1">
    <w:name w:val="Заголовок 1 Знак"/>
    <w:link w:val="691"/>
    <w:rPr>
      <w:rFonts w:ascii="Times New Roman" w:hAnsi="Times New Roman" w:eastAsia="Times New Roman"/>
      <w:b/>
      <w:sz w:val="32"/>
      <w:lang w:val="en-US" w:eastAsia="en-US"/>
    </w:rPr>
  </w:style>
  <w:style w:type="paragraph" w:styleId="892">
    <w:name w:val="Balloon Text"/>
    <w:basedOn w:val="690"/>
    <w:link w:val="89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700"/>
    <w:link w:val="892"/>
    <w:uiPriority w:val="99"/>
    <w:semiHidden/>
    <w:rPr>
      <w:rFonts w:ascii="Segoe UI" w:hAnsi="Segoe UI" w:cs="Segoe UI"/>
      <w:sz w:val="18"/>
      <w:szCs w:val="18"/>
    </w:rPr>
  </w:style>
  <w:style w:type="paragraph" w:styleId="894" w:customStyle="1">
    <w:name w:val="TOC Heading Char"/>
    <w:rPr>
      <w:rFonts w:ascii="Times New Roman" w:hAnsi="Times New Roman" w:eastAsia="Times New Roman"/>
      <w:sz w:val="20"/>
      <w:szCs w:val="20"/>
      <w:lang w:val="uk-UA" w:bidi="ar-SA" w:eastAsia="ru-RU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35F8E40-830B-4860-A044-831761F86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СТАЛЬНИЧЕНКО Юрій Валерійович</cp:lastModifiedBy>
  <cp:revision>10</cp:revision>
  <dcterms:created xsi:type="dcterms:W3CDTF">2024-08-16T07:53:00Z</dcterms:created>
  <dcterms:modified xsi:type="dcterms:W3CDTF">2024-08-21T13:15:36Z</dcterms:modified>
</cp:coreProperties>
</file>