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/>
    </w:p>
    <w:p>
      <w:pPr>
        <w:pStyle w:val="834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/>
    </w:p>
    <w:p>
      <w:pPr>
        <w:pStyle w:val="834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ятдесята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восьмого скликання) </w:t>
      </w:r>
      <w:bookmarkEnd w:id="0"/>
      <w:r/>
      <w:r/>
    </w:p>
    <w:p>
      <w:pPr>
        <w:jc w:val="center"/>
        <w:widowControl w:val="off"/>
        <w:rPr>
          <w:rFonts w:eastAsia="Lucida Sans Unicode"/>
          <w:b/>
          <w:color w:val="000000"/>
          <w:sz w:val="28"/>
          <w:szCs w:val="28"/>
          <w:lang w:val="uk-UA" w:bidi="hi-IN" w:eastAsia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bidi="hi-IN" w:eastAsia="hi-IN"/>
        </w:rPr>
        <w:t xml:space="preserve">РІШЕННЯ</w:t>
      </w:r>
      <w:r/>
    </w:p>
    <w:p>
      <w:pPr>
        <w:pStyle w:val="834"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/>
    </w:p>
    <w:p>
      <w:pPr>
        <w:widowControl w:val="off"/>
        <w:tabs>
          <w:tab w:val="left" w:pos="4536" w:leader="none"/>
          <w:tab w:val="left" w:pos="7370" w:leader="none"/>
        </w:tabs>
        <w:rPr>
          <w:rFonts w:eastAsia="Lucida Sans Unicode"/>
          <w:color w:val="000000"/>
          <w:sz w:val="28"/>
          <w:szCs w:val="28"/>
          <w:lang w:val="uk-UA" w:bidi="hi-IN" w:eastAsia="hi-IN"/>
        </w:rPr>
      </w:pPr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24 липня 2024 року</w:t>
        <w:tab/>
        <w:t xml:space="preserve">м. Мена</w:t>
        <w:tab/>
      </w:r>
      <w:bookmarkStart w:id="1" w:name="_GoBack"/>
      <w:r/>
      <w:bookmarkEnd w:id="1"/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№</w:t>
      </w:r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384</w:t>
      </w:r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  </w:t>
      </w:r>
      <w:r/>
    </w:p>
    <w:p>
      <w:pPr>
        <w:rPr>
          <w:lang w:val="uk-UA"/>
        </w:rPr>
      </w:pPr>
      <w:r>
        <w:rPr>
          <w:lang w:val="uk-UA"/>
        </w:rPr>
      </w:r>
      <w:r/>
    </w:p>
    <w:p>
      <w:pPr>
        <w:ind w:left="0" w:right="5862" w:firstLine="0"/>
        <w:jc w:val="both"/>
        <w:rPr>
          <w:b/>
          <w:color w:val="000000"/>
          <w:sz w:val="28"/>
          <w:szCs w:val="28"/>
          <w:lang w:val="uk-UA" w:bidi="en-US"/>
        </w:rPr>
      </w:pPr>
      <w:r>
        <w:rPr>
          <w:b/>
          <w:sz w:val="28"/>
          <w:szCs w:val="28"/>
          <w:shd w:val="clear" w:fill="FFFFFF" w:color="auto"/>
          <w:lang w:val="uk-UA"/>
        </w:rPr>
        <w:t xml:space="preserve">Про виконання Програми </w:t>
      </w:r>
      <w:r>
        <w:rPr>
          <w:b/>
          <w:sz w:val="28"/>
          <w:szCs w:val="28"/>
          <w:lang w:val="uk-UA"/>
        </w:rPr>
        <w:t xml:space="preserve">організації харчування дітей у закладах загальної середньої освіти Менської міської ради на 2022-2024 роки</w:t>
      </w:r>
      <w:r/>
    </w:p>
    <w:p>
      <w:pPr>
        <w:jc w:val="both"/>
        <w:widowControl w:val="off"/>
        <w:tabs>
          <w:tab w:val="left" w:pos="4536" w:leader="none"/>
          <w:tab w:val="left" w:pos="7088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pStyle w:val="834"/>
        <w:ind w:firstLine="567"/>
        <w:jc w:val="both"/>
        <w:rPr>
          <w:rFonts w:ascii="Times New Roman" w:hAnsi="Times New Roman" w:eastAsia="Times New Roman"/>
          <w:sz w:val="28"/>
          <w:szCs w:val="28"/>
          <w:shd w:val="clear" w:fill="FFFFFF" w:color="auto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 Відділу освіти Менської міської ради про 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організації харчування дітей у закладах загальної середн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ьої освіти Менської міської ради на 2022-2024 роки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</w:t>
      </w:r>
      <w:r>
        <w:rPr>
          <w:rStyle w:val="835"/>
          <w:b w:val="false"/>
          <w:sz w:val="28"/>
          <w:szCs w:val="28"/>
          <w:lang w:val="uk-UA" w:eastAsia="uk-UA"/>
        </w:rPr>
        <w:t xml:space="preserve">за </w:t>
      </w:r>
      <w:bookmarkEnd w:id="2"/>
      <w:r>
        <w:rPr>
          <w:rStyle w:val="835"/>
          <w:b w:val="false"/>
          <w:sz w:val="28"/>
          <w:szCs w:val="28"/>
          <w:lang w:val="uk-UA" w:eastAsia="uk-UA"/>
        </w:rPr>
        <w:t xml:space="preserve">шість місяців 2024 року, враховуючи ст. 26, 27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Закону України «Про місцеве самоврядування в Україні», Менська міська рада</w:t>
      </w:r>
      <w:r/>
    </w:p>
    <w:p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/>
    </w:p>
    <w:p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sz w:val="28"/>
          <w:szCs w:val="28"/>
          <w:lang w:val="uk-UA" w:eastAsia="uk-UA"/>
        </w:rPr>
        <w:t xml:space="preserve">організації харчування дітей у закладах загальної середньої освіти Менської міської ради</w:t>
      </w:r>
      <w:r>
        <w:rPr>
          <w:color w:val="000000" w:themeColor="text1"/>
          <w:sz w:val="28"/>
          <w:lang w:val="uk-UA" w:bidi="en-US"/>
        </w:rPr>
        <w:t xml:space="preserve"> на 2022-2024 роки</w:t>
      </w:r>
      <w:r>
        <w:rPr>
          <w:rStyle w:val="835"/>
          <w:b w:val="false"/>
          <w:sz w:val="28"/>
          <w:szCs w:val="28"/>
          <w:lang w:val="uk-UA" w:eastAsia="uk-UA"/>
        </w:rPr>
        <w:t xml:space="preserve"> за шість місяців 2024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34"/>
        <w:ind w:firstLine="426"/>
        <w:jc w:val="both"/>
        <w:rPr>
          <w:rFonts w:ascii="Times New Roman" w:hAnsi="Times New Roman" w:eastAsia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 питань охорони здоров’я, соціаль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ного захисту населення,  освіти, культури, молоді, фізкультури і спорту та заступника міського  голови з питань діяльності виконавчих органів ради  Прищепу В.В.</w:t>
      </w:r>
      <w:r/>
    </w:p>
    <w:p>
      <w:pPr>
        <w:pStyle w:val="834"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/>
    </w:p>
    <w:p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jc w:val="both"/>
        <w:tabs>
          <w:tab w:val="left" w:pos="6520" w:leader="none"/>
          <w:tab w:val="left" w:pos="6803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first" r:id="rId8"/>
      <w:footnotePr/>
      <w:endnotePr/>
      <w:type w:val="nextPage"/>
      <w:pgSz w:w="12240" w:h="15840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jc w:val="center"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6pt;height:45.6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5"/>
    <w:link w:val="65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5"/>
    <w:link w:val="65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5"/>
    <w:link w:val="65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5"/>
    <w:link w:val="65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5"/>
    <w:link w:val="66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5"/>
    <w:link w:val="66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5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5"/>
    <w:link w:val="66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5"/>
    <w:link w:val="664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5"/>
    <w:link w:val="678"/>
    <w:uiPriority w:val="10"/>
    <w:rPr>
      <w:sz w:val="48"/>
      <w:szCs w:val="48"/>
    </w:rPr>
  </w:style>
  <w:style w:type="character" w:styleId="35">
    <w:name w:val="Subtitle Char"/>
    <w:basedOn w:val="665"/>
    <w:link w:val="680"/>
    <w:uiPriority w:val="11"/>
    <w:rPr>
      <w:sz w:val="24"/>
      <w:szCs w:val="24"/>
    </w:rPr>
  </w:style>
  <w:style w:type="character" w:styleId="37">
    <w:name w:val="Quote Char"/>
    <w:link w:val="682"/>
    <w:uiPriority w:val="29"/>
    <w:rPr>
      <w:i/>
    </w:rPr>
  </w:style>
  <w:style w:type="character" w:styleId="39">
    <w:name w:val="Intense Quote Char"/>
    <w:link w:val="684"/>
    <w:uiPriority w:val="30"/>
    <w:rPr>
      <w:i/>
    </w:rPr>
  </w:style>
  <w:style w:type="character" w:styleId="174">
    <w:name w:val="Footnote Text Char"/>
    <w:link w:val="817"/>
    <w:uiPriority w:val="99"/>
    <w:rPr>
      <w:sz w:val="18"/>
    </w:rPr>
  </w:style>
  <w:style w:type="character" w:styleId="177">
    <w:name w:val="Endnote Text Char"/>
    <w:link w:val="820"/>
    <w:uiPriority w:val="99"/>
    <w:rPr>
      <w:sz w:val="20"/>
    </w:rPr>
  </w:style>
  <w:style w:type="paragraph" w:styleId="655" w:default="1">
    <w:name w:val="Normal"/>
    <w:qFormat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0"/>
    </w:pPr>
  </w:style>
  <w:style w:type="paragraph" w:styleId="656">
    <w:name w:val="Heading 1"/>
    <w:basedOn w:val="655"/>
    <w:next w:val="655"/>
    <w:link w:val="66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7">
    <w:name w:val="Heading 2"/>
    <w:basedOn w:val="655"/>
    <w:next w:val="655"/>
    <w:link w:val="66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8">
    <w:name w:val="Heading 3"/>
    <w:basedOn w:val="655"/>
    <w:next w:val="655"/>
    <w:link w:val="67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9">
    <w:name w:val="Heading 4"/>
    <w:basedOn w:val="655"/>
    <w:next w:val="655"/>
    <w:link w:val="6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0">
    <w:name w:val="Heading 5"/>
    <w:basedOn w:val="655"/>
    <w:next w:val="655"/>
    <w:link w:val="67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61">
    <w:name w:val="Heading 6"/>
    <w:basedOn w:val="655"/>
    <w:next w:val="655"/>
    <w:link w:val="6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62">
    <w:name w:val="Heading 7"/>
    <w:basedOn w:val="655"/>
    <w:next w:val="655"/>
    <w:link w:val="67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63">
    <w:name w:val="Heading 8"/>
    <w:basedOn w:val="655"/>
    <w:next w:val="655"/>
    <w:link w:val="67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4">
    <w:name w:val="Heading 9"/>
    <w:basedOn w:val="655"/>
    <w:next w:val="655"/>
    <w:link w:val="67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cs="Arial" w:eastAsia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cs="Arial" w:eastAsia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cs="Arial" w:eastAsia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cs="Arial" w:eastAsia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cs="Arial" w:eastAsia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cs="Arial" w:eastAsia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cs="Arial" w:eastAsia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77">
    <w:name w:val="List Paragraph"/>
    <w:basedOn w:val="655"/>
    <w:qFormat/>
    <w:uiPriority w:val="34"/>
    <w:pPr>
      <w:contextualSpacing w:val="true"/>
      <w:ind w:left="720"/>
    </w:pPr>
  </w:style>
  <w:style w:type="paragraph" w:styleId="678">
    <w:name w:val="Title"/>
    <w:basedOn w:val="655"/>
    <w:next w:val="655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 w:customStyle="1">
    <w:name w:val="Заголовок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qFormat/>
    <w:uiPriority w:val="11"/>
    <w:pPr>
      <w:spacing w:after="200" w:before="200"/>
    </w:p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qFormat/>
    <w:uiPriority w:val="29"/>
    <w:rPr>
      <w:i/>
    </w:rPr>
    <w:pPr>
      <w:ind w:left="720" w:right="720"/>
    </w:p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 w:customStyle="1">
    <w:name w:val="Выделенная цитата Знак"/>
    <w:link w:val="684"/>
    <w:uiPriority w:val="30"/>
    <w:rPr>
      <w:i/>
    </w:rPr>
  </w:style>
  <w:style w:type="character" w:styleId="686" w:customStyle="1">
    <w:name w:val="Header Char"/>
    <w:basedOn w:val="665"/>
    <w:uiPriority w:val="99"/>
  </w:style>
  <w:style w:type="character" w:styleId="687" w:customStyle="1">
    <w:name w:val="Footer Char"/>
    <w:basedOn w:val="665"/>
    <w:uiPriority w:val="99"/>
  </w:style>
  <w:style w:type="paragraph" w:styleId="688">
    <w:name w:val="Caption"/>
    <w:basedOn w:val="655"/>
    <w:next w:val="655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89" w:customStyle="1">
    <w:name w:val="Caption Char"/>
    <w:uiPriority w:val="99"/>
  </w:style>
  <w:style w:type="table" w:styleId="690">
    <w:name w:val="Table Grid"/>
    <w:basedOn w:val="66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1" w:customStyle="1">
    <w:name w:val="Table Grid Light"/>
    <w:basedOn w:val="66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2">
    <w:name w:val="Plain Table 1"/>
    <w:basedOn w:val="66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 w:customStyle="1">
    <w:name w:val="Grid Table 4 - Accent 1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20" w:customStyle="1">
    <w:name w:val="Grid Table 4 - Accent 2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21" w:customStyle="1">
    <w:name w:val="Grid Table 4 - Accent 3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2" w:customStyle="1">
    <w:name w:val="Grid Table 4 - Accent 4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3" w:customStyle="1">
    <w:name w:val="Grid Table 4 - Accent 5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24" w:customStyle="1">
    <w:name w:val="Grid Table 4 - Accent 6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5">
    <w:name w:val="Grid Table 5 Dark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2">
    <w:name w:val="Grid Table 6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1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2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3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4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5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6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4" w:customStyle="1">
    <w:name w:val="List Table 2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55" w:customStyle="1">
    <w:name w:val="List Table 2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6" w:customStyle="1">
    <w:name w:val="List Table 2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7" w:customStyle="1">
    <w:name w:val="List Table 2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8" w:customStyle="1">
    <w:name w:val="List Table 2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59" w:customStyle="1">
    <w:name w:val="List Table 2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60">
    <w:name w:val="List Table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2" w:customStyle="1">
    <w:name w:val="List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83" w:customStyle="1">
    <w:name w:val="List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4" w:customStyle="1">
    <w:name w:val="List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5" w:customStyle="1">
    <w:name w:val="List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6" w:customStyle="1">
    <w:name w:val="List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87" w:customStyle="1">
    <w:name w:val="List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8">
    <w:name w:val="List Table 7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ned - Accent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6" w:customStyle="1">
    <w:name w:val="Lined - Accent 1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97" w:customStyle="1">
    <w:name w:val="Lined - Accent 2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8" w:customStyle="1">
    <w:name w:val="Lined - Accent 3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99" w:customStyle="1">
    <w:name w:val="Lined - Accent 4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0" w:customStyle="1">
    <w:name w:val="Lined - Accent 5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1" w:customStyle="1">
    <w:name w:val="Lined - Accent 6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2" w:customStyle="1">
    <w:name w:val="Bordered &amp; Lined - Accent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3" w:customStyle="1">
    <w:name w:val="Bordered &amp; Lined - Accent 1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4" w:customStyle="1">
    <w:name w:val="Bordered &amp; Lined - Accent 2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5" w:customStyle="1">
    <w:name w:val="Bordered &amp; Lined - Accent 3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6" w:customStyle="1">
    <w:name w:val="Bordered &amp; Lined - Accent 4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7" w:customStyle="1">
    <w:name w:val="Bordered &amp; Lined - Accent 5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8" w:customStyle="1">
    <w:name w:val="Bordered &amp; Lined - Accent 6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9" w:customStyle="1">
    <w:name w:val="Bordered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0" w:customStyle="1">
    <w:name w:val="Bordered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11" w:customStyle="1">
    <w:name w:val="Bordered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2" w:customStyle="1">
    <w:name w:val="Bordered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3" w:customStyle="1">
    <w:name w:val="Bordered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4" w:customStyle="1">
    <w:name w:val="Bordered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15" w:customStyle="1">
    <w:name w:val="Bordered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5"/>
    <w:link w:val="818"/>
    <w:uiPriority w:val="99"/>
    <w:semiHidden/>
    <w:unhideWhenUsed/>
    <w:rPr>
      <w:sz w:val="18"/>
    </w:rPr>
    <w:pPr>
      <w:spacing w:after="40"/>
    </w:p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5"/>
    <w:uiPriority w:val="99"/>
    <w:unhideWhenUsed/>
    <w:rPr>
      <w:vertAlign w:val="superscript"/>
    </w:rPr>
  </w:style>
  <w:style w:type="paragraph" w:styleId="820">
    <w:name w:val="endnote text"/>
    <w:basedOn w:val="655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5"/>
    <w:uiPriority w:val="99"/>
    <w:semiHidden/>
    <w:unhideWhenUsed/>
    <w:rPr>
      <w:vertAlign w:val="superscript"/>
    </w:rPr>
  </w:style>
  <w:style w:type="paragraph" w:styleId="823">
    <w:name w:val="toc 1"/>
    <w:basedOn w:val="655"/>
    <w:next w:val="655"/>
    <w:uiPriority w:val="39"/>
    <w:unhideWhenUsed/>
    <w:pPr>
      <w:spacing w:after="57"/>
    </w:pPr>
  </w:style>
  <w:style w:type="paragraph" w:styleId="824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5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6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7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8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9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0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1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5"/>
    <w:next w:val="655"/>
    <w:uiPriority w:val="99"/>
    <w:unhideWhenUsed/>
  </w:style>
  <w:style w:type="paragraph" w:styleId="834">
    <w:name w:val="No Spacing"/>
    <w:qFormat/>
    <w:uiPriority w:val="1"/>
    <w:pPr>
      <w:spacing w:lineRule="auto" w:line="240" w:after="0"/>
    </w:pPr>
  </w:style>
  <w:style w:type="character" w:styleId="835" w:customStyle="1">
    <w:name w:val="Font Style19"/>
    <w:basedOn w:val="665"/>
    <w:rPr>
      <w:rFonts w:ascii="Times New Roman" w:hAnsi="Times New Roman" w:cs="Times New Roman" w:hint="default"/>
      <w:b/>
      <w:bCs/>
      <w:sz w:val="20"/>
      <w:szCs w:val="20"/>
    </w:rPr>
  </w:style>
  <w:style w:type="paragraph" w:styleId="836">
    <w:name w:val="Header"/>
    <w:basedOn w:val="655"/>
    <w:link w:val="837"/>
    <w:uiPriority w:val="99"/>
    <w:unhideWhenUsed/>
    <w:pPr>
      <w:tabs>
        <w:tab w:val="center" w:pos="4986" w:leader="none"/>
        <w:tab w:val="right" w:pos="9973" w:leader="none"/>
      </w:tabs>
    </w:pPr>
  </w:style>
  <w:style w:type="character" w:styleId="837" w:customStyle="1">
    <w:name w:val="Верхний колонтитул Знак"/>
    <w:basedOn w:val="665"/>
    <w:link w:val="836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paragraph" w:styleId="838">
    <w:name w:val="Footer"/>
    <w:basedOn w:val="655"/>
    <w:link w:val="839"/>
    <w:uiPriority w:val="99"/>
    <w:unhideWhenUsed/>
    <w:pPr>
      <w:tabs>
        <w:tab w:val="center" w:pos="4986" w:leader="none"/>
        <w:tab w:val="right" w:pos="9973" w:leader="none"/>
      </w:tabs>
    </w:pPr>
  </w:style>
  <w:style w:type="character" w:styleId="839" w:customStyle="1">
    <w:name w:val="Нижний колонтитул Знак"/>
    <w:basedOn w:val="665"/>
    <w:link w:val="838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15</cp:revision>
  <dcterms:created xsi:type="dcterms:W3CDTF">2024-05-29T05:37:00Z</dcterms:created>
  <dcterms:modified xsi:type="dcterms:W3CDTF">2024-07-25T16:16:50Z</dcterms:modified>
</cp:coreProperties>
</file>