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2"/>
        <w:jc w:val="center"/>
        <w:tabs>
          <w:tab w:val="left" w:pos="7286" w:leader="none"/>
        </w:tabs>
      </w:pPr>
      <w:r>
        <w:rPr>
          <w:b/>
          <w:sz w:val="28"/>
          <w:szCs w:val="28"/>
        </w:rPr>
        <w:t xml:space="preserve">МЕНСЬКА МІСЬКА РАДА</w:t>
      </w:r>
      <w:r/>
    </w:p>
    <w:p>
      <w:pPr>
        <w:pStyle w:val="94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</w:t>
      </w:r>
      <w:r>
        <w:rPr>
          <w:b/>
          <w:color w:val="000000"/>
          <w:sz w:val="28"/>
          <w:szCs w:val="28"/>
        </w:rPr>
        <w:t xml:space="preserve">п’ятдесята</w:t>
      </w:r>
      <w:r>
        <w:rPr>
          <w:b/>
          <w:color w:val="000000"/>
          <w:sz w:val="28"/>
          <w:szCs w:val="28"/>
        </w:rPr>
        <w:t xml:space="preserve"> сесія восьмого скликання)</w:t>
      </w:r>
      <w:r/>
    </w:p>
    <w:p>
      <w:pPr>
        <w:pStyle w:val="942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РІШЕННЯ</w:t>
      </w:r>
      <w:r/>
    </w:p>
    <w:p>
      <w:pPr>
        <w:pStyle w:val="789"/>
        <w:jc w:val="center"/>
        <w:rPr>
          <w:rFonts w:ascii="Times New Roman" w:hAnsi="Times New Roman" w:eastAsia="Times New Roman"/>
          <w:color w:val="000000"/>
          <w:sz w:val="14"/>
        </w:rPr>
      </w:pPr>
      <w:r>
        <w:rPr>
          <w:rFonts w:ascii="Times New Roman" w:hAnsi="Times New Roman" w:eastAsia="Times New Roman"/>
          <w:color w:val="000000"/>
          <w:sz w:val="14"/>
        </w:rPr>
      </w:r>
      <w:r/>
    </w:p>
    <w:p>
      <w:pPr>
        <w:pStyle w:val="942"/>
        <w:tabs>
          <w:tab w:val="left" w:pos="4395" w:leader="none"/>
          <w:tab w:val="left" w:pos="7370" w:leader="none"/>
          <w:tab w:val="left" w:pos="7512" w:leader="none"/>
        </w:tabs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24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лип</w:t>
      </w:r>
      <w:r>
        <w:rPr>
          <w:sz w:val="28"/>
          <w:szCs w:val="28"/>
        </w:rPr>
        <w:t xml:space="preserve">ня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Мена</w:t>
      </w:r>
      <w:r>
        <w:rPr>
          <w:sz w:val="28"/>
          <w:szCs w:val="28"/>
        </w:rPr>
        <w:tab/>
        <w:t xml:space="preserve">№</w:t>
      </w:r>
      <w:bookmarkStart w:id="0" w:name="_GoBack"/>
      <w:r/>
      <w:bookmarkEnd w:id="0"/>
      <w:r>
        <w:rPr>
          <w:sz w:val="28"/>
          <w:szCs w:val="28"/>
        </w:rPr>
        <w:t xml:space="preserve">382</w:t>
      </w:r>
      <w:r/>
    </w:p>
    <w:p>
      <w:pPr>
        <w:pStyle w:val="942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2"/>
        <w:ind w:right="5528"/>
        <w:jc w:val="both"/>
        <w:tabs>
          <w:tab w:val="left" w:pos="411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спрямування коштів</w:t>
      </w:r>
      <w:r>
        <w:rPr>
          <w:b/>
          <w:sz w:val="28"/>
          <w:szCs w:val="28"/>
        </w:rPr>
        <w:t xml:space="preserve"> </w:t>
      </w:r>
      <w:r/>
      <w:r>
        <w:rPr>
          <w:b/>
          <w:sz w:val="28"/>
          <w:szCs w:val="28"/>
        </w:rPr>
        <w:t xml:space="preserve">при ліквідації закладів </w:t>
      </w:r>
      <w:r/>
      <w:r>
        <w:rPr>
          <w:b/>
          <w:sz w:val="28"/>
          <w:szCs w:val="28"/>
        </w:rPr>
        <w:t xml:space="preserve">освіти</w:t>
      </w:r>
      <w:r/>
    </w:p>
    <w:p>
      <w:pPr>
        <w:pStyle w:val="942"/>
        <w:ind w:right="5386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right="-1" w:firstLine="567"/>
        <w:jc w:val="both"/>
        <w:rPr>
          <w:sz w:val="28"/>
          <w:szCs w:val="28"/>
          <w:lang w:val="uk-UA"/>
        </w:rPr>
        <w:suppressLineNumbers w:val="0"/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  <w:t xml:space="preserve">З метою вирішення питань щодо використання</w:t>
      </w:r>
      <w:r>
        <w:rPr>
          <w:sz w:val="28"/>
          <w:szCs w:val="28"/>
          <w:lang w:val="uk-UA"/>
        </w:rPr>
        <w:t xml:space="preserve"> залишку коштів на спеціальн</w:t>
      </w:r>
      <w:r>
        <w:rPr>
          <w:sz w:val="28"/>
          <w:szCs w:val="28"/>
          <w:lang w:val="uk-UA"/>
        </w:rPr>
        <w:t xml:space="preserve">их</w:t>
      </w:r>
      <w:r>
        <w:rPr>
          <w:sz w:val="28"/>
          <w:szCs w:val="28"/>
          <w:lang w:val="uk-UA"/>
        </w:rPr>
        <w:t xml:space="preserve"> реєстраційн</w:t>
      </w:r>
      <w:r>
        <w:rPr>
          <w:sz w:val="28"/>
          <w:szCs w:val="28"/>
          <w:lang w:val="uk-UA"/>
        </w:rPr>
        <w:t xml:space="preserve">их</w:t>
      </w:r>
      <w:r>
        <w:rPr>
          <w:sz w:val="28"/>
          <w:szCs w:val="28"/>
          <w:lang w:val="uk-UA"/>
        </w:rPr>
        <w:t xml:space="preserve"> рахунк</w:t>
      </w:r>
      <w:r>
        <w:rPr>
          <w:sz w:val="28"/>
          <w:szCs w:val="28"/>
          <w:lang w:val="uk-UA"/>
        </w:rPr>
        <w:t xml:space="preserve">ах</w:t>
      </w:r>
      <w:r>
        <w:rPr>
          <w:sz w:val="28"/>
          <w:szCs w:val="28"/>
          <w:lang w:val="uk-UA"/>
        </w:rPr>
        <w:t xml:space="preserve">, які залишаються невикористаними при ліквідації закладів освіти</w:t>
      </w:r>
      <w:r>
        <w:rPr>
          <w:color w:val="000000"/>
          <w:sz w:val="28"/>
          <w:szCs w:val="28"/>
          <w:lang w:val="uk-UA" w:eastAsia="ru-RU"/>
        </w:rPr>
        <w:t xml:space="preserve">, відповідно до </w:t>
      </w:r>
      <w:r>
        <w:rPr>
          <w:color w:val="000000"/>
          <w:sz w:val="28"/>
          <w:szCs w:val="28"/>
          <w:lang w:val="uk-UA" w:eastAsia="ru-RU"/>
        </w:rPr>
        <w:t xml:space="preserve">Бюджетного кодексу</w:t>
      </w:r>
      <w:r>
        <w:rPr>
          <w:color w:val="000000"/>
          <w:sz w:val="28"/>
          <w:szCs w:val="28"/>
          <w:lang w:val="uk-UA" w:eastAsia="ru-RU"/>
        </w:rPr>
        <w:t xml:space="preserve"> України</w:t>
      </w:r>
      <w:r>
        <w:rPr>
          <w:sz w:val="28"/>
          <w:szCs w:val="28"/>
          <w:lang w:val="uk-UA" w:eastAsia="ru-RU"/>
        </w:rPr>
        <w:t xml:space="preserve"> та керуючись Законом України «Про місцеве самоврядування в Україні»,  Менська міська рада</w:t>
      </w:r>
      <w:r>
        <w:rPr>
          <w:sz w:val="28"/>
          <w:szCs w:val="28"/>
          <w:lang w:val="uk-UA" w:eastAsia="ru-RU"/>
        </w:rPr>
        <w:t xml:space="preserve">,</w:t>
      </w:r>
      <w:r/>
    </w:p>
    <w:p>
      <w:pPr>
        <w:pStyle w:val="9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ВИРІШИЛА:</w:t>
      </w:r>
      <w:r/>
    </w:p>
    <w:p>
      <w:pPr>
        <w:pStyle w:val="954"/>
        <w:ind w:firstLine="450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Кошти, які </w:t>
      </w:r>
      <w:r>
        <w:rPr>
          <w:color w:val="000000" w:themeColor="text1"/>
          <w:sz w:val="28"/>
          <w:szCs w:val="28"/>
          <w:shd w:val="clear" w:fill="FFFFFF" w:color="auto"/>
        </w:rPr>
        <w:t xml:space="preserve">надходять </w:t>
      </w:r>
      <w:r>
        <w:rPr>
          <w:color w:val="000000" w:themeColor="text1"/>
          <w:sz w:val="28"/>
          <w:szCs w:val="28"/>
        </w:rPr>
        <w:t xml:space="preserve">як власні надходження від плати за послуги, що надаються бюджетними установами згідно </w:t>
      </w:r>
      <w:r>
        <w:rPr>
          <w:color w:val="000000" w:themeColor="text1"/>
          <w:sz w:val="28"/>
          <w:szCs w:val="28"/>
          <w:shd w:val="clear" w:fill="FFFFFF" w:color="auto"/>
        </w:rPr>
        <w:t xml:space="preserve">з їх основною діяльністю </w:t>
      </w:r>
      <w:r>
        <w:rPr>
          <w:color w:val="000000" w:themeColor="text1"/>
          <w:sz w:val="28"/>
          <w:szCs w:val="28"/>
          <w:shd w:val="clear" w:fill="FFFFFF" w:color="auto"/>
        </w:rPr>
        <w:t xml:space="preserve">на спеціальні реєстраційні рахунки закладів освіти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shd w:val="clear" w:fill="FFFFFF" w:color="auto"/>
        </w:rPr>
        <w:t xml:space="preserve">(батьківська плата </w:t>
      </w:r>
      <w:r>
        <w:rPr>
          <w:color w:val="000000" w:themeColor="text1"/>
          <w:sz w:val="28"/>
          <w:szCs w:val="28"/>
          <w:shd w:val="clear" w:fill="FFFFFF" w:color="auto"/>
        </w:rPr>
        <w:t xml:space="preserve">за харчування) та залишаються невикористаними при ліквідації закладу, </w:t>
      </w:r>
      <w:r>
        <w:rPr>
          <w:color w:val="000000" w:themeColor="text1"/>
          <w:sz w:val="28"/>
          <w:szCs w:val="28"/>
          <w:shd w:val="clear" w:fill="FFFFFF" w:color="auto"/>
        </w:rPr>
        <w:t xml:space="preserve">перерахо</w:t>
      </w:r>
      <w:r>
        <w:rPr>
          <w:color w:val="000000" w:themeColor="text1"/>
          <w:sz w:val="28"/>
          <w:szCs w:val="28"/>
          <w:shd w:val="clear" w:fill="FFFFFF" w:color="auto"/>
        </w:rPr>
        <w:t xml:space="preserve">вувати на спеціальний реєстраційний рахунок Відділу освіти Менської міської ради, як головного розпорядника коштів.</w:t>
      </w:r>
      <w:r/>
    </w:p>
    <w:p>
      <w:pPr>
        <w:pStyle w:val="942"/>
        <w:ind w:firstLine="567"/>
        <w:jc w:val="both"/>
        <w:widowControl w:val="off"/>
        <w:rPr>
          <w:rFonts w:eastAsia="Lucida Sans Unicode"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>
        <w:rPr>
          <w:color w:val="000000" w:themeColor="text1"/>
          <w:sz w:val="28"/>
          <w:szCs w:val="28"/>
        </w:rPr>
        <w:t xml:space="preserve">Відділу освіти </w:t>
      </w:r>
      <w:r>
        <w:rPr>
          <w:rFonts w:eastAsia="Lucida Sans Unicode"/>
          <w:color w:val="000000" w:themeColor="text1"/>
          <w:sz w:val="28"/>
          <w:szCs w:val="28"/>
          <w:lang w:bidi="hi-IN" w:eastAsia="hi-IN"/>
        </w:rPr>
        <w:t xml:space="preserve">Менської міської ради забезпечити </w:t>
      </w:r>
      <w:r>
        <w:rPr>
          <w:color w:val="000000" w:themeColor="text1"/>
          <w:sz w:val="28"/>
          <w:szCs w:val="28"/>
          <w:shd w:val="clear" w:fill="FFFFFF" w:color="auto"/>
        </w:rPr>
        <w:t xml:space="preserve">спрямування </w:t>
      </w:r>
      <w:r>
        <w:rPr>
          <w:color w:val="000000" w:themeColor="text1"/>
          <w:sz w:val="28"/>
          <w:szCs w:val="28"/>
          <w:shd w:val="clear" w:fill="FFFFFF" w:color="auto"/>
        </w:rPr>
        <w:t xml:space="preserve">перерахованих коштів</w:t>
      </w:r>
      <w:r>
        <w:rPr>
          <w:color w:val="000000" w:themeColor="text1"/>
          <w:sz w:val="28"/>
          <w:szCs w:val="28"/>
          <w:shd w:val="clear" w:fill="FFFFFF" w:color="auto"/>
        </w:rPr>
        <w:t xml:space="preserve"> до іншого закладу освіти, відповідно до контингенту дітей, які переходять до цього закладу</w:t>
      </w:r>
      <w:r>
        <w:rPr>
          <w:rFonts w:eastAsia="Lucida Sans Unicode"/>
          <w:color w:val="000000" w:themeColor="text1"/>
          <w:sz w:val="28"/>
          <w:szCs w:val="28"/>
          <w:lang w:bidi="hi-IN" w:eastAsia="hi-IN"/>
        </w:rPr>
        <w:t xml:space="preserve">.</w:t>
      </w:r>
      <w:r/>
    </w:p>
    <w:p>
      <w:pPr>
        <w:pStyle w:val="942"/>
        <w:ind w:firstLine="567"/>
        <w:jc w:val="both"/>
        <w:widowControl w:val="off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  <w:lang w:bidi="hi-IN" w:eastAsia="hi-IN"/>
        </w:rPr>
        <w:t xml:space="preserve">3</w:t>
      </w:r>
      <w:r>
        <w:rPr>
          <w:rFonts w:eastAsia="Lucida Sans Unicode"/>
          <w:sz w:val="28"/>
          <w:szCs w:val="28"/>
          <w:lang w:bidi="hi-IN" w:eastAsia="hi-IN"/>
        </w:rPr>
        <w:t xml:space="preserve">. </w:t>
      </w:r>
      <w:r>
        <w:rPr>
          <w:color w:val="000000"/>
          <w:sz w:val="28"/>
          <w:szCs w:val="28"/>
        </w:rPr>
        <w:t xml:space="preserve">Контроль за виконанням</w:t>
      </w:r>
      <w:r>
        <w:rPr>
          <w:color w:val="000000"/>
          <w:sz w:val="28"/>
          <w:szCs w:val="28"/>
        </w:rPr>
        <w:t xml:space="preserve"> даного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рішення покласти на постійну комісію з питань планування, фінансів, бюджету, соціально-економічного розвитку, житлово-комунального господарства та комунального майна та на заступника міського голови з питань діяльності виконавчих органів ради Прищепу В.В. </w:t>
      </w:r>
      <w:r/>
    </w:p>
    <w:p>
      <w:pPr>
        <w:pStyle w:val="951"/>
        <w:jc w:val="both"/>
        <w:spacing w:after="0" w:afterAutospacing="0" w:before="0" w:beforeAutospacing="0"/>
        <w:rPr>
          <w:sz w:val="28"/>
        </w:rPr>
      </w:pPr>
      <w:r>
        <w:rPr>
          <w:sz w:val="28"/>
        </w:rPr>
      </w:r>
      <w:r/>
    </w:p>
    <w:p>
      <w:pPr>
        <w:pStyle w:val="951"/>
        <w:spacing w:after="0" w:afterAutospacing="0" w:before="0" w:beforeAutospacing="0"/>
        <w:tabs>
          <w:tab w:val="left" w:pos="6803" w:leader="none"/>
        </w:tabs>
        <w:rPr>
          <w:sz w:val="28"/>
          <w:lang w:val="uk-UA"/>
        </w:rPr>
      </w:pPr>
      <w:r>
        <w:rPr>
          <w:sz w:val="28"/>
          <w:lang w:val="uk-UA"/>
        </w:rPr>
      </w:r>
      <w:r/>
    </w:p>
    <w:p>
      <w:pPr>
        <w:tabs>
          <w:tab w:val="left" w:pos="284" w:leader="none"/>
          <w:tab w:val="left" w:pos="6520" w:leader="none"/>
          <w:tab w:val="left" w:pos="6803" w:leader="none"/>
        </w:tabs>
        <w:rPr>
          <w:rFonts w:eastAsia="Calibri"/>
          <w:bCs/>
        </w:rPr>
      </w:pPr>
      <w:r>
        <w:rPr>
          <w:bCs/>
          <w:sz w:val="28"/>
          <w:szCs w:val="28"/>
          <w:lang w:eastAsia="ar-SA"/>
        </w:rPr>
        <w:t xml:space="preserve">Секретар</w:t>
      </w:r>
      <w:r>
        <w:rPr>
          <w:bCs/>
          <w:sz w:val="28"/>
          <w:szCs w:val="28"/>
          <w:lang w:eastAsia="ar-SA"/>
        </w:rPr>
        <w:t xml:space="preserve"> ради</w:t>
      </w:r>
      <w:r>
        <w:rPr>
          <w:bCs/>
          <w:sz w:val="28"/>
          <w:szCs w:val="28"/>
          <w:lang w:eastAsia="uk-UA"/>
        </w:rPr>
        <w:tab/>
      </w:r>
      <w:r>
        <w:rPr>
          <w:bCs/>
          <w:sz w:val="28"/>
          <w:szCs w:val="28"/>
          <w:lang w:eastAsia="uk-UA"/>
        </w:rPr>
        <w:t xml:space="preserve">Юрій</w:t>
      </w:r>
      <w:r>
        <w:rPr>
          <w:bCs/>
          <w:sz w:val="28"/>
          <w:szCs w:val="28"/>
          <w:lang w:eastAsia="uk-UA"/>
        </w:rPr>
        <w:t xml:space="preserve"> СТАЛЬНИЧЕНКО</w:t>
      </w:r>
      <w:r/>
      <w:r>
        <w:rPr>
          <w:sz w:val="28"/>
          <w:lang w:val="uk-UA"/>
        </w:rPr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567" w:bottom="1134" w:left="1701" w:header="283" w:footer="708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Tahoma">
    <w:panose1 w:val="020B0604030504040204"/>
  </w:font>
  <w:font w:name="Droid Sans">
    <w:panose1 w:val="020B0502000000000001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8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47675" cy="628650"/>
              <wp:effectExtent l="0" t="0" r="0" b="0"/>
              <wp:docPr id="1" name="_x0000_i0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_x0000_i0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7674" cy="6286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5.2pt;height:49.5pt;" stroked="f">
              <v:path textboxrect="0,0,0,0"/>
              <v:imagedata r:id="rId1" o:title=""/>
            </v:shape>
          </w:pict>
        </mc:Fallback>
      </mc:AlternateContent>
    </w:r>
    <w:r/>
  </w:p>
  <w:p>
    <w:pPr>
      <w:pStyle w:val="79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432" w:hanging="432"/>
        <w:tabs>
          <w:tab w:val="left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576" w:hanging="576"/>
        <w:tabs>
          <w:tab w:val="left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20" w:hanging="720"/>
        <w:tabs>
          <w:tab w:val="left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  <w:tabs>
          <w:tab w:val="left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left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left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left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left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left" w:pos="0" w:leader="none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1" w:default="1">
    <w:name w:val="Normal"/>
    <w:qFormat/>
  </w:style>
  <w:style w:type="paragraph" w:styleId="692">
    <w:name w:val="Heading 1"/>
    <w:basedOn w:val="942"/>
    <w:link w:val="779"/>
    <w:rPr>
      <w:rFonts w:ascii="Arial" w:hAnsi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93">
    <w:name w:val="Heading 2"/>
    <w:link w:val="780"/>
    <w:rPr>
      <w:rFonts w:ascii="Arial" w:hAnsi="Arial" w:eastAsia="Arial"/>
      <w:sz w:val="34"/>
      <w:szCs w:val="22"/>
    </w:rPr>
    <w:pPr>
      <w:keepLines/>
      <w:keepNext/>
      <w:spacing w:after="200" w:before="360"/>
      <w:outlineLvl w:val="1"/>
    </w:pPr>
  </w:style>
  <w:style w:type="paragraph" w:styleId="694">
    <w:name w:val="Heading 3"/>
    <w:link w:val="781"/>
    <w:rPr>
      <w:rFonts w:ascii="Arial" w:hAnsi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95">
    <w:name w:val="Heading 4"/>
    <w:link w:val="782"/>
    <w:rPr>
      <w:rFonts w:ascii="Arial" w:hAnsi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96">
    <w:name w:val="Heading 5"/>
    <w:link w:val="783"/>
    <w:rPr>
      <w:rFonts w:ascii="Arial" w:hAnsi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97">
    <w:name w:val="Heading 6"/>
    <w:link w:val="784"/>
    <w:rPr>
      <w:rFonts w:ascii="Arial" w:hAnsi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698">
    <w:name w:val="Heading 7"/>
    <w:link w:val="785"/>
    <w:rPr>
      <w:rFonts w:ascii="Arial" w:hAnsi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699">
    <w:name w:val="Heading 8"/>
    <w:link w:val="786"/>
    <w:rPr>
      <w:rFonts w:ascii="Arial" w:hAnsi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700">
    <w:name w:val="Heading 9"/>
    <w:link w:val="787"/>
    <w:rPr>
      <w:rFonts w:ascii="Arial" w:hAnsi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01" w:default="1">
    <w:name w:val="Default Paragraph Font"/>
    <w:uiPriority w:val="1"/>
    <w:semiHidden/>
    <w:unhideWhenUsed/>
  </w:style>
  <w:style w:type="table" w:styleId="7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3" w:default="1">
    <w:name w:val="No List"/>
    <w:uiPriority w:val="99"/>
    <w:semiHidden/>
    <w:unhideWhenUsed/>
  </w:style>
  <w:style w:type="table" w:styleId="704">
    <w:name w:val="Plain Table 1"/>
    <w:basedOn w:val="702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702"/>
    <w:uiPriority w:val="59"/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70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70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70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09">
    <w:name w:val="Grid Table 1 Light"/>
    <w:basedOn w:val="702"/>
    <w:uiPriority w:val="99"/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702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Grid Table 3"/>
    <w:basedOn w:val="702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2">
    <w:name w:val="Grid Table 4"/>
    <w:basedOn w:val="702"/>
    <w:uiPriority w:val="59"/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13">
    <w:name w:val="Grid Table 5 Dark"/>
    <w:basedOn w:val="702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FFFFFF" w:sz="4" w:space="0" w:themeColor="light1"/>
        </w:tcBorders>
      </w:tcPr>
    </w:tblStylePr>
  </w:style>
  <w:style w:type="table" w:styleId="714">
    <w:name w:val="Grid Table 6 Colorful"/>
    <w:basedOn w:val="702"/>
    <w:uiPriority w:val="99"/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5">
    <w:name w:val="Grid Table 7 Colorful"/>
    <w:basedOn w:val="702"/>
    <w:uiPriority w:val="99"/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List Table 1 Light"/>
    <w:basedOn w:val="702"/>
    <w:uiPriority w:val="99"/>
    <w:tblPr>
      <w:tblStyleRowBandSize w:val="1"/>
      <w:tblStyleColBandSize w:val="1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List Table 2"/>
    <w:basedOn w:val="702"/>
    <w:uiPriority w:val="99"/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18">
    <w:name w:val="List Table 3"/>
    <w:basedOn w:val="702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List Table 4"/>
    <w:basedOn w:val="702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List Table 5 Dark"/>
    <w:basedOn w:val="702"/>
    <w:uiPriority w:val="99"/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FFFF" w:fill="FFFFFF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FFFF" w:fill="FFFFFF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21">
    <w:name w:val="List Table 6 Colorful"/>
    <w:basedOn w:val="702"/>
    <w:uiPriority w:val="99"/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22">
    <w:name w:val="List Table 7 Colorful"/>
    <w:basedOn w:val="702"/>
    <w:uiPriority w:val="99"/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character" w:styleId="723" w:customStyle="1">
    <w:name w:val="Heading 1 Char"/>
    <w:basedOn w:val="701"/>
    <w:uiPriority w:val="9"/>
    <w:rPr>
      <w:rFonts w:ascii="Arial" w:hAnsi="Arial" w:cs="Arial" w:eastAsia="Arial"/>
      <w:sz w:val="40"/>
      <w:szCs w:val="40"/>
    </w:rPr>
  </w:style>
  <w:style w:type="character" w:styleId="724" w:customStyle="1">
    <w:name w:val="Heading 2 Char"/>
    <w:basedOn w:val="701"/>
    <w:uiPriority w:val="9"/>
    <w:rPr>
      <w:rFonts w:ascii="Arial" w:hAnsi="Arial" w:cs="Arial" w:eastAsia="Arial"/>
      <w:sz w:val="34"/>
    </w:rPr>
  </w:style>
  <w:style w:type="character" w:styleId="725" w:customStyle="1">
    <w:name w:val="Heading 3 Char"/>
    <w:basedOn w:val="701"/>
    <w:uiPriority w:val="9"/>
    <w:rPr>
      <w:rFonts w:ascii="Arial" w:hAnsi="Arial" w:cs="Arial" w:eastAsia="Arial"/>
      <w:sz w:val="30"/>
      <w:szCs w:val="30"/>
    </w:rPr>
  </w:style>
  <w:style w:type="character" w:styleId="726" w:customStyle="1">
    <w:name w:val="Heading 4 Char"/>
    <w:basedOn w:val="701"/>
    <w:uiPriority w:val="9"/>
    <w:rPr>
      <w:rFonts w:ascii="Arial" w:hAnsi="Arial" w:cs="Arial" w:eastAsia="Arial"/>
      <w:b/>
      <w:bCs/>
      <w:sz w:val="26"/>
      <w:szCs w:val="26"/>
    </w:rPr>
  </w:style>
  <w:style w:type="character" w:styleId="727" w:customStyle="1">
    <w:name w:val="Heading 5 Char"/>
    <w:basedOn w:val="701"/>
    <w:uiPriority w:val="9"/>
    <w:rPr>
      <w:rFonts w:ascii="Arial" w:hAnsi="Arial" w:cs="Arial" w:eastAsia="Arial"/>
      <w:b/>
      <w:bCs/>
      <w:sz w:val="24"/>
      <w:szCs w:val="24"/>
    </w:rPr>
  </w:style>
  <w:style w:type="character" w:styleId="728" w:customStyle="1">
    <w:name w:val="Heading 6 Char"/>
    <w:basedOn w:val="701"/>
    <w:uiPriority w:val="9"/>
    <w:rPr>
      <w:rFonts w:ascii="Arial" w:hAnsi="Arial" w:cs="Arial" w:eastAsia="Arial"/>
      <w:b/>
      <w:bCs/>
      <w:sz w:val="22"/>
      <w:szCs w:val="22"/>
    </w:rPr>
  </w:style>
  <w:style w:type="character" w:styleId="729" w:customStyle="1">
    <w:name w:val="Heading 7 Char"/>
    <w:basedOn w:val="70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30" w:customStyle="1">
    <w:name w:val="Heading 8 Char"/>
    <w:basedOn w:val="701"/>
    <w:uiPriority w:val="9"/>
    <w:rPr>
      <w:rFonts w:ascii="Arial" w:hAnsi="Arial" w:cs="Arial" w:eastAsia="Arial"/>
      <w:i/>
      <w:iCs/>
      <w:sz w:val="22"/>
      <w:szCs w:val="22"/>
    </w:rPr>
  </w:style>
  <w:style w:type="character" w:styleId="731" w:customStyle="1">
    <w:name w:val="Heading 9 Char"/>
    <w:basedOn w:val="701"/>
    <w:uiPriority w:val="9"/>
    <w:rPr>
      <w:rFonts w:ascii="Arial" w:hAnsi="Arial" w:cs="Arial" w:eastAsia="Arial"/>
      <w:i/>
      <w:iCs/>
      <w:sz w:val="21"/>
      <w:szCs w:val="21"/>
    </w:rPr>
  </w:style>
  <w:style w:type="character" w:styleId="732" w:customStyle="1">
    <w:name w:val="Title Char"/>
    <w:basedOn w:val="701"/>
    <w:uiPriority w:val="10"/>
    <w:rPr>
      <w:sz w:val="48"/>
      <w:szCs w:val="48"/>
    </w:rPr>
  </w:style>
  <w:style w:type="character" w:styleId="733" w:customStyle="1">
    <w:name w:val="Subtitle Char"/>
    <w:basedOn w:val="701"/>
    <w:uiPriority w:val="11"/>
    <w:rPr>
      <w:sz w:val="24"/>
      <w:szCs w:val="24"/>
    </w:rPr>
  </w:style>
  <w:style w:type="character" w:styleId="734" w:customStyle="1">
    <w:name w:val="Quote Char"/>
    <w:uiPriority w:val="29"/>
    <w:rPr>
      <w:i/>
    </w:rPr>
  </w:style>
  <w:style w:type="character" w:styleId="735" w:customStyle="1">
    <w:name w:val="Intense Quote Char"/>
    <w:uiPriority w:val="30"/>
    <w:rPr>
      <w:i/>
    </w:rPr>
  </w:style>
  <w:style w:type="character" w:styleId="736" w:customStyle="1">
    <w:name w:val="Header Char"/>
    <w:basedOn w:val="701"/>
    <w:uiPriority w:val="99"/>
  </w:style>
  <w:style w:type="character" w:styleId="737" w:customStyle="1">
    <w:name w:val="Footer Char"/>
    <w:basedOn w:val="701"/>
    <w:uiPriority w:val="99"/>
  </w:style>
  <w:style w:type="character" w:styleId="738" w:customStyle="1">
    <w:name w:val="Footnote Text Char"/>
    <w:uiPriority w:val="99"/>
    <w:rPr>
      <w:sz w:val="18"/>
    </w:rPr>
  </w:style>
  <w:style w:type="character" w:styleId="739" w:customStyle="1">
    <w:name w:val="Endnote Text Char"/>
    <w:uiPriority w:val="99"/>
    <w:rPr>
      <w:sz w:val="20"/>
    </w:rPr>
  </w:style>
  <w:style w:type="paragraph" w:styleId="740">
    <w:name w:val="List Paragraph"/>
    <w:basedOn w:val="942"/>
    <w:pPr>
      <w:ind w:left="720"/>
    </w:pPr>
  </w:style>
  <w:style w:type="paragraph" w:styleId="741">
    <w:name w:val="No Spacing"/>
    <w:qFormat/>
    <w:uiPriority w:val="1"/>
  </w:style>
  <w:style w:type="paragraph" w:styleId="742">
    <w:name w:val="Title"/>
    <w:link w:val="74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43" w:customStyle="1">
    <w:name w:val="Заголовок Знак"/>
    <w:link w:val="742"/>
    <w:uiPriority w:val="10"/>
    <w:rPr>
      <w:sz w:val="48"/>
      <w:szCs w:val="48"/>
    </w:rPr>
  </w:style>
  <w:style w:type="paragraph" w:styleId="744">
    <w:name w:val="Subtitle"/>
    <w:link w:val="745"/>
    <w:qFormat/>
    <w:uiPriority w:val="11"/>
    <w:rPr>
      <w:sz w:val="24"/>
      <w:szCs w:val="24"/>
    </w:rPr>
    <w:pPr>
      <w:spacing w:after="200" w:before="200"/>
    </w:pPr>
  </w:style>
  <w:style w:type="character" w:styleId="745" w:customStyle="1">
    <w:name w:val="Подзаголовок Знак1"/>
    <w:link w:val="744"/>
    <w:uiPriority w:val="11"/>
    <w:rPr>
      <w:sz w:val="24"/>
      <w:szCs w:val="24"/>
    </w:rPr>
  </w:style>
  <w:style w:type="paragraph" w:styleId="746">
    <w:name w:val="Quote"/>
    <w:link w:val="747"/>
    <w:qFormat/>
    <w:uiPriority w:val="29"/>
    <w:rPr>
      <w:i/>
    </w:rPr>
    <w:pPr>
      <w:ind w:left="720" w:right="720"/>
    </w:pPr>
  </w:style>
  <w:style w:type="character" w:styleId="747" w:customStyle="1">
    <w:name w:val="Цитата 2 Знак1"/>
    <w:link w:val="746"/>
    <w:uiPriority w:val="29"/>
    <w:rPr>
      <w:i/>
    </w:rPr>
  </w:style>
  <w:style w:type="paragraph" w:styleId="748">
    <w:name w:val="Intense Quote"/>
    <w:link w:val="749"/>
    <w:qFormat/>
    <w:uiPriority w:val="30"/>
    <w:rPr>
      <w:i/>
    </w:rPr>
    <w:pPr>
      <w:ind w:left="720" w:right="720"/>
      <w:shd w:val="clear" w:color="F2F2F2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49" w:customStyle="1">
    <w:name w:val="Выделенная цитата Знак1"/>
    <w:link w:val="748"/>
    <w:uiPriority w:val="30"/>
    <w:rPr>
      <w:i/>
    </w:rPr>
  </w:style>
  <w:style w:type="table" w:styleId="750">
    <w:name w:val="Table Grid"/>
    <w:uiPriority w:val="5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51">
    <w:name w:val="Hyperlink"/>
    <w:uiPriority w:val="99"/>
    <w:unhideWhenUsed/>
    <w:rPr>
      <w:color w:val="0000FF" w:themeColor="hyperlink"/>
      <w:u w:val="single"/>
    </w:rPr>
  </w:style>
  <w:style w:type="paragraph" w:styleId="752">
    <w:name w:val="footnote text"/>
    <w:link w:val="753"/>
    <w:uiPriority w:val="99"/>
    <w:semiHidden/>
    <w:unhideWhenUsed/>
    <w:rPr>
      <w:sz w:val="18"/>
    </w:rPr>
    <w:pPr>
      <w:spacing w:after="40"/>
    </w:pPr>
  </w:style>
  <w:style w:type="character" w:styleId="753" w:customStyle="1">
    <w:name w:val="Текст сноски Знак1"/>
    <w:link w:val="752"/>
    <w:uiPriority w:val="99"/>
    <w:rPr>
      <w:sz w:val="18"/>
    </w:rPr>
  </w:style>
  <w:style w:type="character" w:styleId="754">
    <w:name w:val="footnote reference"/>
    <w:uiPriority w:val="99"/>
    <w:unhideWhenUsed/>
    <w:rPr>
      <w:vertAlign w:val="superscript"/>
    </w:rPr>
  </w:style>
  <w:style w:type="paragraph" w:styleId="755">
    <w:name w:val="endnote text"/>
    <w:link w:val="756"/>
    <w:uiPriority w:val="99"/>
    <w:semiHidden/>
    <w:unhideWhenUsed/>
  </w:style>
  <w:style w:type="character" w:styleId="756" w:customStyle="1">
    <w:name w:val="Текст концевой сноски Знак1"/>
    <w:link w:val="755"/>
    <w:uiPriority w:val="99"/>
    <w:rPr>
      <w:sz w:val="20"/>
    </w:rPr>
  </w:style>
  <w:style w:type="character" w:styleId="757">
    <w:name w:val="endnote reference"/>
    <w:uiPriority w:val="99"/>
    <w:semiHidden/>
    <w:unhideWhenUsed/>
    <w:rPr>
      <w:vertAlign w:val="superscript"/>
    </w:rPr>
  </w:style>
  <w:style w:type="paragraph" w:styleId="758">
    <w:name w:val="toc 1"/>
    <w:uiPriority w:val="39"/>
    <w:unhideWhenUsed/>
    <w:pPr>
      <w:spacing w:after="57"/>
    </w:pPr>
  </w:style>
  <w:style w:type="paragraph" w:styleId="759">
    <w:name w:val="toc 2"/>
    <w:uiPriority w:val="39"/>
    <w:unhideWhenUsed/>
    <w:pPr>
      <w:ind w:left="283"/>
      <w:spacing w:after="57"/>
    </w:pPr>
  </w:style>
  <w:style w:type="paragraph" w:styleId="760">
    <w:name w:val="toc 3"/>
    <w:uiPriority w:val="39"/>
    <w:unhideWhenUsed/>
    <w:pPr>
      <w:ind w:left="567"/>
      <w:spacing w:after="57"/>
    </w:pPr>
  </w:style>
  <w:style w:type="paragraph" w:styleId="761">
    <w:name w:val="toc 4"/>
    <w:uiPriority w:val="39"/>
    <w:unhideWhenUsed/>
    <w:pPr>
      <w:ind w:left="850"/>
      <w:spacing w:after="57"/>
    </w:pPr>
  </w:style>
  <w:style w:type="paragraph" w:styleId="762">
    <w:name w:val="toc 5"/>
    <w:uiPriority w:val="39"/>
    <w:unhideWhenUsed/>
    <w:pPr>
      <w:ind w:left="1134"/>
      <w:spacing w:after="57"/>
    </w:pPr>
  </w:style>
  <w:style w:type="paragraph" w:styleId="763">
    <w:name w:val="toc 6"/>
    <w:uiPriority w:val="39"/>
    <w:unhideWhenUsed/>
    <w:pPr>
      <w:ind w:left="1417"/>
      <w:spacing w:after="57"/>
    </w:pPr>
  </w:style>
  <w:style w:type="paragraph" w:styleId="764">
    <w:name w:val="toc 7"/>
    <w:uiPriority w:val="39"/>
    <w:unhideWhenUsed/>
    <w:pPr>
      <w:ind w:left="1701"/>
      <w:spacing w:after="57"/>
    </w:pPr>
  </w:style>
  <w:style w:type="paragraph" w:styleId="765">
    <w:name w:val="toc 8"/>
    <w:uiPriority w:val="39"/>
    <w:unhideWhenUsed/>
    <w:pPr>
      <w:ind w:left="1984"/>
      <w:spacing w:after="57"/>
    </w:pPr>
  </w:style>
  <w:style w:type="paragraph" w:styleId="766">
    <w:name w:val="toc 9"/>
    <w:uiPriority w:val="39"/>
    <w:unhideWhenUsed/>
    <w:pPr>
      <w:ind w:left="2268"/>
      <w:spacing w:after="57"/>
    </w:pPr>
  </w:style>
  <w:style w:type="paragraph" w:styleId="767">
    <w:name w:val="TOC Heading"/>
    <w:uiPriority w:val="39"/>
    <w:unhideWhenUsed/>
  </w:style>
  <w:style w:type="paragraph" w:styleId="768">
    <w:name w:val="table of figures"/>
    <w:uiPriority w:val="99"/>
    <w:unhideWhenUsed/>
  </w:style>
  <w:style w:type="paragraph" w:styleId="769" w:customStyle="1">
    <w:name w:val="Обычный1"/>
    <w:next w:val="940"/>
    <w:link w:val="769"/>
    <w:rPr>
      <w:rFonts w:ascii="Calibri" w:hAnsi="Calibri" w:eastAsia="Calibri"/>
      <w:sz w:val="22"/>
      <w:szCs w:val="22"/>
      <w:lang w:val="uk-UA" w:eastAsia="en-US"/>
    </w:rPr>
    <w:pPr>
      <w:spacing w:lineRule="auto" w:line="276" w:after="20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770" w:customStyle="1">
    <w:name w:val="Основной шрифт абзаца1"/>
    <w:semiHidden/>
  </w:style>
  <w:style w:type="table" w:styleId="771" w:customStyle="1">
    <w:name w:val="Обычная таблица1"/>
    <w:semiHidden/>
    <w:tblPr>
      <w:tblCellMar>
        <w:left w:w="0" w:type="dxa"/>
        <w:top w:w="0" w:type="dxa"/>
        <w:right w:w="0" w:type="dxa"/>
        <w:bottom w:w="0" w:type="dxa"/>
      </w:tblCellMar>
    </w:tblPr>
  </w:style>
  <w:style w:type="numbering" w:styleId="772" w:customStyle="1">
    <w:name w:val="Нет списка1"/>
    <w:semiHidden/>
  </w:style>
  <w:style w:type="paragraph" w:styleId="773">
    <w:name w:val="Caption"/>
    <w:basedOn w:val="942"/>
    <w:rPr>
      <w:i/>
      <w:iCs/>
      <w:sz w:val="24"/>
      <w:szCs w:val="24"/>
    </w:rPr>
    <w:pPr>
      <w:spacing w:after="120" w:before="120"/>
    </w:pPr>
  </w:style>
  <w:style w:type="character" w:styleId="774" w:customStyle="1">
    <w:name w:val="Caption Char"/>
  </w:style>
  <w:style w:type="paragraph" w:styleId="775" w:customStyle="1">
    <w:name w:val="Текст концевой сноски1"/>
    <w:basedOn w:val="769"/>
    <w:link w:val="776"/>
    <w:semiHidden/>
    <w:rPr>
      <w:rFonts w:ascii="Times New Roman" w:hAnsi="Times New Roman" w:eastAsia="Times New Roman"/>
      <w:sz w:val="20"/>
      <w:szCs w:val="20"/>
      <w:lang w:val="en-US"/>
    </w:rPr>
    <w:pPr>
      <w:spacing w:lineRule="auto" w:line="240" w:after="0"/>
    </w:pPr>
  </w:style>
  <w:style w:type="character" w:styleId="776" w:customStyle="1">
    <w:name w:val="Текст концевой сноски Знак"/>
    <w:link w:val="775"/>
    <w:rPr>
      <w:sz w:val="20"/>
    </w:rPr>
  </w:style>
  <w:style w:type="character" w:styleId="777" w:customStyle="1">
    <w:name w:val="Знак концевой сноски1"/>
    <w:basedOn w:val="770"/>
    <w:semiHidden/>
    <w:rPr>
      <w:vertAlign w:val="superscript"/>
    </w:rPr>
  </w:style>
  <w:style w:type="paragraph" w:styleId="778" w:customStyle="1">
    <w:name w:val="Перечень рисунков1"/>
    <w:basedOn w:val="769"/>
    <w:next w:val="769"/>
    <w:pPr>
      <w:spacing w:after="0"/>
    </w:pPr>
  </w:style>
  <w:style w:type="character" w:styleId="779" w:customStyle="1">
    <w:name w:val="Заголовок 1 Знак1"/>
    <w:link w:val="692"/>
    <w:rPr>
      <w:rFonts w:ascii="Arial" w:hAnsi="Arial" w:eastAsia="Arial"/>
      <w:sz w:val="40"/>
      <w:szCs w:val="40"/>
      <w:lang w:bidi="ar-SA"/>
    </w:rPr>
  </w:style>
  <w:style w:type="character" w:styleId="780" w:customStyle="1">
    <w:name w:val="Заголовок 2 Знак"/>
    <w:link w:val="693"/>
    <w:rPr>
      <w:rFonts w:ascii="Arial" w:hAnsi="Arial" w:eastAsia="Arial"/>
      <w:sz w:val="34"/>
      <w:szCs w:val="22"/>
      <w:lang w:bidi="ar-SA"/>
    </w:rPr>
  </w:style>
  <w:style w:type="character" w:styleId="781" w:customStyle="1">
    <w:name w:val="Заголовок 3 Знак"/>
    <w:link w:val="694"/>
    <w:rPr>
      <w:rFonts w:ascii="Arial" w:hAnsi="Arial" w:eastAsia="Arial"/>
      <w:sz w:val="30"/>
      <w:szCs w:val="30"/>
      <w:lang w:bidi="ar-SA"/>
    </w:rPr>
  </w:style>
  <w:style w:type="character" w:styleId="782" w:customStyle="1">
    <w:name w:val="Заголовок 4 Знак"/>
    <w:link w:val="695"/>
    <w:rPr>
      <w:rFonts w:ascii="Arial" w:hAnsi="Arial" w:eastAsia="Arial"/>
      <w:b/>
      <w:bCs/>
      <w:sz w:val="26"/>
      <w:szCs w:val="26"/>
      <w:lang w:bidi="ar-SA"/>
    </w:rPr>
  </w:style>
  <w:style w:type="character" w:styleId="783" w:customStyle="1">
    <w:name w:val="Заголовок 5 Знак"/>
    <w:link w:val="696"/>
    <w:rPr>
      <w:rFonts w:ascii="Arial" w:hAnsi="Arial" w:eastAsia="Arial"/>
      <w:b/>
      <w:bCs/>
      <w:sz w:val="24"/>
      <w:szCs w:val="24"/>
      <w:lang w:bidi="ar-SA"/>
    </w:rPr>
  </w:style>
  <w:style w:type="character" w:styleId="784" w:customStyle="1">
    <w:name w:val="Заголовок 6 Знак"/>
    <w:link w:val="697"/>
    <w:rPr>
      <w:rFonts w:ascii="Arial" w:hAnsi="Arial" w:eastAsia="Arial"/>
      <w:b/>
      <w:bCs/>
      <w:sz w:val="22"/>
      <w:szCs w:val="22"/>
      <w:lang w:bidi="ar-SA"/>
    </w:rPr>
  </w:style>
  <w:style w:type="character" w:styleId="785" w:customStyle="1">
    <w:name w:val="Заголовок 7 Знак"/>
    <w:link w:val="698"/>
    <w:rPr>
      <w:rFonts w:ascii="Arial" w:hAnsi="Arial" w:eastAsia="Arial"/>
      <w:b/>
      <w:bCs/>
      <w:i/>
      <w:iCs/>
      <w:sz w:val="22"/>
      <w:szCs w:val="22"/>
      <w:lang w:bidi="ar-SA"/>
    </w:rPr>
  </w:style>
  <w:style w:type="character" w:styleId="786" w:customStyle="1">
    <w:name w:val="Заголовок 8 Знак"/>
    <w:link w:val="699"/>
    <w:rPr>
      <w:rFonts w:ascii="Arial" w:hAnsi="Arial" w:eastAsia="Arial"/>
      <w:i/>
      <w:iCs/>
      <w:sz w:val="22"/>
      <w:szCs w:val="22"/>
      <w:lang w:bidi="ar-SA"/>
    </w:rPr>
  </w:style>
  <w:style w:type="character" w:styleId="787" w:customStyle="1">
    <w:name w:val="Заголовок 9 Знак"/>
    <w:link w:val="700"/>
    <w:rPr>
      <w:rFonts w:ascii="Arial" w:hAnsi="Arial" w:eastAsia="Arial"/>
      <w:i/>
      <w:iCs/>
      <w:sz w:val="21"/>
      <w:szCs w:val="21"/>
      <w:lang w:bidi="ar-SA"/>
    </w:rPr>
  </w:style>
  <w:style w:type="paragraph" w:styleId="788" w:customStyle="1">
    <w:name w:val="Абзац списка1"/>
    <w:rPr>
      <w:sz w:val="22"/>
      <w:szCs w:val="22"/>
      <w:lang w:val="uk-UA" w:bidi="en-US" w:eastAsia="en-US"/>
    </w:rPr>
    <w:pPr>
      <w:contextualSpacing w:val="true"/>
      <w:ind w:left="720"/>
    </w:pPr>
  </w:style>
  <w:style w:type="paragraph" w:styleId="789" w:customStyle="1">
    <w:name w:val="Без интервала1"/>
    <w:rPr>
      <w:rFonts w:ascii="Calibri" w:hAnsi="Calibri" w:eastAsia="Calibri"/>
      <w:sz w:val="22"/>
      <w:szCs w:val="22"/>
      <w:lang w:val="uk-UA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90" w:customStyle="1">
    <w:name w:val="Название1"/>
    <w:link w:val="791"/>
    <w:rPr>
      <w:sz w:val="48"/>
      <w:szCs w:val="48"/>
    </w:rPr>
    <w:pPr>
      <w:contextualSpacing w:val="true"/>
      <w:spacing w:after="200" w:before="300"/>
    </w:pPr>
  </w:style>
  <w:style w:type="character" w:styleId="791" w:customStyle="1">
    <w:name w:val="Название Знак"/>
    <w:link w:val="790"/>
    <w:rPr>
      <w:sz w:val="48"/>
      <w:szCs w:val="48"/>
      <w:lang w:bidi="ar-SA"/>
    </w:rPr>
  </w:style>
  <w:style w:type="paragraph" w:styleId="792" w:customStyle="1">
    <w:name w:val="Подзаголовок1"/>
    <w:link w:val="793"/>
    <w:rPr>
      <w:sz w:val="24"/>
      <w:szCs w:val="24"/>
    </w:rPr>
    <w:pPr>
      <w:spacing w:after="200" w:before="200"/>
    </w:pPr>
  </w:style>
  <w:style w:type="character" w:styleId="793" w:customStyle="1">
    <w:name w:val="Подзаголовок Знак"/>
    <w:link w:val="792"/>
    <w:rPr>
      <w:sz w:val="24"/>
      <w:szCs w:val="24"/>
      <w:lang w:bidi="ar-SA"/>
    </w:rPr>
  </w:style>
  <w:style w:type="paragraph" w:styleId="794" w:customStyle="1">
    <w:name w:val="Цитата 21"/>
    <w:link w:val="795"/>
    <w:rPr>
      <w:i/>
      <w:sz w:val="22"/>
      <w:szCs w:val="22"/>
      <w:lang w:val="uk-UA" w:bidi="en-US" w:eastAsia="en-US"/>
    </w:rPr>
    <w:pPr>
      <w:ind w:left="720" w:right="720"/>
    </w:pPr>
  </w:style>
  <w:style w:type="character" w:styleId="795" w:customStyle="1">
    <w:name w:val="Цитата 2 Знак"/>
    <w:link w:val="794"/>
    <w:rPr>
      <w:i/>
      <w:sz w:val="22"/>
      <w:szCs w:val="22"/>
      <w:lang w:val="uk-UA" w:bidi="en-US" w:eastAsia="en-US"/>
    </w:rPr>
  </w:style>
  <w:style w:type="paragraph" w:styleId="796" w:customStyle="1">
    <w:name w:val="Выделенная цитата1"/>
    <w:link w:val="797"/>
    <w:rPr>
      <w:i/>
      <w:sz w:val="22"/>
      <w:szCs w:val="22"/>
      <w:lang w:val="uk-UA" w:bidi="en-US" w:eastAsia="en-US"/>
    </w:rPr>
    <w:pPr>
      <w:ind w:left="720" w:right="720"/>
      <w:shd w:val="clear" w:color="F2F2F2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97" w:customStyle="1">
    <w:name w:val="Выделенная цитата Знак"/>
    <w:link w:val="796"/>
    <w:rPr>
      <w:i/>
      <w:sz w:val="22"/>
      <w:szCs w:val="22"/>
      <w:shd w:val="clear" w:color="F2F2F2" w:fill="F2F2F2"/>
      <w:lang w:val="uk-UA" w:bidi="en-US" w:eastAsia="en-US"/>
    </w:rPr>
  </w:style>
  <w:style w:type="paragraph" w:styleId="798">
    <w:name w:val="Header"/>
    <w:link w:val="799"/>
    <w:rPr>
      <w:sz w:val="22"/>
      <w:szCs w:val="22"/>
      <w:lang w:val="uk-UA" w:bidi="en-US" w:eastAsia="en-US"/>
    </w:rPr>
    <w:pPr>
      <w:tabs>
        <w:tab w:val="center" w:pos="7143" w:leader="none"/>
        <w:tab w:val="right" w:pos="14287" w:leader="none"/>
      </w:tabs>
    </w:pPr>
  </w:style>
  <w:style w:type="character" w:styleId="799" w:customStyle="1">
    <w:name w:val="Верхний колонтитул Знак"/>
    <w:link w:val="798"/>
    <w:rPr>
      <w:sz w:val="22"/>
      <w:szCs w:val="22"/>
      <w:lang w:val="uk-UA" w:bidi="en-US" w:eastAsia="en-US"/>
    </w:rPr>
  </w:style>
  <w:style w:type="paragraph" w:styleId="800">
    <w:name w:val="Footer"/>
    <w:link w:val="801"/>
    <w:rPr>
      <w:sz w:val="22"/>
      <w:szCs w:val="22"/>
      <w:lang w:val="uk-UA" w:bidi="en-US" w:eastAsia="en-US"/>
    </w:rPr>
    <w:pPr>
      <w:tabs>
        <w:tab w:val="center" w:pos="7143" w:leader="none"/>
        <w:tab w:val="right" w:pos="14287" w:leader="none"/>
      </w:tabs>
    </w:pPr>
  </w:style>
  <w:style w:type="character" w:styleId="801" w:customStyle="1">
    <w:name w:val="Нижний колонтитул Знак"/>
    <w:link w:val="800"/>
    <w:rPr>
      <w:sz w:val="22"/>
      <w:szCs w:val="22"/>
      <w:lang w:val="uk-UA" w:bidi="en-US" w:eastAsia="en-US"/>
    </w:rPr>
  </w:style>
  <w:style w:type="table" w:styleId="802" w:customStyle="1">
    <w:name w:val="Сетка таблицы1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Table Grid Light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Таблица простая 11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Таблица простая 21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Таблица простая 31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Таблица простая 41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Таблица простая 51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Таблица-сетка 1 светлая1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1 Light - Accent 1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1 Light - Accent 2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1 Light - Accent 3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1 Light - Accent 4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1 Light - Accent 5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1 Light - Accent 6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Таблица-сетка 21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2 - Accent 1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2 - Accent 2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2 - Accent 3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2 - Accent 4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2 - Accent 5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2 - Accent 6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Таблица-сетка 31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3 - Accent 1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3 - Accent 2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3 - Accent 3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3 - Accent 4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3 - Accent 5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3 - Accent 6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Таблица-сетка 41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4 - Accent 1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4 - Accent 2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4 - Accent 3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4 - Accent 4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4 - Accent 5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4 - Accent 6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Таблица-сетка 5 темная1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5 Dark- Accent 1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5 Dark - Accent 2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5 Dark - Accent 3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5 Dark- Accent 4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5 Dark - Accent 5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5 Dark - Accent 6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Таблица-сетка 6 цветная1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6 Colorful - Accent 1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6 Colorful - Accent 2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6 Colorful - Accent 3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6 Colorful - Accent 4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6 Colorful - Accent 5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6 Colorful - Accent 6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Таблица-сетка 7 цветная1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7 Colorful - Accent 1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7 Colorful - Accent 2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7 Colorful - Accent 3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7 Colorful - Accent 4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7 Colorful - Accent 5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7 Colorful - Accent 6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Список-таблица 1 светлая1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1 Light - Accent 1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1 Light - Accent 2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1 Light - Accent 3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1 Light - Accent 4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1 Light - Accent 5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1 Light - Accent 6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Список-таблица 21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2 - Accent 1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2 - Accent 2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2 - Accent 3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2 - Accent 4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2 - Accent 5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2 - Accent 6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Список-таблица 31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3 - Accent 1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3 - Accent 2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3 - Accent 3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3 - Accent 4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3 - Accent 5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3 - Accent 6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Список-таблица 41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4 - Accent 1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4 - Accent 2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4 - Accent 3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4 - Accent 4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4 - Accent 5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4 - Accent 6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Список-таблица 5 темная1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5 Dark - Accent 1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5 Dark - Accent 2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5 Dark - Accent 3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5 Dark - Accent 4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5 Dark - Accent 5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5 Dark - Accent 6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Список-таблица 6 цветная1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6 Colorful - Accent 1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6 Colorful - Accent 2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6 Colorful - Accent 3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6 Colorful - Accent 4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6 Colorful - Accent 5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6 Colorful - Accent 6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Список-таблица 7 цветная1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7 Colorful - Accent 1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7 Colorful - Accent 2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7 Colorful - Accent 3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7 Colorful - Accent 4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7 Colorful - Accent 5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7 Colorful - Accent 6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ned - Accent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ned - Accent 1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ned - Accent 2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ned - Accent 3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ned - Accent 4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ned - Accent 5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ned - Accent 6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Bordered &amp; Lined - Accent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Bordered &amp; Lined - Accent 1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Bordered &amp; Lined - Accent 2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Bordered &amp; Lined - Accent 3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Bordered &amp; Lined - Accent 4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Bordered &amp; Lined - Accent 5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Bordered &amp; Lined - Accent 6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Bordered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Bordered - Accent 1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Bordered - Accent 2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Bordered - Accent 3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Bordered - Accent 4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Bordered - Accent 5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Bordered - Accent 6"/>
    <w:rPr>
      <w:sz w:val="22"/>
      <w:szCs w:val="22"/>
      <w:lang w:val="uk-UA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928" w:customStyle="1">
    <w:name w:val="Гиперссылка1"/>
    <w:rPr>
      <w:color w:val="0000FF"/>
      <w:u w:val="single"/>
    </w:rPr>
  </w:style>
  <w:style w:type="paragraph" w:styleId="929" w:customStyle="1">
    <w:name w:val="Текст сноски1"/>
    <w:link w:val="930"/>
    <w:semiHidden/>
    <w:rPr>
      <w:sz w:val="18"/>
      <w:szCs w:val="22"/>
    </w:rPr>
    <w:pPr>
      <w:spacing w:after="40"/>
    </w:pPr>
  </w:style>
  <w:style w:type="character" w:styleId="930" w:customStyle="1">
    <w:name w:val="Текст сноски Знак"/>
    <w:link w:val="929"/>
    <w:semiHidden/>
    <w:rPr>
      <w:sz w:val="18"/>
      <w:szCs w:val="22"/>
      <w:lang w:bidi="ar-SA"/>
    </w:rPr>
  </w:style>
  <w:style w:type="character" w:styleId="931" w:customStyle="1">
    <w:name w:val="Знак сноски1"/>
    <w:rPr>
      <w:vertAlign w:val="superscript"/>
    </w:rPr>
  </w:style>
  <w:style w:type="paragraph" w:styleId="932" w:customStyle="1">
    <w:name w:val="Оглавление 11"/>
    <w:rPr>
      <w:sz w:val="22"/>
      <w:szCs w:val="22"/>
      <w:lang w:val="uk-UA" w:bidi="en-US" w:eastAsia="en-US"/>
    </w:rPr>
    <w:pPr>
      <w:spacing w:after="57"/>
    </w:pPr>
  </w:style>
  <w:style w:type="paragraph" w:styleId="933" w:customStyle="1">
    <w:name w:val="Оглавление 21"/>
    <w:rPr>
      <w:sz w:val="22"/>
      <w:szCs w:val="22"/>
      <w:lang w:val="uk-UA" w:bidi="en-US" w:eastAsia="en-US"/>
    </w:rPr>
    <w:pPr>
      <w:ind w:left="283"/>
      <w:spacing w:after="57"/>
    </w:pPr>
  </w:style>
  <w:style w:type="paragraph" w:styleId="934" w:customStyle="1">
    <w:name w:val="Оглавление 31"/>
    <w:rPr>
      <w:sz w:val="22"/>
      <w:szCs w:val="22"/>
      <w:lang w:val="uk-UA" w:bidi="en-US" w:eastAsia="en-US"/>
    </w:rPr>
    <w:pPr>
      <w:ind w:left="567"/>
      <w:spacing w:after="57"/>
    </w:pPr>
  </w:style>
  <w:style w:type="paragraph" w:styleId="935" w:customStyle="1">
    <w:name w:val="Оглавление 41"/>
    <w:rPr>
      <w:sz w:val="22"/>
      <w:szCs w:val="22"/>
      <w:lang w:val="uk-UA" w:bidi="en-US" w:eastAsia="en-US"/>
    </w:rPr>
    <w:pPr>
      <w:ind w:left="850"/>
      <w:spacing w:after="57"/>
    </w:pPr>
  </w:style>
  <w:style w:type="paragraph" w:styleId="936" w:customStyle="1">
    <w:name w:val="Оглавление 51"/>
    <w:rPr>
      <w:sz w:val="22"/>
      <w:szCs w:val="22"/>
      <w:lang w:val="uk-UA" w:bidi="en-US" w:eastAsia="en-US"/>
    </w:rPr>
    <w:pPr>
      <w:ind w:left="1134"/>
      <w:spacing w:after="57"/>
    </w:pPr>
  </w:style>
  <w:style w:type="paragraph" w:styleId="937" w:customStyle="1">
    <w:name w:val="Оглавление 61"/>
    <w:rPr>
      <w:sz w:val="22"/>
      <w:szCs w:val="22"/>
      <w:lang w:val="uk-UA" w:bidi="en-US" w:eastAsia="en-US"/>
    </w:rPr>
    <w:pPr>
      <w:ind w:left="1417"/>
      <w:spacing w:after="57"/>
    </w:pPr>
  </w:style>
  <w:style w:type="paragraph" w:styleId="938" w:customStyle="1">
    <w:name w:val="Оглавление 71"/>
    <w:rPr>
      <w:sz w:val="22"/>
      <w:szCs w:val="22"/>
      <w:lang w:val="uk-UA" w:bidi="en-US" w:eastAsia="en-US"/>
    </w:rPr>
    <w:pPr>
      <w:ind w:left="1701"/>
      <w:spacing w:after="57"/>
    </w:pPr>
  </w:style>
  <w:style w:type="paragraph" w:styleId="939" w:customStyle="1">
    <w:name w:val="Оглавление 81"/>
    <w:rPr>
      <w:sz w:val="22"/>
      <w:szCs w:val="22"/>
      <w:lang w:val="uk-UA" w:bidi="en-US" w:eastAsia="en-US"/>
    </w:rPr>
    <w:pPr>
      <w:ind w:left="1984"/>
      <w:spacing w:after="57"/>
    </w:pPr>
  </w:style>
  <w:style w:type="paragraph" w:styleId="940" w:customStyle="1">
    <w:name w:val="Оглавление 9;Без интервала Знак"/>
    <w:rPr>
      <w:sz w:val="22"/>
      <w:szCs w:val="22"/>
      <w:lang w:val="uk-UA" w:bidi="en-US" w:eastAsia="en-US"/>
    </w:rPr>
    <w:pPr>
      <w:ind w:left="2268"/>
      <w:spacing w:after="57"/>
    </w:pPr>
  </w:style>
  <w:style w:type="paragraph" w:styleId="941" w:customStyle="1">
    <w:name w:val="Заголовок оглавления1"/>
    <w:rPr>
      <w:sz w:val="22"/>
      <w:szCs w:val="22"/>
      <w:lang w:val="uk-UA" w:bidi="en-US" w:eastAsia="en-US"/>
    </w:rPr>
  </w:style>
  <w:style w:type="paragraph" w:styleId="942" w:customStyle="1">
    <w:name w:val="Заголовок 1 Знак"/>
    <w:link w:val="942"/>
    <w:rPr>
      <w:sz w:val="22"/>
      <w:szCs w:val="22"/>
      <w:lang w:val="uk-UA"/>
    </w:rPr>
  </w:style>
  <w:style w:type="character" w:styleId="943" w:customStyle="1">
    <w:name w:val="Absatz-Standardschriftart"/>
  </w:style>
  <w:style w:type="character" w:styleId="944" w:customStyle="1">
    <w:name w:val="WW-Absatz-Standardschriftart"/>
  </w:style>
  <w:style w:type="character" w:styleId="945" w:customStyle="1">
    <w:name w:val="Основной шрифт абзаца1"/>
  </w:style>
  <w:style w:type="character" w:styleId="946" w:customStyle="1">
    <w:name w:val="Знак Знак"/>
    <w:rPr>
      <w:rFonts w:ascii="Times New Roman" w:hAnsi="Times New Roman" w:eastAsia="Times New Roman"/>
      <w:b/>
      <w:sz w:val="32"/>
      <w:szCs w:val="20"/>
      <w:lang w:val="uk-UA"/>
    </w:rPr>
  </w:style>
  <w:style w:type="paragraph" w:styleId="947" w:customStyle="1">
    <w:name w:val="Заголовок1"/>
    <w:basedOn w:val="942"/>
    <w:next w:val="948"/>
    <w:rPr>
      <w:rFonts w:ascii="Arial" w:hAnsi="Arial" w:eastAsia="Droid Sans"/>
      <w:sz w:val="28"/>
      <w:szCs w:val="28"/>
    </w:rPr>
    <w:pPr>
      <w:keepNext/>
      <w:spacing w:after="120" w:before="240"/>
    </w:pPr>
  </w:style>
  <w:style w:type="paragraph" w:styleId="948">
    <w:name w:val="Body Text"/>
    <w:basedOn w:val="942"/>
    <w:pPr>
      <w:spacing w:after="120"/>
    </w:pPr>
  </w:style>
  <w:style w:type="paragraph" w:styleId="949">
    <w:name w:val="List"/>
    <w:basedOn w:val="948"/>
  </w:style>
  <w:style w:type="paragraph" w:styleId="950" w:customStyle="1">
    <w:name w:val="Покажчик"/>
    <w:basedOn w:val="942"/>
  </w:style>
  <w:style w:type="paragraph" w:styleId="951">
    <w:name w:val="Normal (Web)"/>
    <w:rPr>
      <w:sz w:val="24"/>
      <w:szCs w:val="24"/>
      <w:lang w:eastAsia="ru-RU"/>
    </w:rPr>
    <w:pPr>
      <w:spacing w:after="100" w:afterAutospacing="1" w:before="100" w:beforeAutospacing="1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952">
    <w:name w:val="Balloon Text"/>
    <w:basedOn w:val="691"/>
    <w:link w:val="953"/>
    <w:uiPriority w:val="99"/>
    <w:semiHidden/>
    <w:unhideWhenUsed/>
    <w:rPr>
      <w:rFonts w:ascii="Tahoma" w:hAnsi="Tahoma" w:cs="Tahoma"/>
      <w:sz w:val="16"/>
      <w:szCs w:val="16"/>
    </w:rPr>
  </w:style>
  <w:style w:type="character" w:styleId="953" w:customStyle="1">
    <w:name w:val="Текст выноски Знак"/>
    <w:basedOn w:val="701"/>
    <w:link w:val="952"/>
    <w:uiPriority w:val="99"/>
    <w:semiHidden/>
    <w:rPr>
      <w:rFonts w:ascii="Tahoma" w:hAnsi="Tahoma" w:cs="Tahoma"/>
      <w:sz w:val="16"/>
      <w:szCs w:val="16"/>
    </w:rPr>
  </w:style>
  <w:style w:type="paragraph" w:styleId="954" w:customStyle="1">
    <w:name w:val="rvps2"/>
    <w:basedOn w:val="691"/>
    <w:rPr>
      <w:sz w:val="24"/>
      <w:szCs w:val="24"/>
      <w:lang w:val="uk-UA" w:eastAsia="uk-UA"/>
    </w:rPr>
    <w:pPr>
      <w:spacing w:after="100" w:afterAutospacing="1" w:before="100" w:before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СТАЛЬНИЧЕНКО Юрій Валерійович</cp:lastModifiedBy>
  <cp:revision>18</cp:revision>
  <dcterms:created xsi:type="dcterms:W3CDTF">2023-08-10T14:51:00Z</dcterms:created>
  <dcterms:modified xsi:type="dcterms:W3CDTF">2024-07-25T16:35:24Z</dcterms:modified>
</cp:coreProperties>
</file>