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6096"/>
        <w:rPr>
          <w:sz w:val="28"/>
          <w:szCs w:val="28"/>
        </w:rPr>
      </w:pPr>
      <w:r>
        <w:rPr>
          <w:sz w:val="28"/>
          <w:szCs w:val="28"/>
        </w:rPr>
        <w:t xml:space="preserve">Додаток </w:t>
      </w:r>
      <w:r/>
    </w:p>
    <w:p>
      <w:pPr>
        <w:ind w:left="6096"/>
        <w:rPr>
          <w:sz w:val="28"/>
          <w:szCs w:val="28"/>
        </w:rPr>
      </w:pPr>
      <w:r>
        <w:rPr>
          <w:sz w:val="28"/>
          <w:szCs w:val="28"/>
        </w:rPr>
        <w:t xml:space="preserve">рішення </w:t>
      </w:r>
      <w:r>
        <w:rPr>
          <w:sz w:val="28"/>
          <w:szCs w:val="28"/>
        </w:rPr>
        <w:t xml:space="preserve">50</w:t>
      </w:r>
      <w:r>
        <w:rPr>
          <w:sz w:val="28"/>
          <w:szCs w:val="28"/>
        </w:rPr>
        <w:t xml:space="preserve"> сесії Менської </w:t>
      </w:r>
      <w:r/>
    </w:p>
    <w:p>
      <w:pPr>
        <w:ind w:left="6096"/>
        <w:rPr>
          <w:sz w:val="28"/>
          <w:szCs w:val="28"/>
        </w:rPr>
      </w:pPr>
      <w:r>
        <w:rPr>
          <w:sz w:val="28"/>
          <w:szCs w:val="28"/>
        </w:rPr>
        <w:t xml:space="preserve">міської ради 8 скликання </w:t>
      </w:r>
      <w:r/>
    </w:p>
    <w:p>
      <w:pPr>
        <w:ind w:left="6096"/>
        <w:rPr>
          <w:sz w:val="28"/>
          <w:szCs w:val="28"/>
        </w:rPr>
      </w:pPr>
      <w:r>
        <w:rPr>
          <w:sz w:val="28"/>
          <w:szCs w:val="28"/>
        </w:rPr>
        <w:t xml:space="preserve">24 </w:t>
      </w:r>
      <w:r>
        <w:rPr>
          <w:sz w:val="28"/>
          <w:szCs w:val="28"/>
        </w:rPr>
        <w:t xml:space="preserve">липня</w:t>
      </w:r>
      <w:r>
        <w:rPr>
          <w:sz w:val="28"/>
          <w:szCs w:val="28"/>
        </w:rPr>
        <w:t xml:space="preserve"> 2024 р. № 374 </w:t>
      </w:r>
      <w:bookmarkStart w:id="0" w:name="_GoBack"/>
      <w:r/>
      <w:bookmarkEnd w:id="0"/>
      <w:r/>
      <w:r/>
    </w:p>
    <w:p>
      <w:pPr>
        <w:rPr>
          <w:sz w:val="28"/>
          <w:szCs w:val="26"/>
        </w:rPr>
      </w:pPr>
      <w:r>
        <w:rPr>
          <w:sz w:val="28"/>
          <w:szCs w:val="26"/>
        </w:rPr>
      </w:r>
      <w:r/>
    </w:p>
    <w:p>
      <w:pPr>
        <w:ind w:left="4962"/>
        <w:rPr>
          <w:sz w:val="28"/>
          <w:szCs w:val="26"/>
        </w:rPr>
      </w:pPr>
      <w:r>
        <w:rPr>
          <w:sz w:val="28"/>
          <w:szCs w:val="26"/>
        </w:rPr>
      </w:r>
      <w:r/>
    </w:p>
    <w:p>
      <w:pPr>
        <w:rPr>
          <w:sz w:val="28"/>
          <w:szCs w:val="26"/>
        </w:rPr>
      </w:pPr>
      <w:r>
        <w:rPr>
          <w:sz w:val="28"/>
          <w:szCs w:val="26"/>
        </w:rPr>
      </w:r>
      <w:r/>
    </w:p>
    <w:p>
      <w:pPr>
        <w:ind w:left="5529"/>
        <w:rPr>
          <w:sz w:val="28"/>
          <w:szCs w:val="26"/>
        </w:rPr>
      </w:pPr>
      <w:r>
        <w:rPr>
          <w:sz w:val="28"/>
          <w:szCs w:val="26"/>
        </w:rPr>
      </w:r>
      <w:r/>
    </w:p>
    <w:p>
      <w:pPr>
        <w:ind w:left="5529"/>
        <w:rPr>
          <w:sz w:val="28"/>
          <w:szCs w:val="26"/>
        </w:rPr>
      </w:pPr>
      <w:r>
        <w:rPr>
          <w:sz w:val="28"/>
          <w:szCs w:val="26"/>
        </w:rPr>
      </w:r>
      <w:r/>
    </w:p>
    <w:p>
      <w:pPr>
        <w:jc w:val="both"/>
        <w:rPr>
          <w:b/>
          <w:bCs/>
          <w:sz w:val="28"/>
          <w:szCs w:val="44"/>
        </w:rPr>
      </w:pPr>
      <w:r>
        <w:rPr>
          <w:b/>
          <w:bCs/>
          <w:sz w:val="28"/>
          <w:szCs w:val="44"/>
        </w:rPr>
      </w:r>
      <w:r/>
    </w:p>
    <w:p>
      <w:pPr>
        <w:jc w:val="both"/>
        <w:rPr>
          <w:b/>
          <w:bCs/>
          <w:sz w:val="28"/>
          <w:szCs w:val="44"/>
        </w:rPr>
      </w:pPr>
      <w:r>
        <w:rPr>
          <w:b/>
          <w:bCs/>
          <w:sz w:val="28"/>
          <w:szCs w:val="44"/>
        </w:rPr>
      </w:r>
      <w:r/>
    </w:p>
    <w:p>
      <w:pPr>
        <w:jc w:val="both"/>
        <w:rPr>
          <w:b/>
          <w:bCs/>
          <w:sz w:val="28"/>
          <w:szCs w:val="44"/>
        </w:rPr>
      </w:pPr>
      <w:r>
        <w:rPr>
          <w:b/>
          <w:bCs/>
          <w:sz w:val="28"/>
          <w:szCs w:val="44"/>
        </w:rPr>
      </w:r>
      <w:r/>
    </w:p>
    <w:p>
      <w:pPr>
        <w:jc w:val="center"/>
        <w:rPr>
          <w:b/>
          <w:bCs/>
          <w:sz w:val="28"/>
          <w:szCs w:val="44"/>
        </w:rPr>
      </w:pPr>
      <w:r>
        <w:rPr>
          <w:b/>
          <w:bCs/>
          <w:sz w:val="28"/>
          <w:szCs w:val="44"/>
        </w:rPr>
      </w:r>
      <w:r/>
    </w:p>
    <w:p>
      <w:pPr>
        <w:jc w:val="center"/>
        <w:rPr>
          <w:b/>
          <w:bCs/>
          <w:sz w:val="28"/>
          <w:szCs w:val="44"/>
        </w:rPr>
      </w:pPr>
      <w:r>
        <w:rPr>
          <w:b/>
          <w:bCs/>
          <w:sz w:val="28"/>
          <w:szCs w:val="44"/>
        </w:rPr>
      </w:r>
      <w:r/>
    </w:p>
    <w:p>
      <w:pPr>
        <w:jc w:val="center"/>
        <w:rPr>
          <w:b/>
          <w:bCs/>
          <w:sz w:val="28"/>
          <w:szCs w:val="44"/>
        </w:rPr>
      </w:pPr>
      <w:r>
        <w:rPr>
          <w:b/>
          <w:bCs/>
          <w:sz w:val="28"/>
          <w:szCs w:val="44"/>
        </w:rPr>
      </w:r>
      <w:r/>
    </w:p>
    <w:p>
      <w:pPr>
        <w:jc w:val="center"/>
        <w:rPr>
          <w:b/>
          <w:bCs/>
          <w:sz w:val="28"/>
          <w:szCs w:val="44"/>
        </w:rPr>
      </w:pPr>
      <w:r>
        <w:rPr>
          <w:b/>
          <w:bCs/>
          <w:sz w:val="28"/>
          <w:szCs w:val="44"/>
          <w:lang w:eastAsia="ru-RU"/>
        </w:rPr>
        <w:t xml:space="preserve">СТАТУТ</w:t>
      </w:r>
      <w:r/>
    </w:p>
    <w:p>
      <w:pPr>
        <w:jc w:val="center"/>
        <w:rPr>
          <w:b/>
          <w:bCs/>
          <w:sz w:val="28"/>
          <w:szCs w:val="44"/>
        </w:rPr>
      </w:pPr>
      <w:r>
        <w:rPr>
          <w:b/>
          <w:bCs/>
          <w:sz w:val="28"/>
          <w:szCs w:val="44"/>
          <w:lang w:eastAsia="ru-RU"/>
        </w:rPr>
        <w:t xml:space="preserve">КОМУНАЛЬНОГО ПІДПРИЄМСТВА</w:t>
      </w:r>
      <w:r/>
    </w:p>
    <w:p>
      <w:pPr>
        <w:jc w:val="center"/>
        <w:rPr>
          <w:b/>
          <w:bCs/>
          <w:sz w:val="28"/>
          <w:szCs w:val="44"/>
        </w:rPr>
      </w:pPr>
      <w:r>
        <w:rPr>
          <w:b/>
          <w:bCs/>
          <w:sz w:val="28"/>
          <w:szCs w:val="44"/>
          <w:lang w:eastAsia="ru-RU"/>
        </w:rPr>
        <w:t xml:space="preserve">«АГЕНЦІЯ РЕГІОНАЛЬНОГО РОЗВИТКУ МЕНЩИНИ»</w:t>
      </w:r>
      <w:r/>
    </w:p>
    <w:p>
      <w:pPr>
        <w:jc w:val="center"/>
        <w:rPr>
          <w:b/>
          <w:bCs/>
          <w:sz w:val="28"/>
          <w:szCs w:val="44"/>
        </w:rPr>
      </w:pPr>
      <w:r>
        <w:rPr>
          <w:b/>
          <w:bCs/>
          <w:sz w:val="28"/>
          <w:szCs w:val="44"/>
          <w:lang w:eastAsia="ru-RU"/>
        </w:rPr>
        <w:t xml:space="preserve">МЕНСЬКОЇ МІСЬКОЇ РАДИ</w:t>
      </w:r>
      <w:r/>
    </w:p>
    <w:p>
      <w:pPr>
        <w:jc w:val="center"/>
        <w:rPr>
          <w:b/>
          <w:bCs/>
          <w:sz w:val="28"/>
          <w:szCs w:val="32"/>
        </w:rPr>
      </w:pPr>
      <w:r>
        <w:rPr>
          <w:b/>
          <w:bCs/>
          <w:sz w:val="28"/>
          <w:szCs w:val="32"/>
          <w:lang w:eastAsia="ru-RU"/>
        </w:rPr>
        <w:t xml:space="preserve">(код ЄДРПОУ 14232978)</w:t>
      </w:r>
      <w:r/>
    </w:p>
    <w:p>
      <w:pPr>
        <w:jc w:val="center"/>
        <w:spacing w:lineRule="auto" w:line="360"/>
        <w:rPr>
          <w:bCs/>
          <w:sz w:val="28"/>
          <w:szCs w:val="32"/>
        </w:rPr>
      </w:pPr>
      <w:r>
        <w:rPr>
          <w:bCs/>
          <w:sz w:val="28"/>
          <w:szCs w:val="32"/>
          <w:lang w:eastAsia="ru-RU"/>
        </w:rPr>
        <w:t xml:space="preserve">(нова редакція)</w:t>
      </w:r>
      <w:r/>
    </w:p>
    <w:p>
      <w:pPr>
        <w:jc w:val="both"/>
        <w:spacing w:lineRule="auto" w:line="360"/>
        <w:rPr>
          <w:b/>
          <w:bCs/>
          <w:sz w:val="28"/>
          <w:szCs w:val="32"/>
        </w:rPr>
      </w:pPr>
      <w:r>
        <w:rPr>
          <w:b/>
          <w:bCs/>
          <w:sz w:val="28"/>
          <w:szCs w:val="32"/>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both"/>
        <w:spacing w:lineRule="auto" w:line="360"/>
        <w:rPr>
          <w:b/>
          <w:sz w:val="28"/>
        </w:rPr>
      </w:pPr>
      <w:r>
        <w:rPr>
          <w:b/>
          <w:sz w:val="28"/>
        </w:rPr>
      </w:r>
      <w:r/>
    </w:p>
    <w:p>
      <w:pPr>
        <w:jc w:val="both"/>
        <w:spacing w:lineRule="auto" w:line="360"/>
        <w:rPr>
          <w:b/>
          <w:sz w:val="28"/>
        </w:rPr>
      </w:pPr>
      <w:r>
        <w:rPr>
          <w:b/>
          <w:sz w:val="28"/>
        </w:rPr>
      </w:r>
      <w:r/>
    </w:p>
    <w:p>
      <w:pPr>
        <w:jc w:val="both"/>
        <w:spacing w:lineRule="auto" w:line="360"/>
        <w:rPr>
          <w:b/>
          <w:bCs/>
          <w:sz w:val="28"/>
        </w:rPr>
      </w:pPr>
      <w:r>
        <w:rPr>
          <w:b/>
          <w:bCs/>
          <w:sz w:val="28"/>
        </w:rPr>
        <w:t xml:space="preserve"> </w:t>
      </w:r>
      <w:r/>
    </w:p>
    <w:p>
      <w:pPr>
        <w:jc w:val="both"/>
        <w:spacing w:lineRule="auto" w:line="360"/>
        <w:rPr>
          <w:b/>
          <w:bCs/>
          <w:sz w:val="28"/>
        </w:rPr>
      </w:pPr>
      <w:r>
        <w:rPr>
          <w:b/>
          <w:bCs/>
          <w:sz w:val="28"/>
        </w:rPr>
      </w:r>
      <w:r/>
    </w:p>
    <w:p>
      <w:pPr>
        <w:jc w:val="both"/>
        <w:spacing w:lineRule="auto" w:line="360"/>
        <w:rPr>
          <w:b/>
          <w:bCs/>
          <w:sz w:val="28"/>
        </w:rPr>
      </w:pPr>
      <w:r>
        <w:rPr>
          <w:b/>
          <w:bCs/>
          <w:sz w:val="28"/>
        </w:rPr>
      </w:r>
      <w:r/>
    </w:p>
    <w:p>
      <w:pPr>
        <w:jc w:val="center"/>
        <w:spacing w:lineRule="auto" w:line="360"/>
        <w:rPr>
          <w:b/>
          <w:bCs/>
          <w:sz w:val="28"/>
        </w:rPr>
      </w:pPr>
      <w:r>
        <w:rPr>
          <w:b/>
          <w:bCs/>
          <w:sz w:val="28"/>
          <w:lang w:eastAsia="ru-RU"/>
        </w:rPr>
        <w:t xml:space="preserve">м. </w:t>
      </w:r>
      <w:r>
        <w:rPr>
          <w:b/>
          <w:bCs/>
          <w:sz w:val="28"/>
          <w:lang w:eastAsia="ru-RU"/>
        </w:rPr>
        <w:t xml:space="preserve">Мена</w:t>
      </w:r>
      <w:r/>
    </w:p>
    <w:p>
      <w:pPr>
        <w:jc w:val="center"/>
        <w:spacing w:lineRule="auto" w:line="360"/>
        <w:rPr>
          <w:b/>
          <w:bCs/>
          <w:sz w:val="28"/>
        </w:rPr>
      </w:pPr>
      <w:r>
        <w:rPr>
          <w:b/>
          <w:bCs/>
          <w:sz w:val="28"/>
          <w:lang w:eastAsia="ru-RU"/>
        </w:rPr>
        <w:t xml:space="preserve">2024 рік</w:t>
      </w:r>
      <w:r/>
    </w:p>
    <w:p>
      <w:pPr>
        <w:jc w:val="center"/>
        <w:rPr>
          <w:b/>
          <w:sz w:val="28"/>
          <w:szCs w:val="28"/>
        </w:rPr>
      </w:pPr>
      <w:r>
        <w:rPr>
          <w:b/>
          <w:sz w:val="28"/>
          <w:szCs w:val="28"/>
          <w:lang w:eastAsia="ru-RU"/>
        </w:rPr>
        <w:t xml:space="preserve">1. ЗАГАЛЬНІ ПОЛОЖЕННЯ</w:t>
      </w:r>
      <w:r/>
    </w:p>
    <w:p>
      <w:pPr>
        <w:ind w:firstLine="567"/>
        <w:jc w:val="both"/>
        <w:widowControl w:val="off"/>
        <w:rPr>
          <w:sz w:val="28"/>
          <w:szCs w:val="28"/>
        </w:rPr>
      </w:pPr>
      <w:r>
        <w:rPr>
          <w:sz w:val="28"/>
          <w:szCs w:val="28"/>
          <w:lang w:eastAsia="ru-RU"/>
        </w:rPr>
        <w:t xml:space="preserve">1.1. КОМУНАЛЬНЕ П</w:t>
      </w:r>
      <w:r>
        <w:rPr>
          <w:sz w:val="28"/>
          <w:szCs w:val="28"/>
          <w:lang w:eastAsia="ru-RU"/>
        </w:rPr>
        <w:t xml:space="preserve">ІДПРИЄМСТВО «АГЕНЦІЯ РЕГІОНАЛЬНОГО РОЗВИТКУ МЕНЩИНИ» МЕНСЬКОЇ МІСЬКОЇ РАДИ (далі – Агенція) є унітарним підприємством, що належить до комунальної власності Менської міської територіальної громади, підпорядковується Менській міській раді (далі – Засновник).</w:t>
      </w:r>
      <w:r/>
    </w:p>
    <w:p>
      <w:pPr>
        <w:ind w:firstLine="567"/>
        <w:jc w:val="both"/>
        <w:widowControl w:val="off"/>
        <w:rPr>
          <w:sz w:val="28"/>
          <w:szCs w:val="28"/>
        </w:rPr>
      </w:pPr>
      <w:r>
        <w:rPr>
          <w:sz w:val="28"/>
          <w:szCs w:val="28"/>
          <w:lang w:eastAsia="ru-RU"/>
        </w:rPr>
        <w:t xml:space="preserve">1.2. </w:t>
      </w:r>
      <w:r>
        <w:rPr>
          <w:sz w:val="28"/>
          <w:szCs w:val="28"/>
        </w:rPr>
        <w:t xml:space="preserve">У своїй діяльності Агенція керується Конституцією та законами У</w:t>
      </w:r>
      <w:r>
        <w:rPr>
          <w:sz w:val="28"/>
          <w:szCs w:val="28"/>
        </w:rPr>
        <w:t xml:space="preserve">країни, нормативно-правовими актами Президента України і Кабінету Міністрів України, рішеннями Менської міської ради, виконавчого комітету Менської міської ради, розпорядженнями Менського міського голови, іншими нормативно-правовими актами та цим Статутом.</w:t>
      </w:r>
      <w:r/>
    </w:p>
    <w:p>
      <w:pPr>
        <w:ind w:firstLine="567"/>
        <w:jc w:val="both"/>
        <w:widowControl w:val="off"/>
        <w:rPr>
          <w:sz w:val="28"/>
          <w:szCs w:val="28"/>
        </w:rPr>
      </w:pPr>
      <w:r>
        <w:rPr>
          <w:sz w:val="28"/>
          <w:szCs w:val="28"/>
        </w:rPr>
        <w:t xml:space="preserve">1.3. Агенція є юридичною особою, користується правом господарського відання щодо закріпленого за нею майна, має право від свого імені укладати договори, набувати майнові і немайнові права та нести обов</w:t>
      </w:r>
      <w:r>
        <w:rPr>
          <w:sz w:val="28"/>
          <w:szCs w:val="28"/>
          <w:lang w:eastAsia="ru-RU"/>
        </w:rPr>
        <w:t xml:space="preserve">’</w:t>
      </w:r>
      <w:r>
        <w:rPr>
          <w:sz w:val="28"/>
          <w:szCs w:val="28"/>
        </w:rPr>
        <w:t xml:space="preserve">язки, бути позивачем та відповідачем у судах, займатися діяльністю, яка відповідає напрямкам, передбаченим цим Статутом.</w:t>
      </w:r>
      <w:r/>
    </w:p>
    <w:p>
      <w:pPr>
        <w:ind w:firstLine="567"/>
        <w:jc w:val="both"/>
        <w:widowControl w:val="off"/>
        <w:rPr>
          <w:sz w:val="28"/>
          <w:szCs w:val="28"/>
        </w:rPr>
      </w:pPr>
      <w:r>
        <w:rPr>
          <w:sz w:val="28"/>
          <w:szCs w:val="28"/>
        </w:rPr>
        <w:t xml:space="preserve">1.4. Агенція має самостійний баланс, рахунки в установах банків, печатку, штамп, бланки зі своїм найменуванням тощо. Права і обов</w:t>
      </w:r>
      <w:r>
        <w:rPr>
          <w:sz w:val="28"/>
          <w:szCs w:val="28"/>
          <w:lang w:eastAsia="ru-RU"/>
        </w:rPr>
        <w:t xml:space="preserve">’</w:t>
      </w:r>
      <w:r>
        <w:rPr>
          <w:sz w:val="28"/>
          <w:szCs w:val="28"/>
        </w:rPr>
        <w:t xml:space="preserve">язки юридичної особи Агенція набуває з дня його державної реєстрації.</w:t>
      </w:r>
      <w:r/>
    </w:p>
    <w:p>
      <w:pPr>
        <w:ind w:firstLine="567"/>
        <w:jc w:val="both"/>
        <w:widowControl w:val="off"/>
        <w:rPr>
          <w:sz w:val="28"/>
          <w:szCs w:val="28"/>
        </w:rPr>
      </w:pPr>
      <w:r>
        <w:rPr>
          <w:sz w:val="28"/>
          <w:szCs w:val="28"/>
        </w:rPr>
        <w:t xml:space="preserve">1.5. Агенція </w:t>
      </w:r>
      <w:r>
        <w:rPr>
          <w:sz w:val="28"/>
          <w:szCs w:val="28"/>
          <w:lang w:eastAsia="ru-RU"/>
        </w:rPr>
        <w:t xml:space="preserve">несе відповідальність за своїми зобов’язаннями в межах належного йому майна згідно з чинним законодавством.</w:t>
      </w:r>
      <w:r/>
    </w:p>
    <w:p>
      <w:pPr>
        <w:ind w:firstLine="567"/>
        <w:jc w:val="both"/>
        <w:widowControl w:val="off"/>
        <w:rPr>
          <w:sz w:val="28"/>
          <w:szCs w:val="28"/>
        </w:rPr>
      </w:pPr>
      <w:r>
        <w:rPr>
          <w:sz w:val="28"/>
          <w:szCs w:val="28"/>
        </w:rPr>
        <w:t xml:space="preserve">Агенція </w:t>
      </w:r>
      <w:r>
        <w:rPr>
          <w:sz w:val="28"/>
          <w:szCs w:val="28"/>
          <w:lang w:eastAsia="ru-RU"/>
        </w:rPr>
        <w:t xml:space="preserve">не несе відповідальності за зобов’язаннями держави, Менської міської ради, інших підприємств, установ, організацій, закладів.</w:t>
      </w:r>
      <w:r/>
    </w:p>
    <w:p>
      <w:pPr>
        <w:ind w:firstLine="567"/>
        <w:jc w:val="both"/>
        <w:widowControl w:val="off"/>
        <w:rPr>
          <w:sz w:val="28"/>
          <w:szCs w:val="28"/>
        </w:rPr>
      </w:pPr>
      <w:r>
        <w:rPr>
          <w:sz w:val="28"/>
          <w:szCs w:val="28"/>
        </w:rPr>
        <w:t xml:space="preserve">1.6. </w:t>
      </w:r>
      <w:r>
        <w:rPr>
          <w:sz w:val="28"/>
          <w:szCs w:val="28"/>
          <w:lang w:eastAsia="ru-RU"/>
        </w:rPr>
        <w:t xml:space="preserve">Найменування Агенції:</w:t>
      </w:r>
      <w:r/>
    </w:p>
    <w:p>
      <w:pPr>
        <w:ind w:firstLine="567"/>
        <w:jc w:val="both"/>
        <w:widowControl w:val="off"/>
        <w:rPr>
          <w:sz w:val="28"/>
          <w:szCs w:val="28"/>
          <w:lang w:eastAsia="ru-RU"/>
        </w:rPr>
      </w:pPr>
      <w:r>
        <w:rPr>
          <w:sz w:val="28"/>
          <w:szCs w:val="28"/>
          <w:lang w:eastAsia="ru-RU"/>
        </w:rPr>
        <w:t xml:space="preserve">1.6.1. Повне найменування:</w:t>
      </w:r>
      <w:r/>
    </w:p>
    <w:p>
      <w:pPr>
        <w:ind w:firstLine="567"/>
        <w:jc w:val="both"/>
        <w:widowControl w:val="off"/>
        <w:rPr>
          <w:sz w:val="28"/>
          <w:szCs w:val="28"/>
          <w:lang w:eastAsia="ru-RU"/>
        </w:rPr>
      </w:pPr>
      <w:r>
        <w:rPr>
          <w:sz w:val="28"/>
          <w:szCs w:val="28"/>
        </w:rPr>
        <w:t xml:space="preserve">українською</w:t>
      </w:r>
      <w:r>
        <w:rPr>
          <w:spacing w:val="-3"/>
          <w:sz w:val="28"/>
          <w:szCs w:val="28"/>
        </w:rPr>
        <w:t xml:space="preserve"> </w:t>
      </w:r>
      <w:r>
        <w:rPr>
          <w:sz w:val="28"/>
          <w:szCs w:val="28"/>
        </w:rPr>
        <w:t xml:space="preserve">мовою -</w:t>
      </w:r>
      <w:r>
        <w:rPr>
          <w:sz w:val="28"/>
          <w:szCs w:val="28"/>
          <w:lang w:eastAsia="ru-RU"/>
        </w:rPr>
        <w:t xml:space="preserve"> Комунальне підприємство «Агенція регіонального розвитку </w:t>
      </w:r>
      <w:r>
        <w:rPr>
          <w:sz w:val="28"/>
          <w:szCs w:val="28"/>
          <w:lang w:eastAsia="ru-RU"/>
        </w:rPr>
        <w:t xml:space="preserve">Менщини</w:t>
      </w:r>
      <w:r>
        <w:rPr>
          <w:sz w:val="28"/>
          <w:szCs w:val="28"/>
          <w:lang w:eastAsia="ru-RU"/>
        </w:rPr>
        <w:t xml:space="preserve">» Менської міської ради;</w:t>
      </w:r>
      <w:r/>
    </w:p>
    <w:p>
      <w:pPr>
        <w:ind w:firstLine="567"/>
        <w:jc w:val="both"/>
        <w:widowControl w:val="off"/>
        <w:rPr>
          <w:color w:val="000000"/>
          <w:sz w:val="28"/>
          <w:szCs w:val="28"/>
        </w:rPr>
      </w:pPr>
      <w:r>
        <w:rPr>
          <w:color w:val="000000" w:themeColor="text1"/>
          <w:sz w:val="28"/>
          <w:szCs w:val="28"/>
          <w:lang w:eastAsia="ru-RU"/>
        </w:rPr>
        <w:t xml:space="preserve">англійською мовою - </w:t>
      </w:r>
      <w:r>
        <w:rPr>
          <w:color w:val="000000" w:themeColor="text1"/>
          <w:sz w:val="28"/>
          <w:szCs w:val="28"/>
          <w:lang w:eastAsia="ru-RU"/>
        </w:rPr>
        <w:t xml:space="preserve">Municipal</w:t>
      </w:r>
      <w:r>
        <w:rPr>
          <w:color w:val="000000" w:themeColor="text1"/>
          <w:sz w:val="28"/>
          <w:szCs w:val="28"/>
          <w:lang w:eastAsia="ru-RU"/>
        </w:rPr>
        <w:t xml:space="preserve"> </w:t>
      </w:r>
      <w:r>
        <w:rPr>
          <w:color w:val="000000" w:themeColor="text1"/>
          <w:sz w:val="28"/>
          <w:szCs w:val="28"/>
          <w:lang w:eastAsia="ru-RU"/>
        </w:rPr>
        <w:t xml:space="preserve">enterprise</w:t>
      </w:r>
      <w:r>
        <w:rPr>
          <w:color w:val="000000" w:themeColor="text1"/>
          <w:sz w:val="28"/>
          <w:szCs w:val="28"/>
          <w:lang w:eastAsia="ru-RU"/>
        </w:rPr>
        <w:t xml:space="preserve"> “</w:t>
      </w:r>
      <w:r>
        <w:rPr>
          <w:color w:val="000000" w:themeColor="text1"/>
          <w:sz w:val="28"/>
          <w:szCs w:val="28"/>
          <w:lang w:eastAsia="ru-RU"/>
        </w:rPr>
        <w:t xml:space="preserve">Agency</w:t>
      </w:r>
      <w:r>
        <w:rPr>
          <w:color w:val="000000" w:themeColor="text1"/>
          <w:sz w:val="28"/>
          <w:szCs w:val="28"/>
          <w:lang w:eastAsia="ru-RU"/>
        </w:rPr>
        <w:t xml:space="preserve"> </w:t>
      </w:r>
      <w:r>
        <w:rPr>
          <w:color w:val="000000" w:themeColor="text1"/>
          <w:sz w:val="28"/>
          <w:szCs w:val="28"/>
          <w:lang w:eastAsia="ru-RU"/>
        </w:rPr>
        <w:t xml:space="preserve">for</w:t>
      </w:r>
      <w:r>
        <w:rPr>
          <w:color w:val="000000" w:themeColor="text1"/>
          <w:sz w:val="28"/>
          <w:szCs w:val="28"/>
          <w:lang w:eastAsia="ru-RU"/>
        </w:rPr>
        <w:t xml:space="preserve"> </w:t>
      </w:r>
      <w:r>
        <w:rPr>
          <w:color w:val="000000" w:themeColor="text1"/>
          <w:sz w:val="28"/>
          <w:szCs w:val="28"/>
          <w:lang w:eastAsia="ru-RU"/>
        </w:rPr>
        <w:t xml:space="preserve">the</w:t>
      </w:r>
      <w:r>
        <w:rPr>
          <w:color w:val="000000" w:themeColor="text1"/>
          <w:sz w:val="28"/>
          <w:szCs w:val="28"/>
          <w:lang w:eastAsia="ru-RU"/>
        </w:rPr>
        <w:t xml:space="preserve"> </w:t>
      </w:r>
      <w:r>
        <w:rPr>
          <w:color w:val="000000" w:themeColor="text1"/>
          <w:sz w:val="28"/>
          <w:szCs w:val="28"/>
          <w:lang w:eastAsia="ru-RU"/>
        </w:rPr>
        <w:t xml:space="preserve">Regional</w:t>
      </w:r>
      <w:r>
        <w:rPr>
          <w:color w:val="000000" w:themeColor="text1"/>
          <w:sz w:val="28"/>
          <w:szCs w:val="28"/>
          <w:lang w:eastAsia="ru-RU"/>
        </w:rPr>
        <w:t xml:space="preserve"> </w:t>
      </w:r>
      <w:r>
        <w:rPr>
          <w:color w:val="000000" w:themeColor="text1"/>
          <w:sz w:val="28"/>
          <w:szCs w:val="28"/>
          <w:lang w:eastAsia="ru-RU"/>
        </w:rPr>
        <w:t xml:space="preserve">Development</w:t>
      </w:r>
      <w:r>
        <w:rPr>
          <w:color w:val="000000" w:themeColor="text1"/>
          <w:sz w:val="28"/>
          <w:szCs w:val="28"/>
          <w:lang w:eastAsia="ru-RU"/>
        </w:rPr>
        <w:t xml:space="preserve"> </w:t>
      </w:r>
      <w:r>
        <w:rPr>
          <w:color w:val="000000" w:themeColor="text1"/>
          <w:sz w:val="28"/>
          <w:szCs w:val="28"/>
          <w:lang w:eastAsia="ru-RU"/>
        </w:rPr>
        <w:t xml:space="preserve">of</w:t>
      </w:r>
      <w:r>
        <w:rPr>
          <w:color w:val="000000" w:themeColor="text1"/>
          <w:sz w:val="28"/>
          <w:szCs w:val="28"/>
          <w:lang w:eastAsia="ru-RU"/>
        </w:rPr>
        <w:t xml:space="preserve">  </w:t>
      </w:r>
      <w:r>
        <w:rPr>
          <w:color w:val="000000" w:themeColor="text1"/>
          <w:sz w:val="28"/>
          <w:szCs w:val="28"/>
          <w:lang w:eastAsia="ru-RU"/>
        </w:rPr>
        <w:t xml:space="preserve">Menshchyna</w:t>
      </w:r>
      <w:r>
        <w:rPr>
          <w:color w:val="000000" w:themeColor="text1"/>
          <w:sz w:val="28"/>
          <w:szCs w:val="28"/>
          <w:lang w:eastAsia="ru-RU"/>
        </w:rPr>
        <w:t xml:space="preserve">” </w:t>
      </w:r>
      <w:r>
        <w:rPr>
          <w:color w:val="000000" w:themeColor="text1"/>
          <w:sz w:val="28"/>
          <w:szCs w:val="28"/>
          <w:lang w:eastAsia="ru-RU"/>
        </w:rPr>
        <w:t xml:space="preserve">of</w:t>
      </w:r>
      <w:r>
        <w:rPr>
          <w:color w:val="000000" w:themeColor="text1"/>
          <w:sz w:val="28"/>
          <w:szCs w:val="28"/>
          <w:lang w:eastAsia="ru-RU"/>
        </w:rPr>
        <w:t xml:space="preserve">  </w:t>
      </w:r>
      <w:r>
        <w:rPr>
          <w:color w:val="000000" w:themeColor="text1"/>
          <w:sz w:val="28"/>
          <w:szCs w:val="28"/>
          <w:lang w:eastAsia="ru-RU"/>
        </w:rPr>
        <w:t xml:space="preserve">Mena</w:t>
      </w:r>
      <w:r>
        <w:rPr>
          <w:color w:val="000000" w:themeColor="text1"/>
          <w:sz w:val="28"/>
          <w:szCs w:val="28"/>
          <w:lang w:eastAsia="ru-RU"/>
        </w:rPr>
        <w:t xml:space="preserve"> </w:t>
      </w:r>
      <w:r>
        <w:rPr>
          <w:color w:val="000000" w:themeColor="text1"/>
          <w:sz w:val="28"/>
          <w:szCs w:val="28"/>
          <w:lang w:eastAsia="ru-RU"/>
        </w:rPr>
        <w:t xml:space="preserve">City</w:t>
      </w:r>
      <w:r>
        <w:rPr>
          <w:color w:val="000000" w:themeColor="text1"/>
          <w:sz w:val="28"/>
          <w:szCs w:val="28"/>
          <w:lang w:eastAsia="ru-RU"/>
        </w:rPr>
        <w:t xml:space="preserve"> </w:t>
      </w:r>
      <w:r>
        <w:rPr>
          <w:color w:val="000000" w:themeColor="text1"/>
          <w:sz w:val="28"/>
          <w:szCs w:val="28"/>
          <w:lang w:eastAsia="ru-RU"/>
        </w:rPr>
        <w:t xml:space="preserve">Council</w:t>
      </w:r>
      <w:r>
        <w:rPr>
          <w:color w:val="000000" w:themeColor="text1"/>
          <w:sz w:val="28"/>
          <w:szCs w:val="28"/>
          <w:lang w:eastAsia="ru-RU"/>
        </w:rPr>
        <w:t xml:space="preserve">.</w:t>
      </w:r>
      <w:r/>
    </w:p>
    <w:p>
      <w:pPr>
        <w:ind w:firstLine="567"/>
        <w:jc w:val="both"/>
        <w:widowControl w:val="off"/>
        <w:rPr>
          <w:sz w:val="28"/>
          <w:szCs w:val="28"/>
          <w:lang w:eastAsia="ru-RU"/>
        </w:rPr>
      </w:pPr>
      <w:r>
        <w:rPr>
          <w:sz w:val="28"/>
          <w:szCs w:val="28"/>
          <w:lang w:eastAsia="ru-RU"/>
        </w:rPr>
        <w:t xml:space="preserve">1.6.2. Скорочене найменування:</w:t>
      </w:r>
      <w:r/>
    </w:p>
    <w:p>
      <w:pPr>
        <w:ind w:firstLine="567"/>
        <w:jc w:val="both"/>
        <w:widowControl w:val="off"/>
        <w:rPr>
          <w:sz w:val="28"/>
          <w:szCs w:val="28"/>
          <w:lang w:eastAsia="ru-RU"/>
        </w:rPr>
      </w:pPr>
      <w:r>
        <w:rPr>
          <w:sz w:val="28"/>
          <w:szCs w:val="28"/>
          <w:lang w:eastAsia="ru-RU"/>
        </w:rPr>
        <w:t xml:space="preserve">українською мовою – Агенція регіонального розвитку </w:t>
      </w:r>
      <w:r>
        <w:rPr>
          <w:sz w:val="28"/>
          <w:szCs w:val="28"/>
          <w:lang w:eastAsia="ru-RU"/>
        </w:rPr>
        <w:t xml:space="preserve">Менщини</w:t>
      </w:r>
      <w:r>
        <w:rPr>
          <w:sz w:val="28"/>
          <w:szCs w:val="28"/>
          <w:lang w:eastAsia="ru-RU"/>
        </w:rPr>
        <w:t xml:space="preserve">;</w:t>
      </w:r>
      <w:r/>
    </w:p>
    <w:p>
      <w:pPr>
        <w:ind w:firstLine="567"/>
        <w:jc w:val="both"/>
        <w:widowControl w:val="off"/>
        <w:rPr>
          <w:color w:val="000000"/>
          <w:sz w:val="28"/>
          <w:szCs w:val="28"/>
        </w:rPr>
      </w:pPr>
      <w:r>
        <w:rPr>
          <w:color w:val="000000" w:themeColor="text1"/>
          <w:sz w:val="28"/>
          <w:szCs w:val="28"/>
          <w:lang w:eastAsia="ru-RU"/>
        </w:rPr>
        <w:t xml:space="preserve">англійською мовою - </w:t>
      </w:r>
      <w:r>
        <w:rPr>
          <w:color w:val="000000" w:themeColor="text1"/>
          <w:sz w:val="28"/>
          <w:szCs w:val="28"/>
          <w:lang w:eastAsia="ru-RU"/>
        </w:rPr>
        <w:t xml:space="preserve">Agency</w:t>
      </w:r>
      <w:r>
        <w:rPr>
          <w:color w:val="000000" w:themeColor="text1"/>
          <w:sz w:val="28"/>
          <w:szCs w:val="28"/>
          <w:lang w:eastAsia="ru-RU"/>
        </w:rPr>
        <w:t xml:space="preserve"> </w:t>
      </w:r>
      <w:r>
        <w:rPr>
          <w:color w:val="000000" w:themeColor="text1"/>
          <w:sz w:val="28"/>
          <w:szCs w:val="28"/>
          <w:lang w:eastAsia="ru-RU"/>
        </w:rPr>
        <w:t xml:space="preserve">for</w:t>
      </w:r>
      <w:r>
        <w:rPr>
          <w:color w:val="000000" w:themeColor="text1"/>
          <w:sz w:val="28"/>
          <w:szCs w:val="28"/>
          <w:lang w:eastAsia="ru-RU"/>
        </w:rPr>
        <w:t xml:space="preserve"> </w:t>
      </w:r>
      <w:r>
        <w:rPr>
          <w:color w:val="000000" w:themeColor="text1"/>
          <w:sz w:val="28"/>
          <w:szCs w:val="28"/>
          <w:lang w:eastAsia="ru-RU"/>
        </w:rPr>
        <w:t xml:space="preserve">the</w:t>
      </w:r>
      <w:r>
        <w:rPr>
          <w:color w:val="000000" w:themeColor="text1"/>
          <w:sz w:val="28"/>
          <w:szCs w:val="28"/>
          <w:lang w:eastAsia="ru-RU"/>
        </w:rPr>
        <w:t xml:space="preserve"> </w:t>
      </w:r>
      <w:r>
        <w:rPr>
          <w:color w:val="000000" w:themeColor="text1"/>
          <w:sz w:val="28"/>
          <w:szCs w:val="28"/>
          <w:lang w:eastAsia="ru-RU"/>
        </w:rPr>
        <w:t xml:space="preserve">Regional</w:t>
      </w:r>
      <w:r>
        <w:rPr>
          <w:color w:val="000000" w:themeColor="text1"/>
          <w:sz w:val="28"/>
          <w:szCs w:val="28"/>
          <w:lang w:eastAsia="ru-RU"/>
        </w:rPr>
        <w:t xml:space="preserve"> </w:t>
      </w:r>
      <w:r>
        <w:rPr>
          <w:color w:val="000000" w:themeColor="text1"/>
          <w:sz w:val="28"/>
          <w:szCs w:val="28"/>
          <w:lang w:eastAsia="ru-RU"/>
        </w:rPr>
        <w:t xml:space="preserve">Development</w:t>
      </w:r>
      <w:r>
        <w:rPr>
          <w:color w:val="000000" w:themeColor="text1"/>
          <w:sz w:val="28"/>
          <w:szCs w:val="28"/>
          <w:lang w:eastAsia="ru-RU"/>
        </w:rPr>
        <w:t xml:space="preserve"> </w:t>
      </w:r>
      <w:r>
        <w:rPr>
          <w:color w:val="000000" w:themeColor="text1"/>
          <w:sz w:val="28"/>
          <w:szCs w:val="28"/>
          <w:lang w:eastAsia="ru-RU"/>
        </w:rPr>
        <w:t xml:space="preserve">of</w:t>
      </w:r>
      <w:r>
        <w:rPr>
          <w:color w:val="000000" w:themeColor="text1"/>
          <w:sz w:val="28"/>
          <w:szCs w:val="28"/>
          <w:lang w:eastAsia="ru-RU"/>
        </w:rPr>
        <w:t xml:space="preserve">  </w:t>
      </w:r>
      <w:r>
        <w:rPr>
          <w:color w:val="000000" w:themeColor="text1"/>
          <w:sz w:val="28"/>
          <w:szCs w:val="28"/>
          <w:lang w:eastAsia="ru-RU"/>
        </w:rPr>
        <w:t xml:space="preserve">Menshchyna</w:t>
      </w:r>
      <w:r>
        <w:rPr>
          <w:color w:val="000000" w:themeColor="text1"/>
          <w:sz w:val="28"/>
          <w:szCs w:val="28"/>
          <w:lang w:eastAsia="ru-RU"/>
        </w:rPr>
        <w:t xml:space="preserve">.</w:t>
      </w:r>
      <w:r/>
    </w:p>
    <w:p>
      <w:pPr>
        <w:ind w:firstLine="567"/>
        <w:jc w:val="both"/>
        <w:widowControl w:val="off"/>
        <w:rPr>
          <w:sz w:val="28"/>
          <w:szCs w:val="28"/>
          <w:lang w:eastAsia="ru-RU"/>
        </w:rPr>
      </w:pPr>
      <w:r>
        <w:rPr>
          <w:sz w:val="28"/>
          <w:szCs w:val="28"/>
          <w:lang w:eastAsia="ru-RU"/>
        </w:rPr>
        <w:t xml:space="preserve">1.7. Місцезнаходження Агенції: Україна, 15600, Чернігівська обл., </w:t>
      </w:r>
      <w:r>
        <w:rPr>
          <w:sz w:val="28"/>
          <w:szCs w:val="28"/>
          <w:lang w:eastAsia="ru-RU"/>
        </w:rPr>
        <w:t xml:space="preserve">Корюківський</w:t>
      </w:r>
      <w:r>
        <w:rPr>
          <w:sz w:val="28"/>
          <w:szCs w:val="28"/>
          <w:lang w:eastAsia="ru-RU"/>
        </w:rPr>
        <w:t xml:space="preserve"> р-н, м. </w:t>
      </w:r>
      <w:r>
        <w:rPr>
          <w:sz w:val="28"/>
          <w:szCs w:val="28"/>
          <w:lang w:eastAsia="ru-RU"/>
        </w:rPr>
        <w:t xml:space="preserve">Мена</w:t>
      </w:r>
      <w:r>
        <w:rPr>
          <w:sz w:val="28"/>
          <w:szCs w:val="28"/>
          <w:lang w:eastAsia="ru-RU"/>
        </w:rPr>
        <w:t xml:space="preserve">, вул. Героїв АТО, 6.</w:t>
      </w:r>
      <w:r/>
    </w:p>
    <w:p>
      <w:pPr>
        <w:ind w:firstLine="567"/>
        <w:jc w:val="both"/>
        <w:widowControl w:val="off"/>
        <w:rPr>
          <w:sz w:val="28"/>
          <w:szCs w:val="28"/>
        </w:rPr>
      </w:pPr>
      <w:r>
        <w:rPr>
          <w:sz w:val="28"/>
          <w:szCs w:val="28"/>
        </w:rPr>
      </w:r>
      <w:r/>
    </w:p>
    <w:p>
      <w:pPr>
        <w:jc w:val="center"/>
        <w:widowControl w:val="off"/>
        <w:rPr>
          <w:b/>
          <w:sz w:val="28"/>
          <w:szCs w:val="28"/>
          <w:lang w:eastAsia="ru-RU"/>
        </w:rPr>
      </w:pPr>
      <w:r>
        <w:rPr>
          <w:b/>
          <w:sz w:val="28"/>
          <w:szCs w:val="28"/>
          <w:lang w:eastAsia="ru-RU"/>
        </w:rPr>
        <w:t xml:space="preserve">2. МЕТА ТА НАПРЯМКИ ДІЯЛЬНОСТІ АГЕНЦІЇ</w:t>
      </w:r>
      <w:r/>
    </w:p>
    <w:p>
      <w:pPr>
        <w:ind w:firstLine="567"/>
        <w:jc w:val="both"/>
        <w:widowControl w:val="off"/>
        <w:rPr>
          <w:sz w:val="28"/>
          <w:szCs w:val="28"/>
          <w:lang w:eastAsia="ru-RU"/>
        </w:rPr>
      </w:pPr>
      <w:r>
        <w:rPr>
          <w:sz w:val="28"/>
          <w:szCs w:val="28"/>
          <w:lang w:eastAsia="ru-RU"/>
        </w:rPr>
        <w:t xml:space="preserve">2.1. Агенція створена з метою сприяння сталому інноваційно-інвестиційному та соціально-економічному розвитку Менської міської територіальної громади.</w:t>
      </w:r>
      <w:r/>
    </w:p>
    <w:p>
      <w:pPr>
        <w:ind w:firstLine="567"/>
        <w:jc w:val="both"/>
        <w:widowControl w:val="off"/>
        <w:rPr>
          <w:sz w:val="28"/>
          <w:szCs w:val="28"/>
          <w:lang w:eastAsia="ru-RU"/>
        </w:rPr>
      </w:pPr>
      <w:r>
        <w:rPr>
          <w:sz w:val="28"/>
          <w:szCs w:val="28"/>
          <w:lang w:eastAsia="ru-RU"/>
        </w:rPr>
        <w:t xml:space="preserve">2.2. </w:t>
      </w:r>
      <w:r>
        <w:rPr>
          <w:sz w:val="28"/>
          <w:szCs w:val="28"/>
          <w:u w:val="single"/>
          <w:lang w:eastAsia="ru-RU"/>
        </w:rPr>
        <w:t xml:space="preserve">Предметом діяльності Агенції є:</w:t>
      </w:r>
      <w:r/>
    </w:p>
    <w:p>
      <w:pPr>
        <w:pStyle w:val="944"/>
        <w:contextualSpacing w:val="false"/>
        <w:ind w:left="0" w:right="-1" w:firstLine="567"/>
        <w:jc w:val="both"/>
        <w:widowControl w:val="off"/>
        <w:tabs>
          <w:tab w:val="left" w:pos="741" w:leader="none"/>
          <w:tab w:val="left" w:pos="7300" w:leader="none"/>
        </w:tabs>
        <w:rPr>
          <w:sz w:val="28"/>
          <w:szCs w:val="28"/>
        </w:rPr>
      </w:pPr>
      <w:r>
        <w:rPr>
          <w:sz w:val="28"/>
          <w:szCs w:val="28"/>
          <w:lang w:eastAsia="ru-RU"/>
        </w:rPr>
        <w:t xml:space="preserve">2.2.1. С</w:t>
      </w:r>
      <w:r>
        <w:rPr>
          <w:sz w:val="28"/>
          <w:szCs w:val="28"/>
        </w:rPr>
        <w:t xml:space="preserve">прияння</w:t>
      </w:r>
      <w:r>
        <w:rPr>
          <w:spacing w:val="5"/>
          <w:sz w:val="28"/>
          <w:szCs w:val="28"/>
        </w:rPr>
        <w:t xml:space="preserve"> </w:t>
      </w:r>
      <w:r>
        <w:rPr>
          <w:sz w:val="28"/>
          <w:szCs w:val="28"/>
        </w:rPr>
        <w:t xml:space="preserve">та</w:t>
      </w:r>
      <w:r>
        <w:rPr>
          <w:spacing w:val="4"/>
          <w:sz w:val="28"/>
          <w:szCs w:val="28"/>
        </w:rPr>
        <w:t xml:space="preserve"> </w:t>
      </w:r>
      <w:r>
        <w:rPr>
          <w:sz w:val="28"/>
          <w:szCs w:val="28"/>
        </w:rPr>
        <w:t xml:space="preserve">організація</w:t>
      </w:r>
      <w:r>
        <w:rPr>
          <w:spacing w:val="8"/>
          <w:sz w:val="28"/>
          <w:szCs w:val="28"/>
        </w:rPr>
        <w:t xml:space="preserve"> </w:t>
      </w:r>
      <w:r>
        <w:rPr>
          <w:sz w:val="28"/>
          <w:szCs w:val="28"/>
        </w:rPr>
        <w:t xml:space="preserve">розвитку Менської міської територіальної громади,</w:t>
      </w:r>
      <w:r>
        <w:rPr>
          <w:spacing w:val="6"/>
          <w:sz w:val="28"/>
          <w:szCs w:val="28"/>
        </w:rPr>
        <w:t xml:space="preserve"> </w:t>
      </w:r>
      <w:r>
        <w:rPr>
          <w:sz w:val="28"/>
          <w:szCs w:val="28"/>
        </w:rPr>
        <w:t xml:space="preserve">розвитку</w:t>
      </w:r>
      <w:r>
        <w:rPr>
          <w:spacing w:val="-1"/>
          <w:sz w:val="28"/>
          <w:szCs w:val="28"/>
        </w:rPr>
        <w:t xml:space="preserve"> </w:t>
      </w:r>
      <w:r>
        <w:rPr>
          <w:sz w:val="28"/>
          <w:szCs w:val="28"/>
        </w:rPr>
        <w:t xml:space="preserve">її інфраструктури, і відповідного об’єднання для цього організаційних та</w:t>
      </w:r>
      <w:r>
        <w:rPr>
          <w:spacing w:val="1"/>
          <w:sz w:val="28"/>
          <w:szCs w:val="28"/>
        </w:rPr>
        <w:t xml:space="preserve"> </w:t>
      </w:r>
      <w:r>
        <w:rPr>
          <w:sz w:val="28"/>
          <w:szCs w:val="28"/>
        </w:rPr>
        <w:t xml:space="preserve">фінансових</w:t>
      </w:r>
      <w:r>
        <w:rPr>
          <w:spacing w:val="1"/>
          <w:sz w:val="28"/>
          <w:szCs w:val="28"/>
        </w:rPr>
        <w:t xml:space="preserve"> </w:t>
      </w:r>
      <w:r>
        <w:rPr>
          <w:sz w:val="28"/>
          <w:szCs w:val="28"/>
        </w:rPr>
        <w:t xml:space="preserve">ресурсів,</w:t>
      </w:r>
      <w:r>
        <w:rPr>
          <w:spacing w:val="1"/>
          <w:sz w:val="28"/>
          <w:szCs w:val="28"/>
        </w:rPr>
        <w:t xml:space="preserve"> </w:t>
      </w:r>
      <w:r>
        <w:rPr>
          <w:sz w:val="28"/>
          <w:szCs w:val="28"/>
        </w:rPr>
        <w:t xml:space="preserve">які</w:t>
      </w:r>
      <w:r>
        <w:rPr>
          <w:spacing w:val="1"/>
          <w:sz w:val="28"/>
          <w:szCs w:val="28"/>
        </w:rPr>
        <w:t xml:space="preserve"> </w:t>
      </w:r>
      <w:r>
        <w:rPr>
          <w:sz w:val="28"/>
          <w:szCs w:val="28"/>
        </w:rPr>
        <w:t xml:space="preserve">походять</w:t>
      </w:r>
      <w:r>
        <w:rPr>
          <w:spacing w:val="1"/>
          <w:sz w:val="28"/>
          <w:szCs w:val="28"/>
        </w:rPr>
        <w:t xml:space="preserve"> </w:t>
      </w:r>
      <w:r>
        <w:rPr>
          <w:sz w:val="28"/>
          <w:szCs w:val="28"/>
        </w:rPr>
        <w:t xml:space="preserve">як</w:t>
      </w:r>
      <w:r>
        <w:rPr>
          <w:spacing w:val="1"/>
          <w:sz w:val="28"/>
          <w:szCs w:val="28"/>
        </w:rPr>
        <w:t xml:space="preserve"> </w:t>
      </w:r>
      <w:r>
        <w:rPr>
          <w:sz w:val="28"/>
          <w:szCs w:val="28"/>
        </w:rPr>
        <w:t xml:space="preserve">з</w:t>
      </w:r>
      <w:r>
        <w:rPr>
          <w:spacing w:val="1"/>
          <w:sz w:val="28"/>
          <w:szCs w:val="28"/>
        </w:rPr>
        <w:t xml:space="preserve"> </w:t>
      </w:r>
      <w:r>
        <w:rPr>
          <w:sz w:val="28"/>
          <w:szCs w:val="28"/>
        </w:rPr>
        <w:t xml:space="preserve">території</w:t>
      </w:r>
      <w:r>
        <w:rPr>
          <w:spacing w:val="1"/>
          <w:sz w:val="28"/>
          <w:szCs w:val="28"/>
        </w:rPr>
        <w:t xml:space="preserve"> </w:t>
      </w:r>
      <w:r>
        <w:rPr>
          <w:sz w:val="28"/>
          <w:szCs w:val="28"/>
        </w:rPr>
        <w:t xml:space="preserve">громади,</w:t>
      </w:r>
      <w:r>
        <w:rPr>
          <w:spacing w:val="1"/>
          <w:sz w:val="28"/>
          <w:szCs w:val="28"/>
        </w:rPr>
        <w:t xml:space="preserve"> </w:t>
      </w:r>
      <w:r>
        <w:rPr>
          <w:sz w:val="28"/>
          <w:szCs w:val="28"/>
        </w:rPr>
        <w:t xml:space="preserve">так</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з-поза</w:t>
      </w:r>
      <w:r>
        <w:rPr>
          <w:spacing w:val="1"/>
          <w:sz w:val="28"/>
          <w:szCs w:val="28"/>
        </w:rPr>
        <w:t xml:space="preserve"> </w:t>
      </w:r>
      <w:r>
        <w:rPr>
          <w:sz w:val="28"/>
          <w:szCs w:val="28"/>
        </w:rPr>
        <w:t xml:space="preserve">її</w:t>
      </w:r>
      <w:r>
        <w:rPr>
          <w:spacing w:val="60"/>
          <w:sz w:val="28"/>
          <w:szCs w:val="28"/>
        </w:rPr>
        <w:t xml:space="preserve"> </w:t>
      </w:r>
      <w:r>
        <w:rPr>
          <w:sz w:val="28"/>
          <w:szCs w:val="28"/>
        </w:rPr>
        <w:t xml:space="preserve">меж,</w:t>
      </w:r>
      <w:r>
        <w:rPr>
          <w:spacing w:val="60"/>
          <w:sz w:val="28"/>
          <w:szCs w:val="28"/>
        </w:rPr>
        <w:t xml:space="preserve"> </w:t>
      </w:r>
      <w:r>
        <w:rPr>
          <w:sz w:val="28"/>
          <w:szCs w:val="28"/>
        </w:rPr>
        <w:t xml:space="preserve">сприяння</w:t>
      </w:r>
      <w:r>
        <w:rPr>
          <w:spacing w:val="1"/>
          <w:sz w:val="28"/>
          <w:szCs w:val="28"/>
        </w:rPr>
        <w:t xml:space="preserve"> </w:t>
      </w:r>
      <w:r>
        <w:rPr>
          <w:sz w:val="28"/>
          <w:szCs w:val="28"/>
        </w:rPr>
        <w:t xml:space="preserve">залученню</w:t>
      </w:r>
      <w:r>
        <w:rPr>
          <w:spacing w:val="1"/>
          <w:sz w:val="28"/>
          <w:szCs w:val="28"/>
        </w:rPr>
        <w:t xml:space="preserve"> </w:t>
      </w:r>
      <w:r>
        <w:rPr>
          <w:sz w:val="28"/>
          <w:szCs w:val="28"/>
        </w:rPr>
        <w:t xml:space="preserve">інвестицій</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економіку громади,</w:t>
      </w:r>
      <w:r>
        <w:rPr>
          <w:spacing w:val="1"/>
          <w:sz w:val="28"/>
          <w:szCs w:val="28"/>
        </w:rPr>
        <w:t xml:space="preserve"> </w:t>
      </w:r>
      <w:r>
        <w:rPr>
          <w:sz w:val="28"/>
          <w:szCs w:val="28"/>
        </w:rPr>
        <w:t xml:space="preserve">формування</w:t>
      </w:r>
      <w:r>
        <w:rPr>
          <w:spacing w:val="1"/>
          <w:sz w:val="28"/>
          <w:szCs w:val="28"/>
        </w:rPr>
        <w:t xml:space="preserve"> </w:t>
      </w:r>
      <w:r>
        <w:rPr>
          <w:sz w:val="28"/>
          <w:szCs w:val="28"/>
        </w:rPr>
        <w:t xml:space="preserve">позитивного</w:t>
      </w:r>
      <w:r>
        <w:rPr>
          <w:spacing w:val="1"/>
          <w:sz w:val="28"/>
          <w:szCs w:val="28"/>
        </w:rPr>
        <w:t xml:space="preserve"> </w:t>
      </w:r>
      <w:r>
        <w:rPr>
          <w:sz w:val="28"/>
          <w:szCs w:val="28"/>
        </w:rPr>
        <w:t xml:space="preserve">іміджу</w:t>
      </w:r>
      <w:r>
        <w:rPr>
          <w:spacing w:val="1"/>
          <w:sz w:val="28"/>
          <w:szCs w:val="28"/>
        </w:rPr>
        <w:t xml:space="preserve"> </w:t>
      </w:r>
      <w:r>
        <w:rPr>
          <w:sz w:val="28"/>
          <w:szCs w:val="28"/>
        </w:rPr>
        <w:t xml:space="preserve">громади.</w:t>
      </w:r>
      <w:r/>
    </w:p>
    <w:p>
      <w:pPr>
        <w:ind w:firstLine="567"/>
        <w:jc w:val="both"/>
        <w:widowControl w:val="off"/>
        <w:rPr>
          <w:sz w:val="28"/>
          <w:szCs w:val="28"/>
          <w:lang w:eastAsia="ru-RU"/>
        </w:rPr>
      </w:pPr>
      <w:r>
        <w:rPr>
          <w:sz w:val="28"/>
          <w:szCs w:val="28"/>
          <w:lang w:eastAsia="ru-RU"/>
        </w:rPr>
        <w:t xml:space="preserve">2.2.2. Розробка регіональних, національних (державних), міжнародних програм та проектів інноваційно-інвестиційного та соціально-економічного  розвитку, в </w:t>
      </w:r>
      <w:r>
        <w:rPr>
          <w:sz w:val="28"/>
          <w:szCs w:val="28"/>
          <w:lang w:eastAsia="ru-RU"/>
        </w:rPr>
        <w:t xml:space="preserve">т.ч</w:t>
      </w:r>
      <w:r>
        <w:rPr>
          <w:sz w:val="28"/>
          <w:szCs w:val="28"/>
          <w:lang w:eastAsia="ru-RU"/>
        </w:rPr>
        <w:t xml:space="preserve">. грантових, їх адміністрування і супровід; поширення та апробація успішного досвіду реалізації проектів та програм.</w:t>
      </w:r>
      <w:r/>
    </w:p>
    <w:p>
      <w:pPr>
        <w:ind w:firstLine="567"/>
        <w:jc w:val="both"/>
        <w:widowControl w:val="off"/>
        <w:rPr>
          <w:sz w:val="28"/>
          <w:szCs w:val="28"/>
          <w:lang w:eastAsia="ru-RU"/>
        </w:rPr>
      </w:pPr>
      <w:r>
        <w:rPr>
          <w:sz w:val="28"/>
          <w:szCs w:val="28"/>
          <w:lang w:eastAsia="ru-RU"/>
        </w:rPr>
        <w:t xml:space="preserve">2.2.3. Діяльність у сфері підтримки підприємництва та підвищення конкурентоспроможності бізнесу, у </w:t>
      </w:r>
      <w:r>
        <w:rPr>
          <w:sz w:val="28"/>
          <w:szCs w:val="28"/>
          <w:lang w:eastAsia="ru-RU"/>
        </w:rPr>
        <w:t xml:space="preserve">т.ч</w:t>
      </w:r>
      <w:r>
        <w:rPr>
          <w:sz w:val="28"/>
          <w:szCs w:val="28"/>
          <w:lang w:eastAsia="ru-RU"/>
        </w:rPr>
        <w:t xml:space="preserve">. здійснення заходів із вдосконалення інфраструктури підтримки підприємництва, створення сприятливого і стабільного бізнес-середовища, бізнес-парків, бізнес-інкубаторів, </w:t>
      </w:r>
      <w:r>
        <w:rPr>
          <w:sz w:val="28"/>
          <w:szCs w:val="28"/>
          <w:lang w:eastAsia="ru-RU"/>
        </w:rPr>
        <w:t xml:space="preserve">техно</w:t>
      </w:r>
      <w:r>
        <w:rPr>
          <w:sz w:val="28"/>
          <w:szCs w:val="28"/>
          <w:lang w:eastAsia="ru-RU"/>
        </w:rPr>
        <w:t xml:space="preserve">- та індустріальних парків, розробка бізнес-планів, інвестиційних проектів, техніко-економічних обґрунтувань, проведення комплексних</w:t>
      </w:r>
      <w:r>
        <w:rPr>
          <w:sz w:val="28"/>
          <w:szCs w:val="28"/>
          <w:lang w:eastAsia="ru-RU"/>
        </w:rPr>
        <w:t xml:space="preserve"> (маркетингових, соціологічних та інших) досліджень, тощо; консалтингові послуги з підприємницької діяльності та надання допомоги у проведенні ділових зустрічей, налагодження контактів для залучення клієнтів, пошук партнерів, постачальників, інвесторів та </w:t>
      </w:r>
      <w:r>
        <w:rPr>
          <w:sz w:val="28"/>
          <w:szCs w:val="28"/>
          <w:lang w:eastAsia="ru-RU"/>
        </w:rPr>
        <w:t xml:space="preserve">грантодавців</w:t>
      </w:r>
      <w:r>
        <w:rPr>
          <w:sz w:val="28"/>
          <w:szCs w:val="28"/>
          <w:lang w:eastAsia="ru-RU"/>
        </w:rPr>
        <w:t xml:space="preserve">. </w:t>
      </w:r>
      <w:r/>
    </w:p>
    <w:p>
      <w:pPr>
        <w:ind w:firstLine="567"/>
        <w:jc w:val="both"/>
        <w:widowControl w:val="off"/>
        <w:rPr>
          <w:sz w:val="28"/>
          <w:szCs w:val="28"/>
          <w:lang w:eastAsia="ru-RU"/>
        </w:rPr>
      </w:pPr>
      <w:r>
        <w:rPr>
          <w:sz w:val="28"/>
          <w:szCs w:val="28"/>
          <w:lang w:eastAsia="ru-RU"/>
        </w:rPr>
        <w:t xml:space="preserve">2.2.4. Маркетинг і </w:t>
      </w:r>
      <w:r>
        <w:rPr>
          <w:sz w:val="28"/>
          <w:szCs w:val="28"/>
          <w:lang w:eastAsia="ru-RU"/>
        </w:rPr>
        <w:t xml:space="preserve">брендування</w:t>
      </w:r>
      <w:r>
        <w:rPr>
          <w:sz w:val="28"/>
          <w:szCs w:val="28"/>
          <w:lang w:eastAsia="ru-RU"/>
        </w:rPr>
        <w:t xml:space="preserve"> території, цілеспрямована діяльність зі створення та розвитку бренду громади.</w:t>
      </w:r>
      <w:r/>
    </w:p>
    <w:p>
      <w:pPr>
        <w:ind w:firstLine="567"/>
        <w:jc w:val="both"/>
        <w:widowControl w:val="off"/>
        <w:rPr>
          <w:sz w:val="28"/>
          <w:szCs w:val="28"/>
          <w:lang w:eastAsia="ru-RU"/>
        </w:rPr>
      </w:pPr>
      <w:r>
        <w:rPr>
          <w:sz w:val="28"/>
          <w:szCs w:val="28"/>
          <w:lang w:eastAsia="ru-RU"/>
        </w:rPr>
        <w:t xml:space="preserve">2.2.5. Співпраця з вітчизняними та іноземними партнерами, фондами, </w:t>
      </w:r>
      <w:r>
        <w:rPr>
          <w:sz w:val="28"/>
          <w:szCs w:val="28"/>
          <w:lang w:eastAsia="ru-RU"/>
        </w:rPr>
        <w:t xml:space="preserve">грантодавцями</w:t>
      </w:r>
      <w:r>
        <w:rPr>
          <w:sz w:val="28"/>
          <w:szCs w:val="28"/>
          <w:lang w:eastAsia="ru-RU"/>
        </w:rPr>
        <w:t xml:space="preserve">, благодійниками, громадськими експертами у різних сферах діяльності; розвиток міжнародних </w:t>
      </w:r>
      <w:r>
        <w:rPr>
          <w:sz w:val="28"/>
          <w:szCs w:val="28"/>
          <w:lang w:eastAsia="ru-RU"/>
        </w:rPr>
        <w:t xml:space="preserve">зв’язків</w:t>
      </w:r>
      <w:r>
        <w:rPr>
          <w:sz w:val="28"/>
          <w:szCs w:val="28"/>
          <w:lang w:eastAsia="ru-RU"/>
        </w:rPr>
        <w:t xml:space="preserve"> та налагодження міжнародної співпраці з питань, які стосуються статутної діяльності Агенції.</w:t>
      </w:r>
      <w:r/>
    </w:p>
    <w:p>
      <w:pPr>
        <w:ind w:firstLine="567"/>
        <w:jc w:val="both"/>
        <w:widowControl w:val="off"/>
        <w:rPr>
          <w:sz w:val="28"/>
          <w:szCs w:val="28"/>
          <w:lang w:eastAsia="ru-RU"/>
        </w:rPr>
      </w:pPr>
      <w:r>
        <w:rPr>
          <w:sz w:val="28"/>
          <w:szCs w:val="28"/>
          <w:lang w:eastAsia="ru-RU"/>
        </w:rPr>
        <w:t xml:space="preserve">2.2.6. Здійснення діяльності, пов’язаної з регулюванням забудови населених пунктів і територій, задоволення потреб територіальних громад, юридичних та фізичних осіб в галузі будівництва.</w:t>
      </w:r>
      <w:r/>
    </w:p>
    <w:p>
      <w:pPr>
        <w:ind w:firstLine="567"/>
        <w:jc w:val="both"/>
        <w:widowControl w:val="off"/>
        <w:rPr>
          <w:sz w:val="28"/>
          <w:szCs w:val="28"/>
          <w:lang w:eastAsia="ru-RU"/>
        </w:rPr>
      </w:pPr>
      <w:r>
        <w:rPr>
          <w:sz w:val="28"/>
          <w:szCs w:val="28"/>
          <w:lang w:eastAsia="ru-RU"/>
        </w:rPr>
        <w:t xml:space="preserve">2.2.7. Забезпечення належної експлуатації, підвищення експлуатаційної привабливості майна комунальної власності, закріпленого за Агенцією Засновником.</w:t>
      </w:r>
      <w:r/>
    </w:p>
    <w:p>
      <w:pPr>
        <w:ind w:firstLine="567"/>
        <w:jc w:val="both"/>
        <w:widowControl w:val="off"/>
        <w:rPr>
          <w:sz w:val="28"/>
          <w:szCs w:val="28"/>
          <w:lang w:eastAsia="ru-RU"/>
        </w:rPr>
      </w:pPr>
      <w:r>
        <w:rPr>
          <w:sz w:val="28"/>
          <w:szCs w:val="28"/>
          <w:lang w:eastAsia="ru-RU"/>
        </w:rPr>
        <w:t xml:space="preserve">2.3. </w:t>
      </w:r>
      <w:r>
        <w:rPr>
          <w:sz w:val="28"/>
          <w:szCs w:val="28"/>
          <w:u w:val="single"/>
          <w:lang w:eastAsia="ru-RU"/>
        </w:rPr>
        <w:t xml:space="preserve">Агенція здійснює наступні види діяльності:</w:t>
      </w:r>
      <w:r/>
    </w:p>
    <w:p>
      <w:pPr>
        <w:pStyle w:val="944"/>
        <w:numPr>
          <w:ilvl w:val="2"/>
          <w:numId w:val="17"/>
        </w:numPr>
        <w:ind w:left="0" w:right="-1" w:firstLine="567"/>
        <w:jc w:val="both"/>
        <w:widowControl w:val="off"/>
        <w:tabs>
          <w:tab w:val="left" w:pos="1022" w:leader="none"/>
          <w:tab w:val="left" w:pos="1276" w:leader="none"/>
          <w:tab w:val="left" w:pos="1418" w:leader="none"/>
        </w:tabs>
        <w:rPr>
          <w:sz w:val="28"/>
          <w:szCs w:val="28"/>
        </w:rPr>
      </w:pPr>
      <w:r>
        <w:rPr>
          <w:sz w:val="28"/>
          <w:szCs w:val="28"/>
        </w:rPr>
        <w:t xml:space="preserve">Організовує,</w:t>
      </w:r>
      <w:r>
        <w:rPr>
          <w:spacing w:val="1"/>
          <w:sz w:val="28"/>
          <w:szCs w:val="28"/>
        </w:rPr>
        <w:t xml:space="preserve"> </w:t>
      </w:r>
      <w:r>
        <w:rPr>
          <w:sz w:val="28"/>
          <w:szCs w:val="28"/>
        </w:rPr>
        <w:t xml:space="preserve">проводить,</w:t>
      </w:r>
      <w:r>
        <w:rPr>
          <w:spacing w:val="1"/>
          <w:sz w:val="28"/>
          <w:szCs w:val="28"/>
        </w:rPr>
        <w:t xml:space="preserve"> </w:t>
      </w:r>
      <w:r>
        <w:rPr>
          <w:sz w:val="28"/>
          <w:szCs w:val="28"/>
        </w:rPr>
        <w:t xml:space="preserve">бере</w:t>
      </w:r>
      <w:r>
        <w:rPr>
          <w:spacing w:val="1"/>
          <w:sz w:val="28"/>
          <w:szCs w:val="28"/>
        </w:rPr>
        <w:t xml:space="preserve"> </w:t>
      </w:r>
      <w:r>
        <w:rPr>
          <w:sz w:val="28"/>
          <w:szCs w:val="28"/>
        </w:rPr>
        <w:t xml:space="preserve">участь</w:t>
      </w:r>
      <w:r>
        <w:rPr>
          <w:spacing w:val="1"/>
          <w:sz w:val="28"/>
          <w:szCs w:val="28"/>
        </w:rPr>
        <w:t xml:space="preserve"> </w:t>
      </w:r>
      <w:r>
        <w:rPr>
          <w:sz w:val="28"/>
          <w:szCs w:val="28"/>
        </w:rPr>
        <w:t xml:space="preserve">у</w:t>
      </w:r>
      <w:r>
        <w:rPr>
          <w:spacing w:val="1"/>
          <w:sz w:val="28"/>
          <w:szCs w:val="28"/>
        </w:rPr>
        <w:t xml:space="preserve"> </w:t>
      </w:r>
      <w:r>
        <w:rPr>
          <w:sz w:val="28"/>
          <w:szCs w:val="28"/>
        </w:rPr>
        <w:t xml:space="preserve">заходах</w:t>
      </w:r>
      <w:r>
        <w:rPr>
          <w:spacing w:val="1"/>
          <w:sz w:val="28"/>
          <w:szCs w:val="28"/>
        </w:rPr>
        <w:t xml:space="preserve"> </w:t>
      </w:r>
      <w:r>
        <w:rPr>
          <w:sz w:val="28"/>
          <w:szCs w:val="28"/>
        </w:rPr>
        <w:t xml:space="preserve">з</w:t>
      </w:r>
      <w:r>
        <w:rPr>
          <w:spacing w:val="1"/>
          <w:sz w:val="28"/>
          <w:szCs w:val="28"/>
        </w:rPr>
        <w:t xml:space="preserve"> </w:t>
      </w:r>
      <w:r>
        <w:rPr>
          <w:sz w:val="28"/>
          <w:szCs w:val="28"/>
        </w:rPr>
        <w:t xml:space="preserve">питань</w:t>
      </w:r>
      <w:r>
        <w:rPr>
          <w:spacing w:val="1"/>
          <w:sz w:val="28"/>
          <w:szCs w:val="28"/>
        </w:rPr>
        <w:t xml:space="preserve"> </w:t>
      </w:r>
      <w:r>
        <w:rPr>
          <w:sz w:val="28"/>
          <w:szCs w:val="28"/>
        </w:rPr>
        <w:t xml:space="preserve">регіонального</w:t>
      </w:r>
      <w:r>
        <w:rPr>
          <w:spacing w:val="1"/>
          <w:sz w:val="28"/>
          <w:szCs w:val="28"/>
        </w:rPr>
        <w:t xml:space="preserve"> </w:t>
      </w:r>
      <w:r>
        <w:rPr>
          <w:sz w:val="28"/>
          <w:szCs w:val="28"/>
        </w:rPr>
        <w:t xml:space="preserve">розвитку,</w:t>
      </w:r>
      <w:r>
        <w:rPr>
          <w:spacing w:val="1"/>
          <w:sz w:val="28"/>
          <w:szCs w:val="28"/>
        </w:rPr>
        <w:t xml:space="preserve"> </w:t>
      </w:r>
      <w:r>
        <w:rPr>
          <w:sz w:val="28"/>
          <w:szCs w:val="28"/>
        </w:rPr>
        <w:t xml:space="preserve">підвищення</w:t>
      </w:r>
      <w:r>
        <w:rPr>
          <w:spacing w:val="-2"/>
          <w:sz w:val="28"/>
          <w:szCs w:val="28"/>
        </w:rPr>
        <w:t xml:space="preserve"> </w:t>
      </w:r>
      <w:r>
        <w:rPr>
          <w:sz w:val="28"/>
          <w:szCs w:val="28"/>
        </w:rPr>
        <w:t xml:space="preserve">інвестиційної</w:t>
      </w:r>
      <w:r>
        <w:rPr>
          <w:spacing w:val="-2"/>
          <w:sz w:val="28"/>
          <w:szCs w:val="28"/>
        </w:rPr>
        <w:t xml:space="preserve"> </w:t>
      </w:r>
      <w:r>
        <w:rPr>
          <w:sz w:val="28"/>
          <w:szCs w:val="28"/>
        </w:rPr>
        <w:t xml:space="preserve">привабливості</w:t>
      </w:r>
      <w:r>
        <w:rPr>
          <w:spacing w:val="-2"/>
          <w:sz w:val="28"/>
          <w:szCs w:val="28"/>
        </w:rPr>
        <w:t xml:space="preserve"> </w:t>
      </w:r>
      <w:r>
        <w:rPr>
          <w:sz w:val="28"/>
          <w:szCs w:val="28"/>
        </w:rPr>
        <w:t xml:space="preserve">громади,</w:t>
      </w:r>
      <w:r>
        <w:rPr>
          <w:spacing w:val="-2"/>
          <w:sz w:val="28"/>
          <w:szCs w:val="28"/>
        </w:rPr>
        <w:t xml:space="preserve"> </w:t>
      </w:r>
      <w:r>
        <w:rPr>
          <w:sz w:val="28"/>
          <w:szCs w:val="28"/>
        </w:rPr>
        <w:t xml:space="preserve">залучення</w:t>
      </w:r>
      <w:r>
        <w:rPr>
          <w:spacing w:val="-1"/>
          <w:sz w:val="28"/>
          <w:szCs w:val="28"/>
        </w:rPr>
        <w:t xml:space="preserve"> </w:t>
      </w:r>
      <w:r>
        <w:rPr>
          <w:sz w:val="28"/>
          <w:szCs w:val="28"/>
        </w:rPr>
        <w:t xml:space="preserve">інвестицій</w:t>
      </w:r>
      <w:r>
        <w:rPr>
          <w:spacing w:val="-2"/>
          <w:sz w:val="28"/>
          <w:szCs w:val="28"/>
        </w:rPr>
        <w:t xml:space="preserve"> </w:t>
      </w:r>
      <w:r>
        <w:rPr>
          <w:sz w:val="28"/>
          <w:szCs w:val="28"/>
        </w:rPr>
        <w:t xml:space="preserve">в</w:t>
      </w:r>
      <w:r>
        <w:rPr>
          <w:spacing w:val="-3"/>
          <w:sz w:val="28"/>
          <w:szCs w:val="28"/>
        </w:rPr>
        <w:t xml:space="preserve"> </w:t>
      </w:r>
      <w:r>
        <w:rPr>
          <w:sz w:val="28"/>
          <w:szCs w:val="28"/>
        </w:rPr>
        <w:t xml:space="preserve">економіку</w:t>
      </w:r>
      <w:r>
        <w:rPr>
          <w:spacing w:val="-9"/>
          <w:sz w:val="28"/>
          <w:szCs w:val="28"/>
        </w:rPr>
        <w:t xml:space="preserve"> </w:t>
      </w:r>
      <w:r>
        <w:rPr>
          <w:sz w:val="28"/>
          <w:szCs w:val="28"/>
        </w:rPr>
        <w:t xml:space="preserve">громади.</w:t>
      </w:r>
      <w:r/>
    </w:p>
    <w:p>
      <w:pPr>
        <w:pStyle w:val="944"/>
        <w:numPr>
          <w:ilvl w:val="2"/>
          <w:numId w:val="17"/>
        </w:numPr>
        <w:ind w:left="0" w:right="-1" w:firstLine="567"/>
        <w:jc w:val="both"/>
        <w:widowControl w:val="off"/>
        <w:tabs>
          <w:tab w:val="left" w:pos="1022" w:leader="none"/>
          <w:tab w:val="left" w:pos="1276" w:leader="none"/>
          <w:tab w:val="left" w:pos="1418" w:leader="none"/>
        </w:tabs>
        <w:rPr>
          <w:sz w:val="28"/>
          <w:szCs w:val="28"/>
        </w:rPr>
      </w:pPr>
      <w:r>
        <w:rPr>
          <w:sz w:val="28"/>
          <w:szCs w:val="28"/>
        </w:rPr>
        <w:t xml:space="preserve">Сприяє залученню інвестиційних та кредитних ресурсів, міжнародної технічної допомоги</w:t>
      </w:r>
      <w:r>
        <w:rPr>
          <w:spacing w:val="-57"/>
          <w:sz w:val="28"/>
          <w:szCs w:val="28"/>
        </w:rPr>
        <w:t xml:space="preserve"> </w:t>
      </w:r>
      <w:r>
        <w:rPr>
          <w:sz w:val="28"/>
          <w:szCs w:val="28"/>
        </w:rPr>
        <w:t xml:space="preserve">для</w:t>
      </w:r>
      <w:r>
        <w:rPr>
          <w:spacing w:val="-1"/>
          <w:sz w:val="28"/>
          <w:szCs w:val="28"/>
        </w:rPr>
        <w:t xml:space="preserve"> </w:t>
      </w:r>
      <w:r>
        <w:rPr>
          <w:sz w:val="28"/>
          <w:szCs w:val="28"/>
        </w:rPr>
        <w:t xml:space="preserve">розвитку</w:t>
      </w:r>
      <w:r>
        <w:rPr>
          <w:spacing w:val="-8"/>
          <w:sz w:val="28"/>
          <w:szCs w:val="28"/>
        </w:rPr>
        <w:t xml:space="preserve"> громади </w:t>
      </w:r>
      <w:r>
        <w:rPr>
          <w:sz w:val="28"/>
          <w:szCs w:val="28"/>
        </w:rPr>
        <w:t xml:space="preserve">та проектів</w:t>
      </w:r>
      <w:r>
        <w:rPr>
          <w:spacing w:val="-2"/>
          <w:sz w:val="28"/>
          <w:szCs w:val="28"/>
        </w:rPr>
        <w:t xml:space="preserve"> </w:t>
      </w:r>
      <w:r>
        <w:rPr>
          <w:sz w:val="28"/>
          <w:szCs w:val="28"/>
        </w:rPr>
        <w:t xml:space="preserve">регіонального розвитку.</w:t>
      </w:r>
      <w:r/>
    </w:p>
    <w:p>
      <w:pPr>
        <w:pStyle w:val="944"/>
        <w:numPr>
          <w:ilvl w:val="2"/>
          <w:numId w:val="17"/>
        </w:numPr>
        <w:contextualSpacing w:val="false"/>
        <w:ind w:left="0" w:right="-1" w:firstLine="567"/>
        <w:jc w:val="both"/>
        <w:widowControl w:val="off"/>
        <w:tabs>
          <w:tab w:val="left" w:pos="1276" w:leader="none"/>
          <w:tab w:val="left" w:pos="2249" w:leader="none"/>
          <w:tab w:val="left" w:pos="5490" w:leader="none"/>
          <w:tab w:val="left" w:pos="9639" w:leader="none"/>
        </w:tabs>
        <w:rPr>
          <w:sz w:val="28"/>
          <w:szCs w:val="28"/>
        </w:rPr>
      </w:pPr>
      <w:r>
        <w:rPr>
          <w:sz w:val="28"/>
          <w:szCs w:val="28"/>
        </w:rPr>
        <w:t xml:space="preserve">Проводить</w:t>
      </w:r>
      <w:r>
        <w:rPr>
          <w:spacing w:val="16"/>
          <w:sz w:val="28"/>
          <w:szCs w:val="28"/>
        </w:rPr>
        <w:t xml:space="preserve"> </w:t>
      </w:r>
      <w:r>
        <w:rPr>
          <w:sz w:val="28"/>
          <w:szCs w:val="28"/>
        </w:rPr>
        <w:t xml:space="preserve">аналіз</w:t>
      </w:r>
      <w:r>
        <w:rPr>
          <w:spacing w:val="13"/>
          <w:sz w:val="28"/>
          <w:szCs w:val="28"/>
        </w:rPr>
        <w:t xml:space="preserve"> </w:t>
      </w:r>
      <w:r>
        <w:rPr>
          <w:sz w:val="28"/>
          <w:szCs w:val="28"/>
        </w:rPr>
        <w:t xml:space="preserve">соціально-економічної</w:t>
      </w:r>
      <w:r>
        <w:rPr>
          <w:spacing w:val="12"/>
          <w:sz w:val="28"/>
          <w:szCs w:val="28"/>
        </w:rPr>
        <w:t xml:space="preserve"> </w:t>
      </w:r>
      <w:r>
        <w:rPr>
          <w:sz w:val="28"/>
          <w:szCs w:val="28"/>
        </w:rPr>
        <w:t xml:space="preserve">ситуації,</w:t>
      </w:r>
      <w:r>
        <w:rPr>
          <w:spacing w:val="12"/>
          <w:sz w:val="28"/>
          <w:szCs w:val="28"/>
        </w:rPr>
        <w:t xml:space="preserve"> </w:t>
      </w:r>
      <w:r>
        <w:rPr>
          <w:sz w:val="28"/>
          <w:szCs w:val="28"/>
        </w:rPr>
        <w:t xml:space="preserve">проблем</w:t>
      </w:r>
      <w:r>
        <w:rPr>
          <w:spacing w:val="13"/>
          <w:sz w:val="28"/>
          <w:szCs w:val="28"/>
        </w:rPr>
        <w:t xml:space="preserve"> </w:t>
      </w:r>
      <w:r>
        <w:rPr>
          <w:sz w:val="28"/>
          <w:szCs w:val="28"/>
        </w:rPr>
        <w:t xml:space="preserve">розвитку</w:t>
      </w:r>
      <w:r>
        <w:rPr>
          <w:sz w:val="28"/>
          <w:szCs w:val="28"/>
          <w:u w:val="single"/>
        </w:rPr>
        <w:t xml:space="preserve"> </w:t>
      </w:r>
      <w:r>
        <w:rPr>
          <w:sz w:val="28"/>
          <w:szCs w:val="28"/>
        </w:rPr>
        <w:t xml:space="preserve">громади,</w:t>
      </w:r>
      <w:r>
        <w:rPr>
          <w:spacing w:val="-58"/>
          <w:sz w:val="28"/>
          <w:szCs w:val="28"/>
        </w:rPr>
        <w:t xml:space="preserve"> </w:t>
      </w:r>
      <w:r>
        <w:rPr>
          <w:sz w:val="28"/>
          <w:szCs w:val="28"/>
        </w:rPr>
        <w:t xml:space="preserve">подає міській раді</w:t>
      </w:r>
      <w:r>
        <w:rPr>
          <w:spacing w:val="37"/>
          <w:sz w:val="28"/>
          <w:szCs w:val="28"/>
        </w:rPr>
        <w:t xml:space="preserve"> </w:t>
      </w:r>
      <w:r>
        <w:rPr>
          <w:spacing w:val="35"/>
          <w:sz w:val="28"/>
          <w:szCs w:val="28"/>
        </w:rPr>
        <w:t xml:space="preserve"> </w:t>
      </w:r>
      <w:r>
        <w:rPr>
          <w:sz w:val="28"/>
          <w:szCs w:val="28"/>
        </w:rPr>
        <w:t xml:space="preserve">пропозиції</w:t>
      </w:r>
      <w:r>
        <w:rPr>
          <w:spacing w:val="-57"/>
          <w:sz w:val="28"/>
          <w:szCs w:val="28"/>
        </w:rPr>
        <w:t xml:space="preserve">   </w:t>
      </w:r>
      <w:r>
        <w:rPr>
          <w:sz w:val="28"/>
          <w:szCs w:val="28"/>
        </w:rPr>
        <w:t xml:space="preserve">щодо</w:t>
      </w:r>
      <w:r>
        <w:rPr>
          <w:spacing w:val="-1"/>
          <w:sz w:val="28"/>
          <w:szCs w:val="28"/>
        </w:rPr>
        <w:t xml:space="preserve"> </w:t>
      </w:r>
      <w:r>
        <w:rPr>
          <w:sz w:val="28"/>
          <w:szCs w:val="28"/>
        </w:rPr>
        <w:t xml:space="preserve">шляхів їх</w:t>
      </w:r>
      <w:r>
        <w:rPr>
          <w:spacing w:val="2"/>
          <w:sz w:val="28"/>
          <w:szCs w:val="28"/>
        </w:rPr>
        <w:t xml:space="preserve"> </w:t>
      </w:r>
      <w:r>
        <w:rPr>
          <w:sz w:val="28"/>
          <w:szCs w:val="28"/>
        </w:rPr>
        <w:t xml:space="preserve">розв’язання.</w:t>
      </w:r>
      <w:r/>
    </w:p>
    <w:p>
      <w:pPr>
        <w:pStyle w:val="944"/>
        <w:numPr>
          <w:ilvl w:val="2"/>
          <w:numId w:val="17"/>
        </w:numPr>
        <w:contextualSpacing w:val="false"/>
        <w:ind w:left="0" w:right="-1" w:firstLine="567"/>
        <w:jc w:val="both"/>
        <w:widowControl w:val="off"/>
        <w:tabs>
          <w:tab w:val="left" w:pos="1276" w:leader="none"/>
          <w:tab w:val="left" w:pos="6233" w:leader="none"/>
          <w:tab w:val="left" w:pos="9639" w:leader="none"/>
        </w:tabs>
        <w:rPr>
          <w:sz w:val="28"/>
          <w:szCs w:val="28"/>
        </w:rPr>
      </w:pPr>
      <w:r>
        <w:rPr>
          <w:sz w:val="28"/>
          <w:szCs w:val="28"/>
        </w:rPr>
        <w:t xml:space="preserve">Вивчає досвід інших громад, регіонів та держав щодо реалізації регіональної політики та готує пропозиції</w:t>
      </w:r>
      <w:r>
        <w:rPr>
          <w:spacing w:val="1"/>
          <w:sz w:val="28"/>
          <w:szCs w:val="28"/>
        </w:rPr>
        <w:t xml:space="preserve"> </w:t>
      </w:r>
      <w:r>
        <w:rPr>
          <w:sz w:val="28"/>
          <w:szCs w:val="28"/>
        </w:rPr>
        <w:t xml:space="preserve">щодо</w:t>
      </w:r>
      <w:r>
        <w:rPr>
          <w:spacing w:val="-2"/>
          <w:sz w:val="28"/>
          <w:szCs w:val="28"/>
        </w:rPr>
        <w:t xml:space="preserve"> </w:t>
      </w:r>
      <w:r>
        <w:rPr>
          <w:sz w:val="28"/>
          <w:szCs w:val="28"/>
        </w:rPr>
        <w:t xml:space="preserve">використання</w:t>
      </w:r>
      <w:r>
        <w:rPr>
          <w:spacing w:val="-2"/>
          <w:sz w:val="28"/>
          <w:szCs w:val="28"/>
        </w:rPr>
        <w:t xml:space="preserve"> </w:t>
      </w:r>
      <w:r>
        <w:rPr>
          <w:sz w:val="28"/>
          <w:szCs w:val="28"/>
        </w:rPr>
        <w:t xml:space="preserve">позитивного</w:t>
      </w:r>
      <w:r>
        <w:rPr>
          <w:spacing w:val="-2"/>
          <w:sz w:val="28"/>
          <w:szCs w:val="28"/>
        </w:rPr>
        <w:t xml:space="preserve"> </w:t>
      </w:r>
      <w:r>
        <w:rPr>
          <w:sz w:val="28"/>
          <w:szCs w:val="28"/>
        </w:rPr>
        <w:t xml:space="preserve">досвіду</w:t>
      </w:r>
      <w:r>
        <w:rPr>
          <w:spacing w:val="-6"/>
          <w:sz w:val="28"/>
          <w:szCs w:val="28"/>
        </w:rPr>
        <w:t xml:space="preserve"> </w:t>
      </w:r>
      <w:r>
        <w:rPr>
          <w:sz w:val="28"/>
          <w:szCs w:val="28"/>
        </w:rPr>
        <w:t xml:space="preserve">в Менській громаді.</w:t>
      </w:r>
      <w:r/>
    </w:p>
    <w:p>
      <w:pPr>
        <w:pStyle w:val="944"/>
        <w:numPr>
          <w:ilvl w:val="2"/>
          <w:numId w:val="17"/>
        </w:numPr>
        <w:contextualSpacing w:val="false"/>
        <w:ind w:left="0" w:right="-1" w:firstLine="567"/>
        <w:jc w:val="both"/>
        <w:widowControl w:val="off"/>
        <w:tabs>
          <w:tab w:val="left" w:pos="940" w:leader="none"/>
          <w:tab w:val="left" w:pos="1276" w:leader="none"/>
          <w:tab w:val="left" w:pos="9639" w:leader="none"/>
        </w:tabs>
        <w:rPr>
          <w:sz w:val="28"/>
          <w:szCs w:val="28"/>
        </w:rPr>
      </w:pPr>
      <w:r>
        <w:rPr>
          <w:sz w:val="28"/>
          <w:szCs w:val="28"/>
        </w:rPr>
        <w:t xml:space="preserve">Сприяє, у</w:t>
      </w:r>
      <w:r>
        <w:rPr>
          <w:spacing w:val="-10"/>
          <w:sz w:val="28"/>
          <w:szCs w:val="28"/>
        </w:rPr>
        <w:t xml:space="preserve"> </w:t>
      </w:r>
      <w:r>
        <w:rPr>
          <w:sz w:val="28"/>
          <w:szCs w:val="28"/>
        </w:rPr>
        <w:t xml:space="preserve">тому</w:t>
      </w:r>
      <w:r>
        <w:rPr>
          <w:spacing w:val="-4"/>
          <w:sz w:val="28"/>
          <w:szCs w:val="28"/>
        </w:rPr>
        <w:t xml:space="preserve"> </w:t>
      </w:r>
      <w:r>
        <w:rPr>
          <w:sz w:val="28"/>
          <w:szCs w:val="28"/>
        </w:rPr>
        <w:t xml:space="preserve">числі</w:t>
      </w:r>
      <w:r>
        <w:rPr>
          <w:spacing w:val="-2"/>
          <w:sz w:val="28"/>
          <w:szCs w:val="28"/>
        </w:rPr>
        <w:t xml:space="preserve"> </w:t>
      </w:r>
      <w:r>
        <w:rPr>
          <w:sz w:val="28"/>
          <w:szCs w:val="28"/>
        </w:rPr>
        <w:t xml:space="preserve">шляхом</w:t>
      </w:r>
      <w:r>
        <w:rPr>
          <w:spacing w:val="-3"/>
          <w:sz w:val="28"/>
          <w:szCs w:val="28"/>
        </w:rPr>
        <w:t xml:space="preserve"> </w:t>
      </w:r>
      <w:r>
        <w:rPr>
          <w:sz w:val="28"/>
          <w:szCs w:val="28"/>
        </w:rPr>
        <w:t xml:space="preserve">організації</w:t>
      </w:r>
      <w:r>
        <w:rPr>
          <w:spacing w:val="-1"/>
          <w:sz w:val="28"/>
          <w:szCs w:val="28"/>
        </w:rPr>
        <w:t xml:space="preserve"> </w:t>
      </w:r>
      <w:r>
        <w:rPr>
          <w:sz w:val="28"/>
          <w:szCs w:val="28"/>
        </w:rPr>
        <w:t xml:space="preserve">та</w:t>
      </w:r>
      <w:r>
        <w:rPr>
          <w:spacing w:val="-2"/>
          <w:sz w:val="28"/>
          <w:szCs w:val="28"/>
        </w:rPr>
        <w:t xml:space="preserve"> </w:t>
      </w:r>
      <w:r>
        <w:rPr>
          <w:sz w:val="28"/>
          <w:szCs w:val="28"/>
        </w:rPr>
        <w:t xml:space="preserve">проведення</w:t>
      </w:r>
      <w:r>
        <w:rPr>
          <w:spacing w:val="-2"/>
          <w:sz w:val="28"/>
          <w:szCs w:val="28"/>
        </w:rPr>
        <w:t xml:space="preserve"> </w:t>
      </w:r>
      <w:r>
        <w:rPr>
          <w:sz w:val="28"/>
          <w:szCs w:val="28"/>
        </w:rPr>
        <w:t xml:space="preserve">консультаційної</w:t>
      </w:r>
      <w:r>
        <w:rPr>
          <w:spacing w:val="-1"/>
          <w:sz w:val="28"/>
          <w:szCs w:val="28"/>
        </w:rPr>
        <w:t xml:space="preserve"> </w:t>
      </w:r>
      <w:r>
        <w:rPr>
          <w:sz w:val="28"/>
          <w:szCs w:val="28"/>
        </w:rPr>
        <w:t xml:space="preserve">роботи, у:</w:t>
      </w:r>
      <w:r/>
    </w:p>
    <w:p>
      <w:pPr>
        <w:numPr>
          <w:ilvl w:val="0"/>
          <w:numId w:val="9"/>
        </w:numPr>
        <w:ind w:left="0" w:right="-1" w:firstLine="567"/>
        <w:jc w:val="both"/>
        <w:widowControl w:val="off"/>
        <w:tabs>
          <w:tab w:val="left" w:pos="851" w:leader="none"/>
          <w:tab w:val="left" w:pos="1276" w:leader="none"/>
          <w:tab w:val="left" w:pos="9639" w:leader="none"/>
        </w:tabs>
        <w:rPr>
          <w:sz w:val="28"/>
          <w:szCs w:val="28"/>
        </w:rPr>
      </w:pPr>
      <w:r>
        <w:rPr>
          <w:sz w:val="28"/>
          <w:szCs w:val="28"/>
        </w:rPr>
        <w:t xml:space="preserve">реалізації</w:t>
      </w:r>
      <w:r>
        <w:rPr>
          <w:spacing w:val="52"/>
          <w:sz w:val="28"/>
          <w:szCs w:val="28"/>
        </w:rPr>
        <w:t xml:space="preserve"> </w:t>
      </w:r>
      <w:r>
        <w:rPr>
          <w:sz w:val="28"/>
          <w:szCs w:val="28"/>
        </w:rPr>
        <w:t xml:space="preserve">суб’єктами</w:t>
      </w:r>
      <w:r>
        <w:rPr>
          <w:spacing w:val="112"/>
          <w:sz w:val="28"/>
          <w:szCs w:val="28"/>
        </w:rPr>
        <w:t xml:space="preserve"> </w:t>
      </w:r>
      <w:r>
        <w:rPr>
          <w:sz w:val="28"/>
          <w:szCs w:val="28"/>
        </w:rPr>
        <w:t xml:space="preserve">регіонального</w:t>
      </w:r>
      <w:r>
        <w:rPr>
          <w:spacing w:val="110"/>
          <w:sz w:val="28"/>
          <w:szCs w:val="28"/>
        </w:rPr>
        <w:t xml:space="preserve"> </w:t>
      </w:r>
      <w:r>
        <w:rPr>
          <w:sz w:val="28"/>
          <w:szCs w:val="28"/>
        </w:rPr>
        <w:t xml:space="preserve">розвитку</w:t>
      </w:r>
      <w:r>
        <w:rPr>
          <w:spacing w:val="104"/>
          <w:sz w:val="28"/>
          <w:szCs w:val="28"/>
        </w:rPr>
        <w:t xml:space="preserve"> </w:t>
      </w:r>
      <w:r>
        <w:rPr>
          <w:sz w:val="28"/>
          <w:szCs w:val="28"/>
        </w:rPr>
        <w:t xml:space="preserve">Стратегії</w:t>
      </w:r>
      <w:r>
        <w:rPr>
          <w:spacing w:val="110"/>
          <w:sz w:val="28"/>
          <w:szCs w:val="28"/>
        </w:rPr>
        <w:t xml:space="preserve"> </w:t>
      </w:r>
      <w:r>
        <w:rPr>
          <w:sz w:val="28"/>
          <w:szCs w:val="28"/>
        </w:rPr>
        <w:t xml:space="preserve">розвитку громади та виконанні</w:t>
      </w:r>
      <w:r>
        <w:rPr>
          <w:spacing w:val="-2"/>
          <w:sz w:val="28"/>
          <w:szCs w:val="28"/>
        </w:rPr>
        <w:t xml:space="preserve"> </w:t>
      </w:r>
      <w:r>
        <w:rPr>
          <w:sz w:val="28"/>
          <w:szCs w:val="28"/>
        </w:rPr>
        <w:t xml:space="preserve">плану</w:t>
      </w:r>
      <w:r>
        <w:rPr>
          <w:spacing w:val="-10"/>
          <w:sz w:val="28"/>
          <w:szCs w:val="28"/>
        </w:rPr>
        <w:t xml:space="preserve"> </w:t>
      </w:r>
      <w:r>
        <w:rPr>
          <w:sz w:val="28"/>
          <w:szCs w:val="28"/>
        </w:rPr>
        <w:t xml:space="preserve">заходів</w:t>
      </w:r>
      <w:r>
        <w:rPr>
          <w:spacing w:val="-2"/>
          <w:sz w:val="28"/>
          <w:szCs w:val="28"/>
        </w:rPr>
        <w:t xml:space="preserve"> </w:t>
      </w:r>
      <w:r>
        <w:rPr>
          <w:sz w:val="28"/>
          <w:szCs w:val="28"/>
        </w:rPr>
        <w:t xml:space="preserve">з її</w:t>
      </w:r>
      <w:r>
        <w:rPr>
          <w:spacing w:val="-2"/>
          <w:sz w:val="28"/>
          <w:szCs w:val="28"/>
        </w:rPr>
        <w:t xml:space="preserve"> </w:t>
      </w:r>
      <w:r>
        <w:rPr>
          <w:sz w:val="28"/>
          <w:szCs w:val="28"/>
        </w:rPr>
        <w:t xml:space="preserve">реалізації,</w:t>
      </w:r>
      <w:r>
        <w:rPr>
          <w:spacing w:val="-5"/>
          <w:sz w:val="28"/>
          <w:szCs w:val="28"/>
        </w:rPr>
        <w:t xml:space="preserve"> </w:t>
      </w:r>
      <w:r>
        <w:rPr>
          <w:sz w:val="28"/>
          <w:szCs w:val="28"/>
        </w:rPr>
        <w:t xml:space="preserve">програм</w:t>
      </w:r>
      <w:r>
        <w:rPr>
          <w:spacing w:val="-3"/>
          <w:sz w:val="28"/>
          <w:szCs w:val="28"/>
        </w:rPr>
        <w:t xml:space="preserve"> </w:t>
      </w:r>
      <w:r>
        <w:rPr>
          <w:sz w:val="28"/>
          <w:szCs w:val="28"/>
        </w:rPr>
        <w:t xml:space="preserve">і</w:t>
      </w:r>
      <w:r>
        <w:rPr>
          <w:spacing w:val="-2"/>
          <w:sz w:val="28"/>
          <w:szCs w:val="28"/>
        </w:rPr>
        <w:t xml:space="preserve"> </w:t>
      </w:r>
      <w:r>
        <w:rPr>
          <w:sz w:val="28"/>
          <w:szCs w:val="28"/>
        </w:rPr>
        <w:t xml:space="preserve">проектів</w:t>
      </w:r>
      <w:r>
        <w:rPr>
          <w:spacing w:val="-2"/>
          <w:sz w:val="28"/>
          <w:szCs w:val="28"/>
        </w:rPr>
        <w:t xml:space="preserve"> </w:t>
      </w:r>
      <w:r>
        <w:rPr>
          <w:sz w:val="28"/>
          <w:szCs w:val="28"/>
        </w:rPr>
        <w:t xml:space="preserve">регіонального</w:t>
      </w:r>
      <w:r>
        <w:rPr>
          <w:spacing w:val="-2"/>
          <w:sz w:val="28"/>
          <w:szCs w:val="28"/>
        </w:rPr>
        <w:t xml:space="preserve"> </w:t>
      </w:r>
      <w:r>
        <w:rPr>
          <w:sz w:val="28"/>
          <w:szCs w:val="28"/>
        </w:rPr>
        <w:t xml:space="preserve">розвитку;</w:t>
      </w:r>
      <w:r/>
    </w:p>
    <w:p>
      <w:pPr>
        <w:pStyle w:val="944"/>
        <w:numPr>
          <w:ilvl w:val="0"/>
          <w:numId w:val="9"/>
        </w:numPr>
        <w:contextualSpacing w:val="false"/>
        <w:ind w:left="0" w:right="-1" w:firstLine="567"/>
        <w:jc w:val="both"/>
        <w:widowControl w:val="off"/>
        <w:tabs>
          <w:tab w:val="left" w:pos="597" w:leader="none"/>
          <w:tab w:val="left" w:pos="851" w:leader="none"/>
          <w:tab w:val="left" w:pos="1276" w:leader="none"/>
          <w:tab w:val="left" w:pos="6293" w:leader="none"/>
          <w:tab w:val="left" w:pos="9639" w:leader="none"/>
        </w:tabs>
        <w:rPr>
          <w:sz w:val="28"/>
          <w:szCs w:val="28"/>
        </w:rPr>
      </w:pPr>
      <w:r>
        <w:rPr>
          <w:sz w:val="28"/>
          <w:szCs w:val="28"/>
        </w:rPr>
        <w:t xml:space="preserve">підвищенні</w:t>
      </w:r>
      <w:r>
        <w:rPr>
          <w:spacing w:val="68"/>
          <w:sz w:val="28"/>
          <w:szCs w:val="28"/>
        </w:rPr>
        <w:t xml:space="preserve"> </w:t>
      </w:r>
      <w:r>
        <w:rPr>
          <w:sz w:val="28"/>
          <w:szCs w:val="28"/>
        </w:rPr>
        <w:t xml:space="preserve">інвестиційної</w:t>
      </w:r>
      <w:r>
        <w:rPr>
          <w:spacing w:val="68"/>
          <w:sz w:val="28"/>
          <w:szCs w:val="28"/>
        </w:rPr>
        <w:t xml:space="preserve"> </w:t>
      </w:r>
      <w:r>
        <w:rPr>
          <w:sz w:val="28"/>
          <w:szCs w:val="28"/>
        </w:rPr>
        <w:t xml:space="preserve">привабливості громади,</w:t>
      </w:r>
      <w:r>
        <w:rPr>
          <w:spacing w:val="11"/>
          <w:sz w:val="28"/>
          <w:szCs w:val="28"/>
        </w:rPr>
        <w:t xml:space="preserve"> </w:t>
      </w:r>
      <w:r>
        <w:rPr>
          <w:sz w:val="28"/>
          <w:szCs w:val="28"/>
        </w:rPr>
        <w:t xml:space="preserve">залученні</w:t>
      </w:r>
      <w:r>
        <w:rPr>
          <w:spacing w:val="8"/>
          <w:sz w:val="28"/>
          <w:szCs w:val="28"/>
        </w:rPr>
        <w:t xml:space="preserve"> </w:t>
      </w:r>
      <w:r>
        <w:rPr>
          <w:sz w:val="28"/>
          <w:szCs w:val="28"/>
        </w:rPr>
        <w:t xml:space="preserve">інвестиційних</w:t>
      </w:r>
      <w:r>
        <w:rPr>
          <w:spacing w:val="8"/>
          <w:sz w:val="28"/>
          <w:szCs w:val="28"/>
        </w:rPr>
        <w:t xml:space="preserve"> </w:t>
      </w:r>
      <w:r>
        <w:rPr>
          <w:sz w:val="28"/>
          <w:szCs w:val="28"/>
        </w:rPr>
        <w:t xml:space="preserve">та</w:t>
      </w:r>
      <w:r>
        <w:rPr>
          <w:spacing w:val="-58"/>
          <w:sz w:val="28"/>
          <w:szCs w:val="28"/>
        </w:rPr>
        <w:t xml:space="preserve"> </w:t>
      </w:r>
      <w:r>
        <w:rPr>
          <w:sz w:val="28"/>
          <w:szCs w:val="28"/>
        </w:rPr>
        <w:t xml:space="preserve">кредитних</w:t>
      </w:r>
      <w:r>
        <w:rPr>
          <w:spacing w:val="1"/>
          <w:sz w:val="28"/>
          <w:szCs w:val="28"/>
        </w:rPr>
        <w:t xml:space="preserve"> </w:t>
      </w:r>
      <w:r>
        <w:rPr>
          <w:sz w:val="28"/>
          <w:szCs w:val="28"/>
        </w:rPr>
        <w:t xml:space="preserve">ресурсів,</w:t>
      </w:r>
      <w:r>
        <w:rPr>
          <w:spacing w:val="1"/>
          <w:sz w:val="28"/>
          <w:szCs w:val="28"/>
        </w:rPr>
        <w:t xml:space="preserve"> </w:t>
      </w:r>
      <w:r>
        <w:rPr>
          <w:sz w:val="28"/>
          <w:szCs w:val="28"/>
        </w:rPr>
        <w:t xml:space="preserve">міжнародної</w:t>
      </w:r>
      <w:r>
        <w:rPr>
          <w:spacing w:val="-1"/>
          <w:sz w:val="28"/>
          <w:szCs w:val="28"/>
        </w:rPr>
        <w:t xml:space="preserve"> </w:t>
      </w:r>
      <w:r>
        <w:rPr>
          <w:sz w:val="28"/>
          <w:szCs w:val="28"/>
        </w:rPr>
        <w:t xml:space="preserve">технічної</w:t>
      </w:r>
      <w:r>
        <w:rPr>
          <w:spacing w:val="-1"/>
          <w:sz w:val="28"/>
          <w:szCs w:val="28"/>
        </w:rPr>
        <w:t xml:space="preserve"> </w:t>
      </w:r>
      <w:r>
        <w:rPr>
          <w:sz w:val="28"/>
          <w:szCs w:val="28"/>
        </w:rPr>
        <w:t xml:space="preserve">допомоги</w:t>
      </w:r>
      <w:r>
        <w:rPr>
          <w:spacing w:val="-1"/>
          <w:sz w:val="28"/>
          <w:szCs w:val="28"/>
        </w:rPr>
        <w:t xml:space="preserve"> </w:t>
      </w:r>
      <w:r>
        <w:rPr>
          <w:sz w:val="28"/>
          <w:szCs w:val="28"/>
        </w:rPr>
        <w:t xml:space="preserve">для</w:t>
      </w:r>
      <w:r>
        <w:rPr>
          <w:spacing w:val="-1"/>
          <w:sz w:val="28"/>
          <w:szCs w:val="28"/>
        </w:rPr>
        <w:t xml:space="preserve"> </w:t>
      </w:r>
      <w:r>
        <w:rPr>
          <w:sz w:val="28"/>
          <w:szCs w:val="28"/>
        </w:rPr>
        <w:t xml:space="preserve">регіонального</w:t>
      </w:r>
      <w:r>
        <w:rPr>
          <w:spacing w:val="-2"/>
          <w:sz w:val="28"/>
          <w:szCs w:val="28"/>
        </w:rPr>
        <w:t xml:space="preserve"> </w:t>
      </w:r>
      <w:r>
        <w:rPr>
          <w:sz w:val="28"/>
          <w:szCs w:val="28"/>
        </w:rPr>
        <w:t xml:space="preserve">розвитку;</w:t>
      </w:r>
      <w:r/>
    </w:p>
    <w:p>
      <w:pPr>
        <w:pStyle w:val="944"/>
        <w:numPr>
          <w:ilvl w:val="0"/>
          <w:numId w:val="9"/>
        </w:numPr>
        <w:contextualSpacing w:val="false"/>
        <w:ind w:left="0" w:right="-1" w:firstLine="567"/>
        <w:jc w:val="both"/>
        <w:widowControl w:val="off"/>
        <w:tabs>
          <w:tab w:val="left" w:pos="597" w:leader="none"/>
          <w:tab w:val="left" w:pos="851" w:leader="none"/>
          <w:tab w:val="left" w:pos="1276" w:leader="none"/>
          <w:tab w:val="left" w:pos="8634" w:leader="none"/>
          <w:tab w:val="left" w:pos="9639" w:leader="none"/>
        </w:tabs>
        <w:rPr>
          <w:sz w:val="28"/>
          <w:szCs w:val="28"/>
        </w:rPr>
      </w:pPr>
      <w:r>
        <w:rPr>
          <w:sz w:val="28"/>
          <w:szCs w:val="28"/>
        </w:rPr>
        <w:t xml:space="preserve">створенні</w:t>
      </w:r>
      <w:r>
        <w:rPr>
          <w:spacing w:val="-1"/>
          <w:sz w:val="28"/>
          <w:szCs w:val="28"/>
        </w:rPr>
        <w:t xml:space="preserve"> </w:t>
      </w:r>
      <w:r>
        <w:rPr>
          <w:sz w:val="28"/>
          <w:szCs w:val="28"/>
        </w:rPr>
        <w:t xml:space="preserve">умов</w:t>
      </w:r>
      <w:r>
        <w:rPr>
          <w:spacing w:val="-2"/>
          <w:sz w:val="28"/>
          <w:szCs w:val="28"/>
        </w:rPr>
        <w:t xml:space="preserve"> </w:t>
      </w:r>
      <w:r>
        <w:rPr>
          <w:sz w:val="28"/>
          <w:szCs w:val="28"/>
        </w:rPr>
        <w:t xml:space="preserve">для</w:t>
      </w:r>
      <w:r>
        <w:rPr>
          <w:spacing w:val="-2"/>
          <w:sz w:val="28"/>
          <w:szCs w:val="28"/>
        </w:rPr>
        <w:t xml:space="preserve"> </w:t>
      </w:r>
      <w:r>
        <w:rPr>
          <w:sz w:val="28"/>
          <w:szCs w:val="28"/>
        </w:rPr>
        <w:t xml:space="preserve">інституційного</w:t>
      </w:r>
      <w:r>
        <w:rPr>
          <w:spacing w:val="-2"/>
          <w:sz w:val="28"/>
          <w:szCs w:val="28"/>
        </w:rPr>
        <w:t xml:space="preserve"> </w:t>
      </w:r>
      <w:r>
        <w:rPr>
          <w:sz w:val="28"/>
          <w:szCs w:val="28"/>
        </w:rPr>
        <w:t xml:space="preserve">та</w:t>
      </w:r>
      <w:r>
        <w:rPr>
          <w:spacing w:val="-3"/>
          <w:sz w:val="28"/>
          <w:szCs w:val="28"/>
        </w:rPr>
        <w:t xml:space="preserve"> </w:t>
      </w:r>
      <w:r>
        <w:rPr>
          <w:sz w:val="28"/>
          <w:szCs w:val="28"/>
        </w:rPr>
        <w:t xml:space="preserve">інфраструктурного</w:t>
      </w:r>
      <w:r>
        <w:rPr>
          <w:spacing w:val="-3"/>
          <w:sz w:val="28"/>
          <w:szCs w:val="28"/>
        </w:rPr>
        <w:t xml:space="preserve"> </w:t>
      </w:r>
      <w:r>
        <w:rPr>
          <w:sz w:val="28"/>
          <w:szCs w:val="28"/>
        </w:rPr>
        <w:t xml:space="preserve">розвитку громади.</w:t>
      </w:r>
      <w:r/>
    </w:p>
    <w:p>
      <w:pPr>
        <w:pStyle w:val="944"/>
        <w:numPr>
          <w:ilvl w:val="2"/>
          <w:numId w:val="17"/>
        </w:numPr>
        <w:contextualSpacing w:val="false"/>
        <w:ind w:left="0" w:right="-1" w:firstLine="567"/>
        <w:jc w:val="both"/>
        <w:widowControl w:val="off"/>
        <w:tabs>
          <w:tab w:val="left" w:pos="940" w:leader="none"/>
          <w:tab w:val="left" w:pos="1276" w:leader="none"/>
          <w:tab w:val="left" w:pos="9639" w:leader="none"/>
        </w:tabs>
        <w:rPr>
          <w:sz w:val="28"/>
          <w:szCs w:val="28"/>
        </w:rPr>
      </w:pPr>
      <w:r>
        <w:rPr>
          <w:sz w:val="28"/>
          <w:szCs w:val="28"/>
        </w:rPr>
        <w:t xml:space="preserve">Бере</w:t>
      </w:r>
      <w:r>
        <w:rPr>
          <w:spacing w:val="-1"/>
          <w:sz w:val="28"/>
          <w:szCs w:val="28"/>
        </w:rPr>
        <w:t xml:space="preserve"> </w:t>
      </w:r>
      <w:r>
        <w:rPr>
          <w:sz w:val="28"/>
          <w:szCs w:val="28"/>
        </w:rPr>
        <w:t xml:space="preserve">участь</w:t>
      </w:r>
      <w:r>
        <w:rPr>
          <w:spacing w:val="-1"/>
          <w:sz w:val="28"/>
          <w:szCs w:val="28"/>
        </w:rPr>
        <w:t xml:space="preserve"> </w:t>
      </w:r>
      <w:r>
        <w:rPr>
          <w:sz w:val="28"/>
          <w:szCs w:val="28"/>
        </w:rPr>
        <w:t xml:space="preserve">у:</w:t>
      </w:r>
      <w:r/>
    </w:p>
    <w:p>
      <w:pPr>
        <w:pStyle w:val="944"/>
        <w:numPr>
          <w:ilvl w:val="0"/>
          <w:numId w:val="9"/>
        </w:numPr>
        <w:ind w:left="0" w:right="-1" w:firstLine="567"/>
        <w:jc w:val="both"/>
        <w:widowControl w:val="off"/>
        <w:tabs>
          <w:tab w:val="left" w:pos="851" w:leader="none"/>
          <w:tab w:val="left" w:pos="1276" w:leader="none"/>
          <w:tab w:val="left" w:pos="9639" w:leader="none"/>
        </w:tabs>
        <w:rPr>
          <w:sz w:val="28"/>
          <w:szCs w:val="28"/>
        </w:rPr>
      </w:pPr>
      <w:r>
        <w:rPr>
          <w:sz w:val="28"/>
          <w:szCs w:val="28"/>
        </w:rPr>
        <w:t xml:space="preserve">проведенні</w:t>
      </w:r>
      <w:r>
        <w:rPr>
          <w:spacing w:val="1"/>
          <w:sz w:val="28"/>
          <w:szCs w:val="28"/>
        </w:rPr>
        <w:t xml:space="preserve"> </w:t>
      </w:r>
      <w:r>
        <w:rPr>
          <w:sz w:val="28"/>
          <w:szCs w:val="28"/>
        </w:rPr>
        <w:t xml:space="preserve">моніторингу</w:t>
      </w:r>
      <w:r>
        <w:rPr>
          <w:spacing w:val="1"/>
          <w:sz w:val="28"/>
          <w:szCs w:val="28"/>
        </w:rPr>
        <w:t xml:space="preserve"> </w:t>
      </w:r>
      <w:r>
        <w:rPr>
          <w:sz w:val="28"/>
          <w:szCs w:val="28"/>
        </w:rPr>
        <w:t xml:space="preserve">стану</w:t>
      </w:r>
      <w:r>
        <w:rPr>
          <w:spacing w:val="1"/>
          <w:sz w:val="28"/>
          <w:szCs w:val="28"/>
        </w:rPr>
        <w:t xml:space="preserve"> </w:t>
      </w:r>
      <w:r>
        <w:rPr>
          <w:sz w:val="28"/>
          <w:szCs w:val="28"/>
        </w:rPr>
        <w:t xml:space="preserve">виконання</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громаді</w:t>
      </w:r>
      <w:r>
        <w:rPr>
          <w:spacing w:val="1"/>
          <w:sz w:val="28"/>
          <w:szCs w:val="28"/>
        </w:rPr>
        <w:t xml:space="preserve"> </w:t>
      </w:r>
      <w:r>
        <w:rPr>
          <w:sz w:val="28"/>
          <w:szCs w:val="28"/>
        </w:rPr>
        <w:t xml:space="preserve">завдань,</w:t>
      </w:r>
      <w:r>
        <w:rPr>
          <w:spacing w:val="1"/>
          <w:sz w:val="28"/>
          <w:szCs w:val="28"/>
        </w:rPr>
        <w:t xml:space="preserve"> </w:t>
      </w:r>
      <w:r>
        <w:rPr>
          <w:sz w:val="28"/>
          <w:szCs w:val="28"/>
        </w:rPr>
        <w:t xml:space="preserve">визначених</w:t>
      </w:r>
      <w:r>
        <w:rPr>
          <w:spacing w:val="1"/>
          <w:sz w:val="28"/>
          <w:szCs w:val="28"/>
        </w:rPr>
        <w:t xml:space="preserve"> </w:t>
      </w:r>
      <w:r>
        <w:rPr>
          <w:sz w:val="28"/>
          <w:szCs w:val="28"/>
        </w:rPr>
        <w:t xml:space="preserve">стратегією регіонального розвитку, плану заходів з реалізації регіональної стратегії розвитку,</w:t>
      </w:r>
      <w:r>
        <w:rPr>
          <w:spacing w:val="1"/>
          <w:sz w:val="28"/>
          <w:szCs w:val="28"/>
        </w:rPr>
        <w:t xml:space="preserve"> </w:t>
      </w:r>
      <w:r>
        <w:rPr>
          <w:sz w:val="28"/>
          <w:szCs w:val="28"/>
        </w:rPr>
        <w:t xml:space="preserve">програм</w:t>
      </w:r>
      <w:r>
        <w:rPr>
          <w:spacing w:val="-2"/>
          <w:sz w:val="28"/>
          <w:szCs w:val="28"/>
        </w:rPr>
        <w:t xml:space="preserve"> </w:t>
      </w:r>
      <w:r>
        <w:rPr>
          <w:sz w:val="28"/>
          <w:szCs w:val="28"/>
        </w:rPr>
        <w:t xml:space="preserve">і проектів</w:t>
      </w:r>
      <w:r>
        <w:rPr>
          <w:spacing w:val="-1"/>
          <w:sz w:val="28"/>
          <w:szCs w:val="28"/>
        </w:rPr>
        <w:t xml:space="preserve"> </w:t>
      </w:r>
      <w:r>
        <w:rPr>
          <w:sz w:val="28"/>
          <w:szCs w:val="28"/>
        </w:rPr>
        <w:t xml:space="preserve">регіонального розвитку;</w:t>
      </w:r>
      <w:r/>
    </w:p>
    <w:p>
      <w:pPr>
        <w:pStyle w:val="944"/>
        <w:numPr>
          <w:ilvl w:val="0"/>
          <w:numId w:val="9"/>
        </w:numPr>
        <w:ind w:left="0" w:right="-1" w:firstLine="567"/>
        <w:jc w:val="both"/>
        <w:widowControl w:val="off"/>
        <w:tabs>
          <w:tab w:val="left" w:pos="851" w:leader="none"/>
          <w:tab w:val="left" w:pos="1276" w:leader="none"/>
          <w:tab w:val="left" w:pos="9639" w:leader="none"/>
        </w:tabs>
        <w:rPr>
          <w:sz w:val="28"/>
          <w:szCs w:val="28"/>
        </w:rPr>
      </w:pPr>
      <w:r>
        <w:rPr>
          <w:sz w:val="28"/>
          <w:szCs w:val="28"/>
        </w:rPr>
        <w:t xml:space="preserve">розробленні</w:t>
      </w:r>
      <w:r>
        <w:rPr>
          <w:spacing w:val="-6"/>
          <w:sz w:val="28"/>
          <w:szCs w:val="28"/>
        </w:rPr>
        <w:t xml:space="preserve"> </w:t>
      </w:r>
      <w:r>
        <w:rPr>
          <w:sz w:val="28"/>
          <w:szCs w:val="28"/>
        </w:rPr>
        <w:t xml:space="preserve">пропозицій</w:t>
      </w:r>
      <w:r>
        <w:rPr>
          <w:spacing w:val="-4"/>
          <w:sz w:val="28"/>
          <w:szCs w:val="28"/>
        </w:rPr>
        <w:t xml:space="preserve"> </w:t>
      </w:r>
      <w:r>
        <w:rPr>
          <w:sz w:val="28"/>
          <w:szCs w:val="28"/>
        </w:rPr>
        <w:t xml:space="preserve">щодо</w:t>
      </w:r>
      <w:r>
        <w:rPr>
          <w:spacing w:val="-4"/>
          <w:sz w:val="28"/>
          <w:szCs w:val="28"/>
        </w:rPr>
        <w:t xml:space="preserve"> </w:t>
      </w:r>
      <w:r>
        <w:rPr>
          <w:sz w:val="28"/>
          <w:szCs w:val="28"/>
        </w:rPr>
        <w:t xml:space="preserve">правового</w:t>
      </w:r>
      <w:r>
        <w:rPr>
          <w:spacing w:val="-4"/>
          <w:sz w:val="28"/>
          <w:szCs w:val="28"/>
        </w:rPr>
        <w:t xml:space="preserve"> </w:t>
      </w:r>
      <w:r>
        <w:rPr>
          <w:sz w:val="28"/>
          <w:szCs w:val="28"/>
        </w:rPr>
        <w:t xml:space="preserve">регулювання</w:t>
      </w:r>
      <w:r>
        <w:rPr>
          <w:spacing w:val="-4"/>
          <w:sz w:val="28"/>
          <w:szCs w:val="28"/>
        </w:rPr>
        <w:t xml:space="preserve"> </w:t>
      </w:r>
      <w:r>
        <w:rPr>
          <w:sz w:val="28"/>
          <w:szCs w:val="28"/>
        </w:rPr>
        <w:t xml:space="preserve">питань</w:t>
      </w:r>
      <w:r>
        <w:rPr>
          <w:spacing w:val="-3"/>
          <w:sz w:val="28"/>
          <w:szCs w:val="28"/>
        </w:rPr>
        <w:t xml:space="preserve"> </w:t>
      </w:r>
      <w:r>
        <w:rPr>
          <w:sz w:val="28"/>
          <w:szCs w:val="28"/>
        </w:rPr>
        <w:t xml:space="preserve">регіонального</w:t>
      </w:r>
      <w:r>
        <w:rPr>
          <w:spacing w:val="-4"/>
          <w:sz w:val="28"/>
          <w:szCs w:val="28"/>
        </w:rPr>
        <w:t xml:space="preserve"> </w:t>
      </w:r>
      <w:r>
        <w:rPr>
          <w:sz w:val="28"/>
          <w:szCs w:val="28"/>
        </w:rPr>
        <w:t xml:space="preserve">розвитку.</w:t>
      </w:r>
      <w:r/>
    </w:p>
    <w:p>
      <w:pPr>
        <w:pStyle w:val="944"/>
        <w:numPr>
          <w:ilvl w:val="2"/>
          <w:numId w:val="17"/>
        </w:numPr>
        <w:contextualSpacing w:val="false"/>
        <w:ind w:left="0" w:right="-1" w:firstLine="567"/>
        <w:jc w:val="both"/>
        <w:widowControl w:val="off"/>
        <w:tabs>
          <w:tab w:val="left" w:pos="1022" w:leader="none"/>
          <w:tab w:val="left" w:pos="1276" w:leader="none"/>
          <w:tab w:val="left" w:pos="9639" w:leader="none"/>
        </w:tabs>
        <w:rPr>
          <w:sz w:val="28"/>
          <w:szCs w:val="28"/>
        </w:rPr>
      </w:pPr>
      <w:r>
        <w:rPr>
          <w:sz w:val="28"/>
          <w:szCs w:val="28"/>
        </w:rPr>
        <w:t xml:space="preserve">Інформує</w:t>
      </w:r>
      <w:r>
        <w:rPr>
          <w:spacing w:val="26"/>
          <w:sz w:val="28"/>
          <w:szCs w:val="28"/>
        </w:rPr>
        <w:t xml:space="preserve"> </w:t>
      </w:r>
      <w:r>
        <w:rPr>
          <w:sz w:val="28"/>
          <w:szCs w:val="28"/>
        </w:rPr>
        <w:t xml:space="preserve">громадськість</w:t>
      </w:r>
      <w:r>
        <w:rPr>
          <w:spacing w:val="27"/>
          <w:sz w:val="28"/>
          <w:szCs w:val="28"/>
        </w:rPr>
        <w:t xml:space="preserve"> </w:t>
      </w:r>
      <w:r>
        <w:rPr>
          <w:sz w:val="28"/>
          <w:szCs w:val="28"/>
        </w:rPr>
        <w:t xml:space="preserve">про</w:t>
      </w:r>
      <w:r>
        <w:rPr>
          <w:spacing w:val="23"/>
          <w:sz w:val="28"/>
          <w:szCs w:val="28"/>
        </w:rPr>
        <w:t xml:space="preserve"> </w:t>
      </w:r>
      <w:r>
        <w:rPr>
          <w:sz w:val="28"/>
          <w:szCs w:val="28"/>
        </w:rPr>
        <w:t xml:space="preserve">діяльність</w:t>
      </w:r>
      <w:r>
        <w:rPr>
          <w:spacing w:val="25"/>
          <w:sz w:val="28"/>
          <w:szCs w:val="28"/>
        </w:rPr>
        <w:t xml:space="preserve"> </w:t>
      </w:r>
      <w:r>
        <w:rPr>
          <w:sz w:val="28"/>
          <w:szCs w:val="28"/>
        </w:rPr>
        <w:t xml:space="preserve">Агенції,</w:t>
      </w:r>
      <w:r>
        <w:rPr>
          <w:spacing w:val="24"/>
          <w:sz w:val="28"/>
          <w:szCs w:val="28"/>
        </w:rPr>
        <w:t xml:space="preserve"> </w:t>
      </w:r>
      <w:r>
        <w:rPr>
          <w:sz w:val="28"/>
          <w:szCs w:val="28"/>
        </w:rPr>
        <w:t xml:space="preserve">зокрема</w:t>
      </w:r>
      <w:r>
        <w:rPr>
          <w:spacing w:val="22"/>
          <w:sz w:val="28"/>
          <w:szCs w:val="28"/>
        </w:rPr>
        <w:t xml:space="preserve"> </w:t>
      </w:r>
      <w:r>
        <w:rPr>
          <w:sz w:val="28"/>
          <w:szCs w:val="28"/>
        </w:rPr>
        <w:t xml:space="preserve">шляхом</w:t>
      </w:r>
      <w:r>
        <w:rPr>
          <w:spacing w:val="23"/>
          <w:sz w:val="28"/>
          <w:szCs w:val="28"/>
        </w:rPr>
        <w:t xml:space="preserve"> </w:t>
      </w:r>
      <w:r>
        <w:rPr>
          <w:sz w:val="28"/>
          <w:szCs w:val="28"/>
        </w:rPr>
        <w:t xml:space="preserve">розміщення</w:t>
      </w:r>
      <w:r>
        <w:rPr>
          <w:spacing w:val="24"/>
          <w:sz w:val="28"/>
          <w:szCs w:val="28"/>
        </w:rPr>
        <w:t xml:space="preserve"> </w:t>
      </w:r>
      <w:r>
        <w:rPr>
          <w:sz w:val="28"/>
          <w:szCs w:val="28"/>
        </w:rPr>
        <w:t xml:space="preserve">на</w:t>
      </w:r>
      <w:r>
        <w:rPr>
          <w:spacing w:val="22"/>
          <w:sz w:val="28"/>
          <w:szCs w:val="28"/>
        </w:rPr>
        <w:t xml:space="preserve"> </w:t>
      </w:r>
      <w:r>
        <w:rPr>
          <w:sz w:val="28"/>
          <w:szCs w:val="28"/>
        </w:rPr>
        <w:t xml:space="preserve">своєму</w:t>
      </w:r>
      <w:r>
        <w:rPr>
          <w:spacing w:val="-57"/>
          <w:sz w:val="28"/>
          <w:szCs w:val="28"/>
        </w:rPr>
        <w:t xml:space="preserve"> </w:t>
      </w:r>
      <w:r>
        <w:rPr>
          <w:sz w:val="28"/>
          <w:szCs w:val="28"/>
        </w:rPr>
        <w:t xml:space="preserve">офіційному</w:t>
      </w:r>
      <w:r>
        <w:rPr>
          <w:spacing w:val="-9"/>
          <w:sz w:val="28"/>
          <w:szCs w:val="28"/>
        </w:rPr>
        <w:t xml:space="preserve"> </w:t>
      </w:r>
      <w:r>
        <w:rPr>
          <w:sz w:val="28"/>
          <w:szCs w:val="28"/>
        </w:rPr>
        <w:t xml:space="preserve">веб-сайті відповідної</w:t>
      </w:r>
      <w:r>
        <w:rPr>
          <w:spacing w:val="-2"/>
          <w:sz w:val="28"/>
          <w:szCs w:val="28"/>
        </w:rPr>
        <w:t xml:space="preserve"> </w:t>
      </w:r>
      <w:r>
        <w:rPr>
          <w:sz w:val="28"/>
          <w:szCs w:val="28"/>
        </w:rPr>
        <w:t xml:space="preserve">інформації</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інший</w:t>
      </w:r>
      <w:r>
        <w:rPr>
          <w:spacing w:val="-2"/>
          <w:sz w:val="28"/>
          <w:szCs w:val="28"/>
        </w:rPr>
        <w:t xml:space="preserve"> </w:t>
      </w:r>
      <w:r>
        <w:rPr>
          <w:sz w:val="28"/>
          <w:szCs w:val="28"/>
        </w:rPr>
        <w:t xml:space="preserve">прийнятний</w:t>
      </w:r>
      <w:r>
        <w:rPr>
          <w:spacing w:val="-1"/>
          <w:sz w:val="28"/>
          <w:szCs w:val="28"/>
        </w:rPr>
        <w:t xml:space="preserve"> </w:t>
      </w:r>
      <w:r>
        <w:rPr>
          <w:sz w:val="28"/>
          <w:szCs w:val="28"/>
        </w:rPr>
        <w:t xml:space="preserve">спосіб.</w:t>
      </w:r>
      <w:r/>
    </w:p>
    <w:p>
      <w:pPr>
        <w:pStyle w:val="944"/>
        <w:numPr>
          <w:ilvl w:val="2"/>
          <w:numId w:val="17"/>
        </w:numPr>
        <w:contextualSpacing w:val="false"/>
        <w:ind w:left="0" w:right="-1" w:firstLine="567"/>
        <w:jc w:val="both"/>
        <w:widowControl w:val="off"/>
        <w:tabs>
          <w:tab w:val="left" w:pos="1276" w:leader="none"/>
          <w:tab w:val="left" w:pos="9639" w:leader="none"/>
        </w:tabs>
        <w:rPr>
          <w:sz w:val="28"/>
          <w:szCs w:val="28"/>
        </w:rPr>
      </w:pPr>
      <w:r>
        <w:rPr>
          <w:sz w:val="28"/>
          <w:szCs w:val="28"/>
        </w:rPr>
        <w:t xml:space="preserve">Надає</w:t>
      </w:r>
      <w:r>
        <w:rPr>
          <w:spacing w:val="44"/>
          <w:sz w:val="28"/>
          <w:szCs w:val="28"/>
        </w:rPr>
        <w:t xml:space="preserve"> </w:t>
      </w:r>
      <w:r>
        <w:rPr>
          <w:sz w:val="28"/>
          <w:szCs w:val="28"/>
        </w:rPr>
        <w:t xml:space="preserve">методологічну</w:t>
      </w:r>
      <w:r>
        <w:rPr>
          <w:spacing w:val="39"/>
          <w:sz w:val="28"/>
          <w:szCs w:val="28"/>
        </w:rPr>
        <w:t xml:space="preserve"> </w:t>
      </w:r>
      <w:r>
        <w:rPr>
          <w:sz w:val="28"/>
          <w:szCs w:val="28"/>
        </w:rPr>
        <w:t xml:space="preserve">та</w:t>
      </w:r>
      <w:r>
        <w:rPr>
          <w:spacing w:val="44"/>
          <w:sz w:val="28"/>
          <w:szCs w:val="28"/>
        </w:rPr>
        <w:t xml:space="preserve"> </w:t>
      </w:r>
      <w:r>
        <w:rPr>
          <w:sz w:val="28"/>
          <w:szCs w:val="28"/>
        </w:rPr>
        <w:t xml:space="preserve">консультативну</w:t>
      </w:r>
      <w:r>
        <w:rPr>
          <w:spacing w:val="37"/>
          <w:sz w:val="28"/>
          <w:szCs w:val="28"/>
        </w:rPr>
        <w:t xml:space="preserve"> </w:t>
      </w:r>
      <w:r>
        <w:rPr>
          <w:sz w:val="28"/>
          <w:szCs w:val="28"/>
        </w:rPr>
        <w:t xml:space="preserve">підтримку</w:t>
      </w:r>
      <w:r>
        <w:rPr>
          <w:spacing w:val="37"/>
          <w:sz w:val="28"/>
          <w:szCs w:val="28"/>
        </w:rPr>
        <w:t xml:space="preserve"> </w:t>
      </w:r>
      <w:r>
        <w:rPr>
          <w:sz w:val="28"/>
          <w:szCs w:val="28"/>
        </w:rPr>
        <w:t xml:space="preserve">з</w:t>
      </w:r>
      <w:r>
        <w:rPr>
          <w:spacing w:val="45"/>
          <w:sz w:val="28"/>
          <w:szCs w:val="28"/>
        </w:rPr>
        <w:t xml:space="preserve"> </w:t>
      </w:r>
      <w:r>
        <w:rPr>
          <w:sz w:val="28"/>
          <w:szCs w:val="28"/>
        </w:rPr>
        <w:t xml:space="preserve">питань</w:t>
      </w:r>
      <w:r>
        <w:rPr>
          <w:spacing w:val="45"/>
          <w:sz w:val="28"/>
          <w:szCs w:val="28"/>
        </w:rPr>
        <w:t xml:space="preserve"> </w:t>
      </w:r>
      <w:r>
        <w:rPr>
          <w:sz w:val="28"/>
          <w:szCs w:val="28"/>
        </w:rPr>
        <w:t xml:space="preserve">реалізації</w:t>
      </w:r>
      <w:r>
        <w:rPr>
          <w:spacing w:val="45"/>
          <w:sz w:val="28"/>
          <w:szCs w:val="28"/>
        </w:rPr>
        <w:t xml:space="preserve"> </w:t>
      </w:r>
      <w:r>
        <w:rPr>
          <w:sz w:val="28"/>
          <w:szCs w:val="28"/>
        </w:rPr>
        <w:t xml:space="preserve">регіональної</w:t>
      </w:r>
      <w:r>
        <w:rPr>
          <w:spacing w:val="-57"/>
          <w:sz w:val="28"/>
          <w:szCs w:val="28"/>
        </w:rPr>
        <w:t xml:space="preserve">     </w:t>
      </w:r>
      <w:r>
        <w:rPr>
          <w:sz w:val="28"/>
          <w:szCs w:val="28"/>
        </w:rPr>
        <w:t xml:space="preserve">політики.</w:t>
      </w:r>
      <w:r/>
    </w:p>
    <w:p>
      <w:pPr>
        <w:pStyle w:val="944"/>
        <w:numPr>
          <w:ilvl w:val="2"/>
          <w:numId w:val="17"/>
        </w:numPr>
        <w:contextualSpacing w:val="false"/>
        <w:ind w:left="0" w:right="-1" w:firstLine="567"/>
        <w:jc w:val="both"/>
        <w:widowControl w:val="off"/>
        <w:tabs>
          <w:tab w:val="left" w:pos="1276" w:leader="none"/>
          <w:tab w:val="left" w:pos="7386" w:leader="none"/>
          <w:tab w:val="left" w:pos="9639" w:leader="none"/>
          <w:tab w:val="left" w:pos="10291" w:leader="none"/>
        </w:tabs>
        <w:rPr>
          <w:sz w:val="28"/>
          <w:szCs w:val="28"/>
        </w:rPr>
      </w:pPr>
      <w:r>
        <w:rPr>
          <w:sz w:val="28"/>
          <w:szCs w:val="28"/>
        </w:rPr>
        <w:t xml:space="preserve">Розробляє</w:t>
      </w:r>
      <w:r>
        <w:rPr>
          <w:spacing w:val="29"/>
          <w:sz w:val="28"/>
          <w:szCs w:val="28"/>
        </w:rPr>
        <w:t xml:space="preserve"> </w:t>
      </w:r>
      <w:r>
        <w:rPr>
          <w:sz w:val="28"/>
          <w:szCs w:val="28"/>
        </w:rPr>
        <w:t xml:space="preserve">за</w:t>
      </w:r>
      <w:r>
        <w:rPr>
          <w:spacing w:val="28"/>
          <w:sz w:val="28"/>
          <w:szCs w:val="28"/>
        </w:rPr>
        <w:t xml:space="preserve"> </w:t>
      </w:r>
      <w:r>
        <w:rPr>
          <w:sz w:val="28"/>
          <w:szCs w:val="28"/>
        </w:rPr>
        <w:t xml:space="preserve">власною</w:t>
      </w:r>
      <w:r>
        <w:rPr>
          <w:spacing w:val="29"/>
          <w:sz w:val="28"/>
          <w:szCs w:val="28"/>
        </w:rPr>
        <w:t xml:space="preserve"> </w:t>
      </w:r>
      <w:r>
        <w:rPr>
          <w:sz w:val="28"/>
          <w:szCs w:val="28"/>
        </w:rPr>
        <w:t xml:space="preserve">ініціативою</w:t>
      </w:r>
      <w:r>
        <w:rPr>
          <w:spacing w:val="28"/>
          <w:sz w:val="28"/>
          <w:szCs w:val="28"/>
        </w:rPr>
        <w:t xml:space="preserve"> </w:t>
      </w:r>
      <w:r>
        <w:rPr>
          <w:sz w:val="28"/>
          <w:szCs w:val="28"/>
        </w:rPr>
        <w:t xml:space="preserve">або</w:t>
      </w:r>
      <w:r>
        <w:rPr>
          <w:spacing w:val="29"/>
          <w:sz w:val="28"/>
          <w:szCs w:val="28"/>
        </w:rPr>
        <w:t xml:space="preserve"> </w:t>
      </w:r>
      <w:r>
        <w:rPr>
          <w:sz w:val="28"/>
          <w:szCs w:val="28"/>
        </w:rPr>
        <w:t xml:space="preserve">за</w:t>
      </w:r>
      <w:r>
        <w:rPr>
          <w:spacing w:val="28"/>
          <w:sz w:val="28"/>
          <w:szCs w:val="28"/>
        </w:rPr>
        <w:t xml:space="preserve"> </w:t>
      </w:r>
      <w:r>
        <w:rPr>
          <w:sz w:val="28"/>
          <w:szCs w:val="28"/>
        </w:rPr>
        <w:t xml:space="preserve">дорученням міської ради</w:t>
      </w:r>
      <w:r>
        <w:rPr>
          <w:spacing w:val="-3"/>
          <w:sz w:val="28"/>
          <w:szCs w:val="28"/>
        </w:rPr>
        <w:t xml:space="preserve"> </w:t>
      </w:r>
      <w:r>
        <w:rPr>
          <w:sz w:val="28"/>
          <w:szCs w:val="28"/>
        </w:rPr>
        <w:t xml:space="preserve">проекти Стратегії</w:t>
      </w:r>
      <w:r>
        <w:rPr>
          <w:spacing w:val="-1"/>
          <w:sz w:val="28"/>
          <w:szCs w:val="28"/>
        </w:rPr>
        <w:t xml:space="preserve"> </w:t>
      </w:r>
      <w:r>
        <w:rPr>
          <w:sz w:val="28"/>
          <w:szCs w:val="28"/>
        </w:rPr>
        <w:t xml:space="preserve">розвитку</w:t>
      </w:r>
      <w:r>
        <w:rPr>
          <w:spacing w:val="-9"/>
          <w:sz w:val="28"/>
          <w:szCs w:val="28"/>
        </w:rPr>
        <w:t xml:space="preserve"> </w:t>
      </w:r>
      <w:r>
        <w:rPr>
          <w:sz w:val="28"/>
          <w:szCs w:val="28"/>
        </w:rPr>
        <w:t xml:space="preserve">громади</w:t>
      </w:r>
      <w:r>
        <w:rPr>
          <w:spacing w:val="-5"/>
          <w:sz w:val="28"/>
          <w:szCs w:val="28"/>
        </w:rPr>
        <w:t xml:space="preserve"> </w:t>
      </w:r>
      <w:r>
        <w:rPr>
          <w:sz w:val="28"/>
          <w:szCs w:val="28"/>
        </w:rPr>
        <w:t xml:space="preserve">та</w:t>
      </w:r>
      <w:r>
        <w:rPr>
          <w:spacing w:val="-2"/>
          <w:sz w:val="28"/>
          <w:szCs w:val="28"/>
        </w:rPr>
        <w:t xml:space="preserve"> </w:t>
      </w:r>
      <w:r>
        <w:rPr>
          <w:sz w:val="28"/>
          <w:szCs w:val="28"/>
        </w:rPr>
        <w:t xml:space="preserve">плану</w:t>
      </w:r>
      <w:r>
        <w:rPr>
          <w:spacing w:val="-6"/>
          <w:sz w:val="28"/>
          <w:szCs w:val="28"/>
        </w:rPr>
        <w:t xml:space="preserve"> </w:t>
      </w:r>
      <w:r>
        <w:rPr>
          <w:sz w:val="28"/>
          <w:szCs w:val="28"/>
        </w:rPr>
        <w:t xml:space="preserve">її</w:t>
      </w:r>
      <w:r>
        <w:rPr>
          <w:spacing w:val="-1"/>
          <w:sz w:val="28"/>
          <w:szCs w:val="28"/>
        </w:rPr>
        <w:t xml:space="preserve"> </w:t>
      </w:r>
      <w:r>
        <w:rPr>
          <w:sz w:val="28"/>
          <w:szCs w:val="28"/>
        </w:rPr>
        <w:t xml:space="preserve">реалізації.</w:t>
      </w:r>
      <w:r/>
    </w:p>
    <w:p>
      <w:pPr>
        <w:pStyle w:val="944"/>
        <w:numPr>
          <w:ilvl w:val="2"/>
          <w:numId w:val="17"/>
        </w:numPr>
        <w:contextualSpacing w:val="false"/>
        <w:ind w:left="0" w:right="-1" w:firstLine="567"/>
        <w:jc w:val="both"/>
        <w:widowControl w:val="off"/>
        <w:tabs>
          <w:tab w:val="left" w:pos="1560" w:leader="none"/>
          <w:tab w:val="left" w:pos="9639" w:leader="none"/>
        </w:tabs>
        <w:rPr>
          <w:sz w:val="28"/>
          <w:szCs w:val="28"/>
        </w:rPr>
      </w:pPr>
      <w:r>
        <w:rPr>
          <w:sz w:val="28"/>
          <w:szCs w:val="28"/>
        </w:rPr>
        <w:t xml:space="preserve">Розробляє</w:t>
      </w:r>
      <w:r>
        <w:rPr>
          <w:spacing w:val="-4"/>
          <w:sz w:val="28"/>
          <w:szCs w:val="28"/>
        </w:rPr>
        <w:t xml:space="preserve"> </w:t>
      </w:r>
      <w:r>
        <w:rPr>
          <w:sz w:val="28"/>
          <w:szCs w:val="28"/>
        </w:rPr>
        <w:t xml:space="preserve">інші</w:t>
      </w:r>
      <w:r>
        <w:rPr>
          <w:spacing w:val="-3"/>
          <w:sz w:val="28"/>
          <w:szCs w:val="28"/>
        </w:rPr>
        <w:t xml:space="preserve"> </w:t>
      </w:r>
      <w:r>
        <w:rPr>
          <w:sz w:val="28"/>
          <w:szCs w:val="28"/>
        </w:rPr>
        <w:t xml:space="preserve">стратегічні</w:t>
      </w:r>
      <w:r>
        <w:rPr>
          <w:spacing w:val="-3"/>
          <w:sz w:val="28"/>
          <w:szCs w:val="28"/>
        </w:rPr>
        <w:t xml:space="preserve"> </w:t>
      </w:r>
      <w:r>
        <w:rPr>
          <w:sz w:val="28"/>
          <w:szCs w:val="28"/>
        </w:rPr>
        <w:t xml:space="preserve">документи</w:t>
      </w:r>
      <w:r>
        <w:rPr>
          <w:spacing w:val="-2"/>
          <w:sz w:val="28"/>
          <w:szCs w:val="28"/>
        </w:rPr>
        <w:t xml:space="preserve"> </w:t>
      </w:r>
      <w:r>
        <w:rPr>
          <w:sz w:val="28"/>
          <w:szCs w:val="28"/>
        </w:rPr>
        <w:t xml:space="preserve">з</w:t>
      </w:r>
      <w:r>
        <w:rPr>
          <w:spacing w:val="-3"/>
          <w:sz w:val="28"/>
          <w:szCs w:val="28"/>
        </w:rPr>
        <w:t xml:space="preserve"> </w:t>
      </w:r>
      <w:r>
        <w:rPr>
          <w:sz w:val="28"/>
          <w:szCs w:val="28"/>
        </w:rPr>
        <w:t xml:space="preserve">регіонального</w:t>
      </w:r>
      <w:r>
        <w:rPr>
          <w:spacing w:val="-3"/>
          <w:sz w:val="28"/>
          <w:szCs w:val="28"/>
        </w:rPr>
        <w:t xml:space="preserve"> </w:t>
      </w:r>
      <w:r>
        <w:rPr>
          <w:sz w:val="28"/>
          <w:szCs w:val="28"/>
        </w:rPr>
        <w:t xml:space="preserve">розвитку.</w:t>
      </w:r>
      <w:r/>
    </w:p>
    <w:p>
      <w:pPr>
        <w:pStyle w:val="944"/>
        <w:numPr>
          <w:ilvl w:val="2"/>
          <w:numId w:val="17"/>
        </w:numPr>
        <w:contextualSpacing w:val="false"/>
        <w:ind w:left="0" w:right="-1" w:firstLine="567"/>
        <w:jc w:val="both"/>
        <w:widowControl w:val="off"/>
        <w:tabs>
          <w:tab w:val="left" w:pos="1560" w:leader="none"/>
          <w:tab w:val="left" w:pos="7227" w:leader="none"/>
          <w:tab w:val="left" w:pos="9639" w:leader="none"/>
        </w:tabs>
        <w:rPr>
          <w:sz w:val="28"/>
          <w:szCs w:val="28"/>
        </w:rPr>
      </w:pPr>
      <w:r>
        <w:rPr>
          <w:sz w:val="28"/>
          <w:szCs w:val="28"/>
        </w:rPr>
        <w:t xml:space="preserve">Надає допомогу структурним підрозділам міської ради при підготовці ними</w:t>
      </w:r>
      <w:r>
        <w:rPr>
          <w:spacing w:val="1"/>
          <w:sz w:val="28"/>
          <w:szCs w:val="28"/>
        </w:rPr>
        <w:t xml:space="preserve"> </w:t>
      </w:r>
      <w:r>
        <w:rPr>
          <w:sz w:val="28"/>
          <w:szCs w:val="28"/>
        </w:rPr>
        <w:t xml:space="preserve">проектів, що відповідають пріоритетам Стратегії розвитку громади та подаються для отримання державної підтримки, грантів, та інше.</w:t>
      </w:r>
      <w:r/>
    </w:p>
    <w:p>
      <w:pPr>
        <w:pStyle w:val="944"/>
        <w:numPr>
          <w:ilvl w:val="2"/>
          <w:numId w:val="17"/>
        </w:numPr>
        <w:contextualSpacing w:val="false"/>
        <w:ind w:left="0" w:right="-1" w:firstLine="567"/>
        <w:jc w:val="both"/>
        <w:widowControl w:val="off"/>
        <w:tabs>
          <w:tab w:val="left" w:pos="1022" w:leader="none"/>
          <w:tab w:val="left" w:pos="1276" w:leader="none"/>
          <w:tab w:val="left" w:pos="1418" w:leader="none"/>
        </w:tabs>
        <w:rPr>
          <w:sz w:val="28"/>
          <w:szCs w:val="28"/>
        </w:rPr>
      </w:pPr>
      <w:r>
        <w:rPr>
          <w:sz w:val="28"/>
          <w:szCs w:val="28"/>
        </w:rPr>
        <w:t xml:space="preserve">Розробляє проекти та програми місцевого розвитку, в </w:t>
      </w:r>
      <w:r>
        <w:rPr>
          <w:sz w:val="28"/>
          <w:szCs w:val="28"/>
        </w:rPr>
        <w:t xml:space="preserve">т.ч</w:t>
      </w:r>
      <w:r>
        <w:rPr>
          <w:sz w:val="28"/>
          <w:szCs w:val="28"/>
        </w:rPr>
        <w:t xml:space="preserve">. ті, що підтримуються</w:t>
      </w:r>
      <w:r>
        <w:rPr>
          <w:spacing w:val="1"/>
          <w:sz w:val="28"/>
          <w:szCs w:val="28"/>
        </w:rPr>
        <w:t xml:space="preserve"> </w:t>
      </w:r>
      <w:r>
        <w:rPr>
          <w:sz w:val="28"/>
          <w:szCs w:val="28"/>
        </w:rPr>
        <w:t xml:space="preserve">Державним</w:t>
      </w:r>
      <w:r>
        <w:rPr>
          <w:spacing w:val="1"/>
          <w:sz w:val="28"/>
          <w:szCs w:val="28"/>
        </w:rPr>
        <w:t xml:space="preserve"> </w:t>
      </w:r>
      <w:r>
        <w:rPr>
          <w:sz w:val="28"/>
          <w:szCs w:val="28"/>
        </w:rPr>
        <w:t xml:space="preserve">фондом</w:t>
      </w:r>
      <w:r>
        <w:rPr>
          <w:spacing w:val="1"/>
          <w:sz w:val="28"/>
          <w:szCs w:val="28"/>
        </w:rPr>
        <w:t xml:space="preserve"> </w:t>
      </w:r>
      <w:r>
        <w:rPr>
          <w:sz w:val="28"/>
          <w:szCs w:val="28"/>
        </w:rPr>
        <w:t xml:space="preserve">регіонального</w:t>
      </w:r>
      <w:r>
        <w:rPr>
          <w:spacing w:val="1"/>
          <w:sz w:val="28"/>
          <w:szCs w:val="28"/>
        </w:rPr>
        <w:t xml:space="preserve"> </w:t>
      </w:r>
      <w:r>
        <w:rPr>
          <w:sz w:val="28"/>
          <w:szCs w:val="28"/>
        </w:rPr>
        <w:t xml:space="preserve">розвитку,</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здійснює</w:t>
      </w:r>
      <w:r>
        <w:rPr>
          <w:spacing w:val="1"/>
          <w:sz w:val="28"/>
          <w:szCs w:val="28"/>
        </w:rPr>
        <w:t xml:space="preserve"> </w:t>
      </w:r>
      <w:r>
        <w:rPr>
          <w:sz w:val="28"/>
          <w:szCs w:val="28"/>
        </w:rPr>
        <w:t xml:space="preserve">їх</w:t>
      </w:r>
      <w:r>
        <w:rPr>
          <w:spacing w:val="1"/>
          <w:sz w:val="28"/>
          <w:szCs w:val="28"/>
        </w:rPr>
        <w:t xml:space="preserve"> </w:t>
      </w:r>
      <w:r>
        <w:rPr>
          <w:sz w:val="28"/>
          <w:szCs w:val="28"/>
        </w:rPr>
        <w:t xml:space="preserve">супровід</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процесі</w:t>
      </w:r>
      <w:r>
        <w:rPr>
          <w:spacing w:val="1"/>
          <w:sz w:val="28"/>
          <w:szCs w:val="28"/>
        </w:rPr>
        <w:t xml:space="preserve"> </w:t>
      </w:r>
      <w:r>
        <w:rPr>
          <w:sz w:val="28"/>
          <w:szCs w:val="28"/>
        </w:rPr>
        <w:t xml:space="preserve">отримання</w:t>
      </w:r>
      <w:r>
        <w:rPr>
          <w:spacing w:val="1"/>
          <w:sz w:val="28"/>
          <w:szCs w:val="28"/>
        </w:rPr>
        <w:t xml:space="preserve"> </w:t>
      </w:r>
      <w:r>
        <w:rPr>
          <w:sz w:val="28"/>
          <w:szCs w:val="28"/>
        </w:rPr>
        <w:t xml:space="preserve">фінансування</w:t>
      </w:r>
      <w:r>
        <w:rPr>
          <w:spacing w:val="-1"/>
          <w:sz w:val="28"/>
          <w:szCs w:val="28"/>
        </w:rPr>
        <w:t xml:space="preserve"> </w:t>
      </w:r>
      <w:r>
        <w:rPr>
          <w:sz w:val="28"/>
          <w:szCs w:val="28"/>
        </w:rPr>
        <w:t xml:space="preserve">для</w:t>
      </w:r>
      <w:r>
        <w:rPr>
          <w:spacing w:val="-1"/>
          <w:sz w:val="28"/>
          <w:szCs w:val="28"/>
        </w:rPr>
        <w:t xml:space="preserve"> </w:t>
      </w:r>
      <w:r>
        <w:rPr>
          <w:sz w:val="28"/>
          <w:szCs w:val="28"/>
        </w:rPr>
        <w:t xml:space="preserve">їх</w:t>
      </w:r>
      <w:r>
        <w:rPr>
          <w:spacing w:val="2"/>
          <w:sz w:val="28"/>
          <w:szCs w:val="28"/>
        </w:rPr>
        <w:t xml:space="preserve"> </w:t>
      </w:r>
      <w:r>
        <w:rPr>
          <w:sz w:val="28"/>
          <w:szCs w:val="28"/>
        </w:rPr>
        <w:t xml:space="preserve">реалізації незалежно від</w:t>
      </w:r>
      <w:r>
        <w:rPr>
          <w:spacing w:val="-2"/>
          <w:sz w:val="28"/>
          <w:szCs w:val="28"/>
        </w:rPr>
        <w:t xml:space="preserve"> </w:t>
      </w:r>
      <w:r>
        <w:rPr>
          <w:sz w:val="28"/>
          <w:szCs w:val="28"/>
        </w:rPr>
        <w:t xml:space="preserve">джерела</w:t>
      </w:r>
      <w:r>
        <w:rPr>
          <w:spacing w:val="-1"/>
          <w:sz w:val="28"/>
          <w:szCs w:val="28"/>
        </w:rPr>
        <w:t xml:space="preserve"> </w:t>
      </w:r>
      <w:r>
        <w:rPr>
          <w:sz w:val="28"/>
          <w:szCs w:val="28"/>
        </w:rPr>
        <w:t xml:space="preserve">такого</w:t>
      </w:r>
      <w:r>
        <w:rPr>
          <w:spacing w:val="-1"/>
          <w:sz w:val="28"/>
          <w:szCs w:val="28"/>
        </w:rPr>
        <w:t xml:space="preserve"> </w:t>
      </w:r>
      <w:r>
        <w:rPr>
          <w:sz w:val="28"/>
          <w:szCs w:val="28"/>
        </w:rPr>
        <w:t xml:space="preserve">фінансування.</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s>
        <w:rPr>
          <w:sz w:val="28"/>
          <w:szCs w:val="28"/>
        </w:rPr>
      </w:pPr>
      <w:r>
        <w:rPr>
          <w:sz w:val="28"/>
          <w:szCs w:val="28"/>
        </w:rPr>
        <w:t xml:space="preserve">Консолідує</w:t>
      </w:r>
      <w:r>
        <w:rPr>
          <w:spacing w:val="1"/>
          <w:sz w:val="28"/>
          <w:szCs w:val="28"/>
        </w:rPr>
        <w:t xml:space="preserve"> </w:t>
      </w:r>
      <w:r>
        <w:rPr>
          <w:sz w:val="28"/>
          <w:szCs w:val="28"/>
        </w:rPr>
        <w:t xml:space="preserve">кошти</w:t>
      </w:r>
      <w:r>
        <w:rPr>
          <w:spacing w:val="1"/>
          <w:sz w:val="28"/>
          <w:szCs w:val="28"/>
        </w:rPr>
        <w:t xml:space="preserve"> </w:t>
      </w:r>
      <w:r>
        <w:rPr>
          <w:sz w:val="28"/>
          <w:szCs w:val="28"/>
        </w:rPr>
        <w:t xml:space="preserve">державного,</w:t>
      </w:r>
      <w:r>
        <w:rPr>
          <w:spacing w:val="1"/>
          <w:sz w:val="28"/>
          <w:szCs w:val="28"/>
        </w:rPr>
        <w:t xml:space="preserve"> </w:t>
      </w:r>
      <w:r>
        <w:rPr>
          <w:sz w:val="28"/>
          <w:szCs w:val="28"/>
        </w:rPr>
        <w:t xml:space="preserve">обласного,</w:t>
      </w:r>
      <w:r>
        <w:rPr>
          <w:spacing w:val="1"/>
          <w:sz w:val="28"/>
          <w:szCs w:val="28"/>
        </w:rPr>
        <w:t xml:space="preserve"> </w:t>
      </w:r>
      <w:r>
        <w:rPr>
          <w:sz w:val="28"/>
          <w:szCs w:val="28"/>
        </w:rPr>
        <w:t xml:space="preserve">місцевого</w:t>
      </w:r>
      <w:r>
        <w:rPr>
          <w:spacing w:val="1"/>
          <w:sz w:val="28"/>
          <w:szCs w:val="28"/>
        </w:rPr>
        <w:t xml:space="preserve"> </w:t>
      </w:r>
      <w:r>
        <w:rPr>
          <w:sz w:val="28"/>
          <w:szCs w:val="28"/>
        </w:rPr>
        <w:t xml:space="preserve">бюджетів,</w:t>
      </w:r>
      <w:r>
        <w:rPr>
          <w:spacing w:val="1"/>
          <w:sz w:val="28"/>
          <w:szCs w:val="28"/>
        </w:rPr>
        <w:t xml:space="preserve"> </w:t>
      </w:r>
      <w:r>
        <w:rPr>
          <w:sz w:val="28"/>
          <w:szCs w:val="28"/>
        </w:rPr>
        <w:t xml:space="preserve">а</w:t>
      </w:r>
      <w:r>
        <w:rPr>
          <w:spacing w:val="1"/>
          <w:sz w:val="28"/>
          <w:szCs w:val="28"/>
        </w:rPr>
        <w:t xml:space="preserve"> </w:t>
      </w:r>
      <w:r>
        <w:rPr>
          <w:sz w:val="28"/>
          <w:szCs w:val="28"/>
        </w:rPr>
        <w:t xml:space="preserve">також</w:t>
      </w:r>
      <w:r>
        <w:rPr>
          <w:spacing w:val="1"/>
          <w:sz w:val="28"/>
          <w:szCs w:val="28"/>
        </w:rPr>
        <w:t xml:space="preserve"> </w:t>
      </w:r>
      <w:r>
        <w:rPr>
          <w:sz w:val="28"/>
          <w:szCs w:val="28"/>
        </w:rPr>
        <w:t xml:space="preserve">кошти</w:t>
      </w:r>
      <w:r>
        <w:rPr>
          <w:spacing w:val="1"/>
          <w:sz w:val="28"/>
          <w:szCs w:val="28"/>
        </w:rPr>
        <w:t xml:space="preserve"> </w:t>
      </w:r>
      <w:r>
        <w:rPr>
          <w:sz w:val="28"/>
          <w:szCs w:val="28"/>
        </w:rPr>
        <w:t xml:space="preserve">міжнародних</w:t>
      </w:r>
      <w:r>
        <w:rPr>
          <w:spacing w:val="1"/>
          <w:sz w:val="28"/>
          <w:szCs w:val="28"/>
        </w:rPr>
        <w:t xml:space="preserve"> </w:t>
      </w:r>
      <w:r>
        <w:rPr>
          <w:sz w:val="28"/>
          <w:szCs w:val="28"/>
        </w:rPr>
        <w:t xml:space="preserve">організацій</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проектів,</w:t>
      </w:r>
      <w:r>
        <w:rPr>
          <w:spacing w:val="1"/>
          <w:sz w:val="28"/>
          <w:szCs w:val="28"/>
        </w:rPr>
        <w:t xml:space="preserve"> </w:t>
      </w:r>
      <w:r>
        <w:rPr>
          <w:sz w:val="28"/>
          <w:szCs w:val="28"/>
        </w:rPr>
        <w:t xml:space="preserve">кошти</w:t>
      </w:r>
      <w:r>
        <w:rPr>
          <w:spacing w:val="1"/>
          <w:sz w:val="28"/>
          <w:szCs w:val="28"/>
        </w:rPr>
        <w:t xml:space="preserve"> </w:t>
      </w:r>
      <w:r>
        <w:rPr>
          <w:sz w:val="28"/>
          <w:szCs w:val="28"/>
        </w:rPr>
        <w:t xml:space="preserve">підприємств,</w:t>
      </w:r>
      <w:r>
        <w:rPr>
          <w:spacing w:val="1"/>
          <w:sz w:val="28"/>
          <w:szCs w:val="28"/>
        </w:rPr>
        <w:t xml:space="preserve"> </w:t>
      </w:r>
      <w:r>
        <w:rPr>
          <w:sz w:val="28"/>
          <w:szCs w:val="28"/>
        </w:rPr>
        <w:t xml:space="preserve">установ,</w:t>
      </w:r>
      <w:r>
        <w:rPr>
          <w:spacing w:val="1"/>
          <w:sz w:val="28"/>
          <w:szCs w:val="28"/>
        </w:rPr>
        <w:t xml:space="preserve"> </w:t>
      </w:r>
      <w:r>
        <w:rPr>
          <w:sz w:val="28"/>
          <w:szCs w:val="28"/>
        </w:rPr>
        <w:t xml:space="preserve">організацій,</w:t>
      </w:r>
      <w:r>
        <w:rPr>
          <w:spacing w:val="1"/>
          <w:sz w:val="28"/>
          <w:szCs w:val="28"/>
        </w:rPr>
        <w:t xml:space="preserve"> </w:t>
      </w:r>
      <w:r>
        <w:rPr>
          <w:sz w:val="28"/>
          <w:szCs w:val="28"/>
        </w:rPr>
        <w:t xml:space="preserve">громадян</w:t>
      </w:r>
      <w:r>
        <w:rPr>
          <w:spacing w:val="1"/>
          <w:sz w:val="28"/>
          <w:szCs w:val="28"/>
        </w:rPr>
        <w:t xml:space="preserve"> </w:t>
      </w:r>
      <w:r>
        <w:rPr>
          <w:sz w:val="28"/>
          <w:szCs w:val="28"/>
        </w:rPr>
        <w:t xml:space="preserve">України</w:t>
      </w:r>
      <w:r>
        <w:rPr>
          <w:spacing w:val="-3"/>
          <w:sz w:val="28"/>
          <w:szCs w:val="28"/>
        </w:rPr>
        <w:t xml:space="preserve"> </w:t>
      </w:r>
      <w:r>
        <w:rPr>
          <w:sz w:val="28"/>
          <w:szCs w:val="28"/>
        </w:rPr>
        <w:t xml:space="preserve">для реалізації</w:t>
      </w:r>
      <w:r>
        <w:rPr>
          <w:spacing w:val="-2"/>
          <w:sz w:val="28"/>
          <w:szCs w:val="28"/>
        </w:rPr>
        <w:t xml:space="preserve"> </w:t>
      </w:r>
      <w:r>
        <w:rPr>
          <w:sz w:val="28"/>
          <w:szCs w:val="28"/>
        </w:rPr>
        <w:t xml:space="preserve">проектів</w:t>
      </w:r>
      <w:r>
        <w:rPr>
          <w:spacing w:val="-1"/>
          <w:sz w:val="28"/>
          <w:szCs w:val="28"/>
        </w:rPr>
        <w:t xml:space="preserve"> </w:t>
      </w:r>
      <w:r>
        <w:rPr>
          <w:sz w:val="28"/>
          <w:szCs w:val="28"/>
        </w:rPr>
        <w:t xml:space="preserve">регіонального</w:t>
      </w:r>
      <w:r>
        <w:rPr>
          <w:spacing w:val="-3"/>
          <w:sz w:val="28"/>
          <w:szCs w:val="28"/>
        </w:rPr>
        <w:t xml:space="preserve"> </w:t>
      </w:r>
      <w:r>
        <w:rPr>
          <w:sz w:val="28"/>
          <w:szCs w:val="28"/>
        </w:rPr>
        <w:t xml:space="preserve">розвитку громади.</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Організовує</w:t>
      </w:r>
      <w:r>
        <w:rPr>
          <w:spacing w:val="1"/>
          <w:sz w:val="28"/>
          <w:szCs w:val="28"/>
        </w:rPr>
        <w:t xml:space="preserve"> </w:t>
      </w:r>
      <w:r>
        <w:rPr>
          <w:sz w:val="28"/>
          <w:szCs w:val="28"/>
        </w:rPr>
        <w:t xml:space="preserve">ефективний</w:t>
      </w:r>
      <w:r>
        <w:rPr>
          <w:spacing w:val="1"/>
          <w:sz w:val="28"/>
          <w:szCs w:val="28"/>
        </w:rPr>
        <w:t xml:space="preserve"> </w:t>
      </w:r>
      <w:r>
        <w:rPr>
          <w:sz w:val="28"/>
          <w:szCs w:val="28"/>
        </w:rPr>
        <w:t xml:space="preserve">процес</w:t>
      </w:r>
      <w:r>
        <w:rPr>
          <w:spacing w:val="1"/>
          <w:sz w:val="28"/>
          <w:szCs w:val="28"/>
        </w:rPr>
        <w:t xml:space="preserve"> </w:t>
      </w:r>
      <w:r>
        <w:rPr>
          <w:sz w:val="28"/>
          <w:szCs w:val="28"/>
        </w:rPr>
        <w:t xml:space="preserve">збору,</w:t>
      </w:r>
      <w:r>
        <w:rPr>
          <w:spacing w:val="1"/>
          <w:sz w:val="28"/>
          <w:szCs w:val="28"/>
        </w:rPr>
        <w:t xml:space="preserve"> </w:t>
      </w:r>
      <w:r>
        <w:rPr>
          <w:sz w:val="28"/>
          <w:szCs w:val="28"/>
        </w:rPr>
        <w:t xml:space="preserve">оцінки</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виконання</w:t>
      </w:r>
      <w:r>
        <w:rPr>
          <w:spacing w:val="1"/>
          <w:sz w:val="28"/>
          <w:szCs w:val="28"/>
        </w:rPr>
        <w:t xml:space="preserve"> </w:t>
      </w:r>
      <w:r>
        <w:rPr>
          <w:sz w:val="28"/>
          <w:szCs w:val="28"/>
        </w:rPr>
        <w:t xml:space="preserve">проектів</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програм</w:t>
      </w:r>
      <w:r>
        <w:rPr>
          <w:spacing w:val="1"/>
          <w:sz w:val="28"/>
          <w:szCs w:val="28"/>
        </w:rPr>
        <w:t xml:space="preserve"> </w:t>
      </w:r>
      <w:r>
        <w:rPr>
          <w:sz w:val="28"/>
          <w:szCs w:val="28"/>
        </w:rPr>
        <w:t xml:space="preserve">загальнодержавного</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місцевого</w:t>
      </w:r>
      <w:r>
        <w:rPr>
          <w:spacing w:val="-1"/>
          <w:sz w:val="28"/>
          <w:szCs w:val="28"/>
        </w:rPr>
        <w:t xml:space="preserve"> </w:t>
      </w:r>
      <w:r>
        <w:rPr>
          <w:sz w:val="28"/>
          <w:szCs w:val="28"/>
        </w:rPr>
        <w:t xml:space="preserve">рівня.</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Ініціює</w:t>
      </w:r>
      <w:r>
        <w:rPr>
          <w:spacing w:val="-3"/>
          <w:sz w:val="28"/>
          <w:szCs w:val="28"/>
        </w:rPr>
        <w:t xml:space="preserve"> </w:t>
      </w:r>
      <w:r>
        <w:rPr>
          <w:sz w:val="28"/>
          <w:szCs w:val="28"/>
        </w:rPr>
        <w:t xml:space="preserve">та</w:t>
      </w:r>
      <w:r>
        <w:rPr>
          <w:spacing w:val="-3"/>
          <w:sz w:val="28"/>
          <w:szCs w:val="28"/>
        </w:rPr>
        <w:t xml:space="preserve"> </w:t>
      </w:r>
      <w:r>
        <w:rPr>
          <w:sz w:val="28"/>
          <w:szCs w:val="28"/>
        </w:rPr>
        <w:t xml:space="preserve">реалізовує проекти</w:t>
      </w:r>
      <w:r>
        <w:rPr>
          <w:spacing w:val="-1"/>
          <w:sz w:val="28"/>
          <w:szCs w:val="28"/>
        </w:rPr>
        <w:t xml:space="preserve"> </w:t>
      </w:r>
      <w:r>
        <w:rPr>
          <w:sz w:val="28"/>
          <w:szCs w:val="28"/>
        </w:rPr>
        <w:t xml:space="preserve">розвитку</w:t>
      </w:r>
      <w:r>
        <w:rPr>
          <w:spacing w:val="-9"/>
          <w:sz w:val="28"/>
          <w:szCs w:val="28"/>
        </w:rPr>
        <w:t xml:space="preserve"> </w:t>
      </w:r>
      <w:r>
        <w:rPr>
          <w:sz w:val="28"/>
          <w:szCs w:val="28"/>
        </w:rPr>
        <w:t xml:space="preserve">інфраструктур</w:t>
      </w:r>
      <w:r>
        <w:rPr>
          <w:spacing w:val="-2"/>
          <w:sz w:val="28"/>
          <w:szCs w:val="28"/>
        </w:rPr>
        <w:t xml:space="preserve"> </w:t>
      </w:r>
      <w:r>
        <w:rPr>
          <w:sz w:val="28"/>
          <w:szCs w:val="28"/>
        </w:rPr>
        <w:t xml:space="preserve">та</w:t>
      </w:r>
      <w:r>
        <w:rPr>
          <w:spacing w:val="-1"/>
          <w:sz w:val="28"/>
          <w:szCs w:val="28"/>
        </w:rPr>
        <w:t xml:space="preserve"> </w:t>
      </w:r>
      <w:r>
        <w:rPr>
          <w:sz w:val="28"/>
          <w:szCs w:val="28"/>
        </w:rPr>
        <w:t xml:space="preserve">територій.</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Концентрує</w:t>
      </w:r>
      <w:r>
        <w:rPr>
          <w:spacing w:val="1"/>
          <w:sz w:val="28"/>
          <w:szCs w:val="28"/>
        </w:rPr>
        <w:t xml:space="preserve"> </w:t>
      </w:r>
      <w:r>
        <w:rPr>
          <w:sz w:val="28"/>
          <w:szCs w:val="28"/>
        </w:rPr>
        <w:t xml:space="preserve">доступні</w:t>
      </w:r>
      <w:r>
        <w:rPr>
          <w:spacing w:val="1"/>
          <w:sz w:val="28"/>
          <w:szCs w:val="28"/>
        </w:rPr>
        <w:t xml:space="preserve"> </w:t>
      </w:r>
      <w:r>
        <w:rPr>
          <w:sz w:val="28"/>
          <w:szCs w:val="28"/>
        </w:rPr>
        <w:t xml:space="preserve">Агенції</w:t>
      </w:r>
      <w:r>
        <w:rPr>
          <w:spacing w:val="1"/>
          <w:sz w:val="28"/>
          <w:szCs w:val="28"/>
        </w:rPr>
        <w:t xml:space="preserve"> </w:t>
      </w:r>
      <w:r>
        <w:rPr>
          <w:sz w:val="28"/>
          <w:szCs w:val="28"/>
        </w:rPr>
        <w:t xml:space="preserve">організаційні</w:t>
      </w:r>
      <w:r>
        <w:rPr>
          <w:spacing w:val="1"/>
          <w:sz w:val="28"/>
          <w:szCs w:val="28"/>
        </w:rPr>
        <w:t xml:space="preserve"> </w:t>
      </w:r>
      <w:r>
        <w:rPr>
          <w:sz w:val="28"/>
          <w:szCs w:val="28"/>
        </w:rPr>
        <w:t xml:space="preserve">зусилля</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фінансові</w:t>
      </w:r>
      <w:r>
        <w:rPr>
          <w:spacing w:val="1"/>
          <w:sz w:val="28"/>
          <w:szCs w:val="28"/>
        </w:rPr>
        <w:t xml:space="preserve"> </w:t>
      </w:r>
      <w:r>
        <w:rPr>
          <w:sz w:val="28"/>
          <w:szCs w:val="28"/>
        </w:rPr>
        <w:t xml:space="preserve">ресурси</w:t>
      </w:r>
      <w:r>
        <w:rPr>
          <w:spacing w:val="1"/>
          <w:sz w:val="28"/>
          <w:szCs w:val="28"/>
        </w:rPr>
        <w:t xml:space="preserve"> </w:t>
      </w:r>
      <w:r>
        <w:rPr>
          <w:sz w:val="28"/>
          <w:szCs w:val="28"/>
        </w:rPr>
        <w:t xml:space="preserve">з метою розвитку громади.</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Організовує</w:t>
      </w:r>
      <w:r>
        <w:rPr>
          <w:spacing w:val="1"/>
          <w:sz w:val="28"/>
          <w:szCs w:val="28"/>
        </w:rPr>
        <w:t xml:space="preserve"> </w:t>
      </w:r>
      <w:r>
        <w:rPr>
          <w:sz w:val="28"/>
          <w:szCs w:val="28"/>
        </w:rPr>
        <w:t xml:space="preserve">навчання</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надання</w:t>
      </w:r>
      <w:r>
        <w:rPr>
          <w:spacing w:val="1"/>
          <w:sz w:val="28"/>
          <w:szCs w:val="28"/>
        </w:rPr>
        <w:t xml:space="preserve"> </w:t>
      </w:r>
      <w:r>
        <w:rPr>
          <w:sz w:val="28"/>
          <w:szCs w:val="28"/>
        </w:rPr>
        <w:t xml:space="preserve">інформаційно-консультаційної</w:t>
      </w:r>
      <w:r>
        <w:rPr>
          <w:spacing w:val="1"/>
          <w:sz w:val="28"/>
          <w:szCs w:val="28"/>
        </w:rPr>
        <w:t xml:space="preserve"> </w:t>
      </w:r>
      <w:r>
        <w:rPr>
          <w:sz w:val="28"/>
          <w:szCs w:val="28"/>
        </w:rPr>
        <w:t xml:space="preserve">допомоги</w:t>
      </w:r>
      <w:r>
        <w:rPr>
          <w:spacing w:val="1"/>
          <w:sz w:val="28"/>
          <w:szCs w:val="28"/>
        </w:rPr>
        <w:t xml:space="preserve"> </w:t>
      </w:r>
      <w:r>
        <w:rPr>
          <w:sz w:val="28"/>
          <w:szCs w:val="28"/>
        </w:rPr>
        <w:t xml:space="preserve">з</w:t>
      </w:r>
      <w:r>
        <w:rPr>
          <w:spacing w:val="1"/>
          <w:sz w:val="28"/>
          <w:szCs w:val="28"/>
        </w:rPr>
        <w:t xml:space="preserve"> </w:t>
      </w:r>
      <w:r>
        <w:rPr>
          <w:sz w:val="28"/>
          <w:szCs w:val="28"/>
        </w:rPr>
        <w:t xml:space="preserve">питань</w:t>
      </w:r>
      <w:r>
        <w:rPr>
          <w:spacing w:val="-57"/>
          <w:sz w:val="28"/>
          <w:szCs w:val="28"/>
        </w:rPr>
        <w:t xml:space="preserve"> </w:t>
      </w:r>
      <w:r>
        <w:rPr>
          <w:sz w:val="28"/>
          <w:szCs w:val="28"/>
        </w:rPr>
        <w:t xml:space="preserve">регіонального</w:t>
      </w:r>
      <w:r>
        <w:rPr>
          <w:spacing w:val="1"/>
          <w:sz w:val="28"/>
          <w:szCs w:val="28"/>
        </w:rPr>
        <w:t xml:space="preserve"> </w:t>
      </w:r>
      <w:r>
        <w:rPr>
          <w:sz w:val="28"/>
          <w:szCs w:val="28"/>
        </w:rPr>
        <w:t xml:space="preserve">розвитку,</w:t>
      </w:r>
      <w:r>
        <w:rPr>
          <w:spacing w:val="1"/>
          <w:sz w:val="28"/>
          <w:szCs w:val="28"/>
        </w:rPr>
        <w:t xml:space="preserve"> </w:t>
      </w:r>
      <w:r>
        <w:rPr>
          <w:sz w:val="28"/>
          <w:szCs w:val="28"/>
        </w:rPr>
        <w:t xml:space="preserve">у</w:t>
      </w:r>
      <w:r>
        <w:rPr>
          <w:spacing w:val="1"/>
          <w:sz w:val="28"/>
          <w:szCs w:val="28"/>
        </w:rPr>
        <w:t xml:space="preserve"> </w:t>
      </w:r>
      <w:r>
        <w:rPr>
          <w:sz w:val="28"/>
          <w:szCs w:val="28"/>
        </w:rPr>
        <w:t xml:space="preserve">тому</w:t>
      </w:r>
      <w:r>
        <w:rPr>
          <w:spacing w:val="1"/>
          <w:sz w:val="28"/>
          <w:szCs w:val="28"/>
        </w:rPr>
        <w:t xml:space="preserve"> </w:t>
      </w:r>
      <w:r>
        <w:rPr>
          <w:sz w:val="28"/>
          <w:szCs w:val="28"/>
        </w:rPr>
        <w:t xml:space="preserve">числі</w:t>
      </w:r>
      <w:r>
        <w:rPr>
          <w:spacing w:val="1"/>
          <w:sz w:val="28"/>
          <w:szCs w:val="28"/>
        </w:rPr>
        <w:t xml:space="preserve"> </w:t>
      </w:r>
      <w:r>
        <w:rPr>
          <w:sz w:val="28"/>
          <w:szCs w:val="28"/>
        </w:rPr>
        <w:t xml:space="preserve">щодо</w:t>
      </w:r>
      <w:r>
        <w:rPr>
          <w:spacing w:val="1"/>
          <w:sz w:val="28"/>
          <w:szCs w:val="28"/>
        </w:rPr>
        <w:t xml:space="preserve"> </w:t>
      </w:r>
      <w:r>
        <w:rPr>
          <w:sz w:val="28"/>
          <w:szCs w:val="28"/>
        </w:rPr>
        <w:t xml:space="preserve">підготовки</w:t>
      </w:r>
      <w:r>
        <w:rPr>
          <w:spacing w:val="1"/>
          <w:sz w:val="28"/>
          <w:szCs w:val="28"/>
        </w:rPr>
        <w:t xml:space="preserve"> </w:t>
      </w:r>
      <w:r>
        <w:rPr>
          <w:sz w:val="28"/>
          <w:szCs w:val="28"/>
        </w:rPr>
        <w:t xml:space="preserve">програм</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проектів</w:t>
      </w:r>
      <w:r>
        <w:rPr>
          <w:spacing w:val="1"/>
          <w:sz w:val="28"/>
          <w:szCs w:val="28"/>
        </w:rPr>
        <w:t xml:space="preserve"> </w:t>
      </w:r>
      <w:r>
        <w:rPr>
          <w:sz w:val="28"/>
          <w:szCs w:val="28"/>
        </w:rPr>
        <w:t xml:space="preserve">регіонального</w:t>
      </w:r>
      <w:r>
        <w:rPr>
          <w:spacing w:val="1"/>
          <w:sz w:val="28"/>
          <w:szCs w:val="28"/>
        </w:rPr>
        <w:t xml:space="preserve"> </w:t>
      </w:r>
      <w:r>
        <w:rPr>
          <w:sz w:val="28"/>
          <w:szCs w:val="28"/>
        </w:rPr>
        <w:t xml:space="preserve">розвитку,</w:t>
      </w:r>
      <w:r>
        <w:rPr>
          <w:spacing w:val="-1"/>
          <w:sz w:val="28"/>
          <w:szCs w:val="28"/>
        </w:rPr>
        <w:t xml:space="preserve"> </w:t>
      </w:r>
      <w:r>
        <w:rPr>
          <w:sz w:val="28"/>
          <w:szCs w:val="28"/>
        </w:rPr>
        <w:t xml:space="preserve">що</w:t>
      </w:r>
      <w:r>
        <w:rPr>
          <w:spacing w:val="-1"/>
          <w:sz w:val="28"/>
          <w:szCs w:val="28"/>
        </w:rPr>
        <w:t xml:space="preserve"> </w:t>
      </w:r>
      <w:r>
        <w:rPr>
          <w:sz w:val="28"/>
          <w:szCs w:val="28"/>
        </w:rPr>
        <w:t xml:space="preserve">реалізовуються через</w:t>
      </w:r>
      <w:r>
        <w:rPr>
          <w:spacing w:val="-1"/>
          <w:sz w:val="28"/>
          <w:szCs w:val="28"/>
        </w:rPr>
        <w:t xml:space="preserve"> </w:t>
      </w:r>
      <w:r>
        <w:rPr>
          <w:sz w:val="28"/>
          <w:szCs w:val="28"/>
        </w:rPr>
        <w:t xml:space="preserve">механізми</w:t>
      </w:r>
      <w:r>
        <w:rPr>
          <w:spacing w:val="-2"/>
          <w:sz w:val="28"/>
          <w:szCs w:val="28"/>
        </w:rPr>
        <w:t xml:space="preserve"> </w:t>
      </w:r>
      <w:r>
        <w:rPr>
          <w:sz w:val="28"/>
          <w:szCs w:val="28"/>
        </w:rPr>
        <w:t xml:space="preserve">державно-приватного</w:t>
      </w:r>
      <w:r>
        <w:rPr>
          <w:spacing w:val="-1"/>
          <w:sz w:val="28"/>
          <w:szCs w:val="28"/>
        </w:rPr>
        <w:t xml:space="preserve"> </w:t>
      </w:r>
      <w:r>
        <w:rPr>
          <w:sz w:val="28"/>
          <w:szCs w:val="28"/>
        </w:rPr>
        <w:t xml:space="preserve">партнерства.</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Здійснює діяльність у</w:t>
      </w:r>
      <w:r>
        <w:rPr>
          <w:sz w:val="28"/>
          <w:szCs w:val="28"/>
        </w:rPr>
        <w:t xml:space="preserve"> сфері бухгалтерського обліку й аудиту; консультування з питань оподаткування, надання послуг з бухгалтерського обслуговування та супроводжу суб’єктів підприємницької діяльності, виконавчих органів міської ради, комунальних підприємств, установ і закладів.</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Бере</w:t>
      </w:r>
      <w:r>
        <w:rPr>
          <w:spacing w:val="1"/>
          <w:sz w:val="28"/>
          <w:szCs w:val="28"/>
        </w:rPr>
        <w:t xml:space="preserve"> </w:t>
      </w:r>
      <w:r>
        <w:rPr>
          <w:sz w:val="28"/>
          <w:szCs w:val="28"/>
        </w:rPr>
        <w:t xml:space="preserve">участь</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організації</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фінансуванні</w:t>
      </w:r>
      <w:r>
        <w:rPr>
          <w:spacing w:val="1"/>
          <w:sz w:val="28"/>
          <w:szCs w:val="28"/>
        </w:rPr>
        <w:t xml:space="preserve"> </w:t>
      </w:r>
      <w:r>
        <w:rPr>
          <w:sz w:val="28"/>
          <w:szCs w:val="28"/>
        </w:rPr>
        <w:t xml:space="preserve">міжнародних</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національних</w:t>
      </w:r>
      <w:r>
        <w:rPr>
          <w:spacing w:val="1"/>
          <w:sz w:val="28"/>
          <w:szCs w:val="28"/>
        </w:rPr>
        <w:t xml:space="preserve"> </w:t>
      </w:r>
      <w:r>
        <w:rPr>
          <w:sz w:val="28"/>
          <w:szCs w:val="28"/>
        </w:rPr>
        <w:t xml:space="preserve">конференцій,</w:t>
      </w:r>
      <w:r>
        <w:rPr>
          <w:spacing w:val="1"/>
          <w:sz w:val="28"/>
          <w:szCs w:val="28"/>
        </w:rPr>
        <w:t xml:space="preserve"> </w:t>
      </w:r>
      <w:r>
        <w:rPr>
          <w:sz w:val="28"/>
          <w:szCs w:val="28"/>
        </w:rPr>
        <w:t xml:space="preserve">семінарів та інших програм та проектів, пов’язаних з метою</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завданнями Агенції.</w:t>
      </w:r>
      <w:r/>
    </w:p>
    <w:p>
      <w:pPr>
        <w:pStyle w:val="944"/>
        <w:numPr>
          <w:ilvl w:val="2"/>
          <w:numId w:val="17"/>
        </w:numPr>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Бере участь в обміні інформацією, результатами послуг, спеціалістами і волонтерами з</w:t>
      </w:r>
      <w:r>
        <w:rPr>
          <w:spacing w:val="1"/>
          <w:sz w:val="28"/>
          <w:szCs w:val="28"/>
        </w:rPr>
        <w:t xml:space="preserve"> </w:t>
      </w:r>
      <w:r>
        <w:rPr>
          <w:sz w:val="28"/>
          <w:szCs w:val="28"/>
        </w:rPr>
        <w:t xml:space="preserve">організаціями</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Україні</w:t>
      </w:r>
      <w:r>
        <w:rPr>
          <w:spacing w:val="-2"/>
          <w:sz w:val="28"/>
          <w:szCs w:val="28"/>
        </w:rPr>
        <w:t xml:space="preserve"> </w:t>
      </w:r>
      <w:r>
        <w:rPr>
          <w:sz w:val="28"/>
          <w:szCs w:val="28"/>
        </w:rPr>
        <w:t xml:space="preserve">та інших</w:t>
      </w:r>
      <w:r>
        <w:rPr>
          <w:spacing w:val="2"/>
          <w:sz w:val="28"/>
          <w:szCs w:val="28"/>
        </w:rPr>
        <w:t xml:space="preserve"> </w:t>
      </w:r>
      <w:r>
        <w:rPr>
          <w:sz w:val="28"/>
          <w:szCs w:val="28"/>
        </w:rPr>
        <w:t xml:space="preserve">державах;</w:t>
      </w:r>
      <w:r/>
    </w:p>
    <w:p>
      <w:pPr>
        <w:pStyle w:val="944"/>
        <w:ind w:left="0" w:firstLine="540"/>
        <w:jc w:val="both"/>
        <w:widowControl w:val="off"/>
        <w:rPr>
          <w:sz w:val="28"/>
          <w:szCs w:val="28"/>
          <w:lang w:eastAsia="ru-RU"/>
        </w:rPr>
      </w:pPr>
      <w:r>
        <w:rPr>
          <w:sz w:val="28"/>
          <w:szCs w:val="28"/>
          <w:lang w:eastAsia="ru-RU"/>
        </w:rPr>
        <w:t xml:space="preserve">2.3.21. Здійснює діяльність у сфері </w:t>
      </w:r>
      <w:r>
        <w:rPr>
          <w:sz w:val="28"/>
          <w:szCs w:val="28"/>
          <w:lang w:eastAsia="ru-RU"/>
        </w:rPr>
        <w:t xml:space="preserve">зв’язків</w:t>
      </w:r>
      <w:r>
        <w:rPr>
          <w:sz w:val="28"/>
          <w:szCs w:val="28"/>
          <w:lang w:eastAsia="ru-RU"/>
        </w:rPr>
        <w:t xml:space="preserve"> з громадськістю; рекламну та видавничу діяльність, розробку інформаційних, рекламних та презентаційних матеріалів, банерів, стендів, </w:t>
      </w:r>
      <w:r>
        <w:rPr>
          <w:sz w:val="28"/>
          <w:szCs w:val="28"/>
          <w:lang w:eastAsia="ru-RU"/>
        </w:rPr>
        <w:t xml:space="preserve">сітілайтів</w:t>
      </w:r>
      <w:r>
        <w:rPr>
          <w:sz w:val="28"/>
          <w:szCs w:val="28"/>
          <w:lang w:eastAsia="ru-RU"/>
        </w:rPr>
        <w:t xml:space="preserve">, брошур, буклетів, фірмових бланків.</w:t>
      </w:r>
      <w:r/>
    </w:p>
    <w:p>
      <w:pPr>
        <w:pStyle w:val="944"/>
        <w:ind w:left="0" w:firstLine="540"/>
        <w:jc w:val="both"/>
        <w:widowControl w:val="off"/>
        <w:rPr>
          <w:sz w:val="28"/>
          <w:szCs w:val="28"/>
          <w:lang w:eastAsia="ru-RU"/>
        </w:rPr>
      </w:pPr>
      <w:r>
        <w:rPr>
          <w:sz w:val="28"/>
          <w:szCs w:val="28"/>
          <w:lang w:eastAsia="ru-RU"/>
        </w:rPr>
        <w:t xml:space="preserve">2.3.22. Організовує надання</w:t>
      </w:r>
      <w:r>
        <w:rPr>
          <w:color w:val="000000" w:themeColor="text1"/>
          <w:sz w:val="28"/>
          <w:szCs w:val="28"/>
          <w:lang w:eastAsia="ru-RU"/>
        </w:rPr>
        <w:t xml:space="preserve"> </w:t>
      </w:r>
      <w:r>
        <w:rPr>
          <w:color w:val="000000" w:themeColor="text1"/>
          <w:sz w:val="28"/>
        </w:rPr>
        <w:t xml:space="preserve">інформаційних та </w:t>
      </w:r>
      <w:r>
        <w:rPr>
          <w:sz w:val="28"/>
          <w:szCs w:val="28"/>
          <w:lang w:eastAsia="ru-RU"/>
        </w:rPr>
        <w:t xml:space="preserve">рекламних послуг з використанням інноваційних цифрових технологій, зокрема </w:t>
      </w:r>
      <w:r>
        <w:rPr>
          <w:sz w:val="28"/>
          <w:szCs w:val="28"/>
          <w:lang w:eastAsia="ru-RU"/>
        </w:rPr>
        <w:t xml:space="preserve">лед</w:t>
      </w:r>
      <w:r>
        <w:rPr>
          <w:sz w:val="28"/>
          <w:szCs w:val="28"/>
          <w:lang w:eastAsia="ru-RU"/>
        </w:rPr>
        <w:t xml:space="preserve">-екранів та інше.   </w:t>
      </w:r>
      <w:r/>
    </w:p>
    <w:p>
      <w:pPr>
        <w:pStyle w:val="944"/>
        <w:numPr>
          <w:ilvl w:val="2"/>
          <w:numId w:val="18"/>
        </w:numPr>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Розробка інтернет-сторінок та забезпечення ефективного функціонування веб-сайтів; надання допомоги в реалізації науково-технічних розробок та розробці програмного забезпечення.</w:t>
      </w:r>
      <w:r/>
    </w:p>
    <w:p>
      <w:pPr>
        <w:pStyle w:val="944"/>
        <w:contextualSpacing w:val="false"/>
        <w:ind w:left="0" w:right="-1" w:firstLine="567"/>
        <w:jc w:val="both"/>
        <w:widowControl w:val="off"/>
        <w:tabs>
          <w:tab w:val="left" w:pos="1022" w:leader="none"/>
          <w:tab w:val="left" w:pos="1276" w:leader="none"/>
          <w:tab w:val="left" w:pos="1560" w:leader="none"/>
          <w:tab w:val="left" w:pos="9639" w:leader="none"/>
        </w:tabs>
        <w:rPr>
          <w:sz w:val="28"/>
          <w:szCs w:val="28"/>
        </w:rPr>
      </w:pPr>
      <w:r>
        <w:rPr>
          <w:sz w:val="28"/>
          <w:szCs w:val="28"/>
        </w:rPr>
        <w:t xml:space="preserve">2.3.24. Здійснення господарської діяльності для створення, будівництва та експлуатації автомобільних стоянок, місць для паркування, злітних смуг, тощо.</w:t>
      </w:r>
      <w:r/>
    </w:p>
    <w:p>
      <w:pPr>
        <w:ind w:firstLine="567"/>
        <w:jc w:val="both"/>
        <w:rPr>
          <w:sz w:val="28"/>
          <w:szCs w:val="28"/>
        </w:rPr>
      </w:pPr>
      <w:r>
        <w:rPr>
          <w:sz w:val="28"/>
          <w:szCs w:val="28"/>
          <w:lang w:eastAsia="zh-CN"/>
        </w:rPr>
        <w:t xml:space="preserve">2.3.25. Здійснює запровадження та забезпечення функціонування і розвитку системи енергетичного менеджменту в Менській міській територіальній громаді для здійснення моніторингу ефективності використання енергетичних та інших ресурсів, діяльність у сфері </w:t>
      </w:r>
      <w:r>
        <w:rPr>
          <w:sz w:val="28"/>
          <w:szCs w:val="28"/>
          <w:lang w:eastAsia="zh-CN"/>
        </w:rPr>
        <w:t xml:space="preserve">енергоаудиту</w:t>
      </w:r>
      <w:r>
        <w:rPr>
          <w:sz w:val="28"/>
          <w:szCs w:val="28"/>
          <w:lang w:eastAsia="zh-CN"/>
        </w:rPr>
        <w:t xml:space="preserve">.</w:t>
      </w:r>
      <w:r/>
    </w:p>
    <w:p>
      <w:pPr>
        <w:ind w:firstLine="567"/>
        <w:jc w:val="both"/>
        <w:widowControl w:val="off"/>
        <w:rPr>
          <w:sz w:val="28"/>
          <w:szCs w:val="28"/>
        </w:rPr>
      </w:pPr>
      <w:r>
        <w:rPr>
          <w:sz w:val="28"/>
          <w:szCs w:val="28"/>
          <w:lang w:eastAsia="ru-RU"/>
        </w:rPr>
        <w:t xml:space="preserve">2.3.26. Управляє нерухомим майном, закріпленим за Агенцією, забезпечує належний його стан і функціонування, здійснює контроль за ефективністю використання і збереження цього майна.</w:t>
      </w:r>
      <w:r/>
    </w:p>
    <w:p>
      <w:pPr>
        <w:ind w:firstLine="567"/>
        <w:jc w:val="both"/>
        <w:widowControl w:val="off"/>
        <w:rPr>
          <w:sz w:val="28"/>
          <w:szCs w:val="28"/>
        </w:rPr>
      </w:pPr>
      <w:r>
        <w:rPr>
          <w:sz w:val="28"/>
          <w:szCs w:val="28"/>
          <w:lang w:eastAsia="ru-RU"/>
        </w:rPr>
        <w:t xml:space="preserve">2.3.27. Після відповідного погодження виступає замовником та здійснює фінансування ремонтних робіт на об’єктах, закріплених за Агенцією.</w:t>
      </w:r>
      <w:r/>
    </w:p>
    <w:p>
      <w:pPr>
        <w:ind w:firstLine="567"/>
        <w:jc w:val="both"/>
        <w:widowControl w:val="off"/>
        <w:rPr>
          <w:sz w:val="28"/>
          <w:szCs w:val="28"/>
        </w:rPr>
      </w:pPr>
      <w:r>
        <w:rPr>
          <w:sz w:val="28"/>
          <w:szCs w:val="28"/>
          <w:lang w:eastAsia="ru-RU"/>
        </w:rPr>
        <w:t xml:space="preserve">2.3.28. Надає в оренду приміщення, будівлі та інше індивідуально визначене майно в порядку,  передбаченому чинним законодавством.</w:t>
      </w:r>
      <w:r/>
    </w:p>
    <w:p>
      <w:pPr>
        <w:ind w:firstLine="567"/>
        <w:jc w:val="both"/>
        <w:widowControl w:val="off"/>
        <w:rPr>
          <w:sz w:val="28"/>
          <w:szCs w:val="28"/>
          <w:lang w:eastAsia="ru-RU"/>
        </w:rPr>
      </w:pPr>
      <w:r>
        <w:rPr>
          <w:sz w:val="28"/>
          <w:szCs w:val="28"/>
          <w:lang w:eastAsia="ru-RU"/>
        </w:rPr>
        <w:t xml:space="preserve">2.3.29. Здійснює контроль за виконанням договорів оренди закріпленого за Агенцією майна, інформує з цього питання Засновника.</w:t>
      </w:r>
      <w:r/>
    </w:p>
    <w:p>
      <w:pPr>
        <w:ind w:firstLine="567"/>
        <w:jc w:val="both"/>
        <w:widowControl w:val="off"/>
        <w:rPr>
          <w:sz w:val="28"/>
          <w:szCs w:val="28"/>
        </w:rPr>
      </w:pPr>
      <w:r>
        <w:rPr>
          <w:sz w:val="28"/>
          <w:szCs w:val="28"/>
          <w:lang w:eastAsia="ru-RU"/>
        </w:rPr>
        <w:t xml:space="preserve">2.3.30. Виконує підготовку ескізів намірів забудови земельної ділянки для отримання будівельного паспорта.</w:t>
      </w:r>
      <w:r/>
    </w:p>
    <w:p>
      <w:pPr>
        <w:ind w:firstLine="567"/>
        <w:jc w:val="both"/>
        <w:widowControl w:val="off"/>
        <w:rPr>
          <w:sz w:val="28"/>
          <w:szCs w:val="28"/>
        </w:rPr>
      </w:pPr>
      <w:r>
        <w:rPr>
          <w:sz w:val="28"/>
          <w:szCs w:val="28"/>
          <w:lang w:eastAsia="ru-RU"/>
        </w:rPr>
        <w:t xml:space="preserve">2.3.31. Надає </w:t>
      </w:r>
      <w:r>
        <w:rPr>
          <w:sz w:val="28"/>
          <w:szCs w:val="28"/>
          <w:lang w:eastAsia="ru-RU"/>
        </w:rPr>
        <w:t xml:space="preserve">методично</w:t>
      </w:r>
      <w:r>
        <w:rPr>
          <w:sz w:val="28"/>
          <w:szCs w:val="28"/>
          <w:lang w:eastAsia="ru-RU"/>
        </w:rPr>
        <w:t xml:space="preserve">-консультативну допомогу громадянам і іншим суб’єктам містобудування в підготовці документів з питань забудови, що потребують узгодження або затвердження в установленому законодавством порядку.</w:t>
      </w:r>
      <w:r/>
    </w:p>
    <w:p>
      <w:pPr>
        <w:ind w:firstLine="567"/>
        <w:jc w:val="both"/>
        <w:widowControl w:val="off"/>
        <w:rPr>
          <w:sz w:val="28"/>
          <w:szCs w:val="28"/>
        </w:rPr>
      </w:pPr>
      <w:r>
        <w:rPr>
          <w:sz w:val="28"/>
          <w:szCs w:val="28"/>
          <w:lang w:eastAsia="ru-RU"/>
        </w:rPr>
        <w:t xml:space="preserve">2.3.32. На замовлення суб’єктів містобудування (підприємств, установ, організацій та фізичних осіб) розробляє </w:t>
      </w:r>
      <w:r>
        <w:rPr>
          <w:sz w:val="28"/>
          <w:szCs w:val="28"/>
          <w:lang w:eastAsia="ru-RU"/>
        </w:rPr>
        <w:t xml:space="preserve">проєктно</w:t>
      </w:r>
      <w:r>
        <w:rPr>
          <w:sz w:val="28"/>
          <w:szCs w:val="28"/>
          <w:lang w:eastAsia="ru-RU"/>
        </w:rPr>
        <w:t xml:space="preserve"> - вишукувальну документацію і виконує комплекс проектних робіт на будівництво, розширення, реконструкцію, реставрацію, капітальний ремонт об’єктів та благоустрій території.</w:t>
      </w:r>
      <w:r/>
    </w:p>
    <w:p>
      <w:pPr>
        <w:ind w:firstLine="567"/>
        <w:jc w:val="both"/>
        <w:widowControl w:val="off"/>
        <w:rPr>
          <w:sz w:val="28"/>
          <w:szCs w:val="28"/>
        </w:rPr>
      </w:pPr>
      <w:r>
        <w:rPr>
          <w:sz w:val="28"/>
          <w:szCs w:val="28"/>
          <w:lang w:eastAsia="ru-RU"/>
        </w:rPr>
        <w:t xml:space="preserve">2.3.33. Виконує технічну інвентаризацію житлових будинків, гуртожитків, садових та дачних бу</w:t>
      </w:r>
      <w:r>
        <w:rPr>
          <w:sz w:val="28"/>
          <w:szCs w:val="28"/>
          <w:lang w:eastAsia="ru-RU"/>
        </w:rPr>
        <w:t xml:space="preserve">динків, господарських будівель та споруд, цілісних майнових комплексів, будинків і споруд громадського, виробничого призначення, захисних споруд цивільного захисту, інженерних мереж, елементів благоустрою тощо з подальшим виготовленням технічних паспортів.</w:t>
      </w:r>
      <w:r/>
    </w:p>
    <w:p>
      <w:pPr>
        <w:ind w:firstLine="567"/>
        <w:jc w:val="both"/>
        <w:widowControl w:val="off"/>
        <w:rPr>
          <w:sz w:val="28"/>
          <w:szCs w:val="28"/>
        </w:rPr>
      </w:pPr>
      <w:r>
        <w:rPr>
          <w:sz w:val="28"/>
          <w:szCs w:val="28"/>
          <w:lang w:eastAsia="ru-RU"/>
        </w:rPr>
        <w:t xml:space="preserve">2.3.34. Надає, за дорученням органів судової влади, органів місцевого самоврядування та інших замовників, експертні висновки про розподіл будинку, встановлення порядку користування ним.</w:t>
      </w:r>
      <w:r/>
    </w:p>
    <w:p>
      <w:pPr>
        <w:ind w:firstLine="567"/>
        <w:jc w:val="both"/>
        <w:widowControl w:val="off"/>
        <w:rPr>
          <w:sz w:val="28"/>
          <w:szCs w:val="28"/>
        </w:rPr>
      </w:pPr>
      <w:r>
        <w:rPr>
          <w:sz w:val="28"/>
          <w:szCs w:val="28"/>
          <w:lang w:eastAsia="ru-RU"/>
        </w:rPr>
        <w:t xml:space="preserve">2.3.35. Зберігає, впорядковує, систематизує, поповнює довідко-інформаційні матеріали з питань технічної інвентаризації та реєстрації прав власності на нерухоме майно, які є власністю Агенції.</w:t>
      </w:r>
      <w:r/>
    </w:p>
    <w:p>
      <w:pPr>
        <w:ind w:firstLine="567"/>
        <w:jc w:val="both"/>
        <w:widowControl w:val="off"/>
        <w:rPr>
          <w:sz w:val="28"/>
          <w:szCs w:val="28"/>
        </w:rPr>
      </w:pPr>
      <w:r>
        <w:rPr>
          <w:sz w:val="28"/>
          <w:szCs w:val="28"/>
          <w:lang w:eastAsia="ru-RU"/>
        </w:rPr>
        <w:t xml:space="preserve">2.3.36. Виконує оцінку нерухомого та рухомого майна та колісних транспортних засобів.</w:t>
      </w:r>
      <w:r/>
    </w:p>
    <w:p>
      <w:pPr>
        <w:ind w:firstLine="567"/>
        <w:jc w:val="both"/>
        <w:widowControl w:val="off"/>
        <w:rPr>
          <w:sz w:val="28"/>
          <w:szCs w:val="28"/>
        </w:rPr>
      </w:pPr>
      <w:r>
        <w:rPr>
          <w:sz w:val="28"/>
          <w:szCs w:val="28"/>
          <w:lang w:eastAsia="ru-RU"/>
        </w:rPr>
        <w:t xml:space="preserve">2.3.37. Здійснює інвентаризацію земель усіх категорій.</w:t>
      </w:r>
      <w:r/>
    </w:p>
    <w:p>
      <w:pPr>
        <w:ind w:firstLine="567"/>
        <w:jc w:val="both"/>
        <w:widowControl w:val="off"/>
        <w:rPr>
          <w:sz w:val="28"/>
          <w:szCs w:val="28"/>
        </w:rPr>
      </w:pPr>
      <w:r>
        <w:rPr>
          <w:sz w:val="28"/>
          <w:szCs w:val="28"/>
          <w:lang w:eastAsia="ru-RU"/>
        </w:rPr>
        <w:t xml:space="preserve">2.3.38. Виконує роботи із землеустрою, у тому числі:</w:t>
      </w:r>
      <w:r/>
    </w:p>
    <w:p>
      <w:pPr>
        <w:ind w:firstLine="567"/>
        <w:jc w:val="both"/>
        <w:widowControl w:val="off"/>
        <w:rPr>
          <w:sz w:val="28"/>
          <w:szCs w:val="28"/>
        </w:rPr>
      </w:pPr>
      <w:r>
        <w:rPr>
          <w:sz w:val="28"/>
          <w:szCs w:val="28"/>
          <w:lang w:eastAsia="ru-RU"/>
        </w:rPr>
        <w:t xml:space="preserve">- складання проектів відведення земельних ділянок для передачі у власність або користування (у тому числі, в оренду), відмежування в натурі (на місцевості) вилучених (викуплених) і відведених земельних ділянок;</w:t>
      </w:r>
      <w:r/>
    </w:p>
    <w:p>
      <w:pPr>
        <w:ind w:firstLine="567"/>
        <w:jc w:val="both"/>
        <w:widowControl w:val="off"/>
        <w:rPr>
          <w:sz w:val="28"/>
          <w:szCs w:val="28"/>
        </w:rPr>
      </w:pPr>
      <w:r>
        <w:rPr>
          <w:sz w:val="28"/>
          <w:szCs w:val="28"/>
          <w:lang w:eastAsia="ru-RU"/>
        </w:rPr>
        <w:t xml:space="preserve">- встановлення на місцевості меж адміністративно-територіальних утворень, меж землекористування та землеволодіння;</w:t>
      </w:r>
      <w:r/>
    </w:p>
    <w:p>
      <w:pPr>
        <w:ind w:firstLine="567"/>
        <w:jc w:val="both"/>
        <w:widowControl w:val="off"/>
        <w:rPr>
          <w:sz w:val="28"/>
          <w:szCs w:val="28"/>
        </w:rPr>
      </w:pPr>
      <w:r>
        <w:rPr>
          <w:sz w:val="28"/>
          <w:szCs w:val="28"/>
          <w:lang w:eastAsia="ru-RU"/>
        </w:rPr>
        <w:t xml:space="preserve">- розробку технічної документації із землеустрою для складання документів, що посвідчують право на земельну ділянку;</w:t>
      </w:r>
      <w:r/>
    </w:p>
    <w:p>
      <w:pPr>
        <w:ind w:firstLine="567"/>
        <w:jc w:val="both"/>
        <w:widowControl w:val="off"/>
        <w:rPr>
          <w:sz w:val="28"/>
          <w:szCs w:val="28"/>
        </w:rPr>
      </w:pPr>
      <w:r>
        <w:rPr>
          <w:sz w:val="28"/>
          <w:szCs w:val="28"/>
          <w:lang w:eastAsia="ru-RU"/>
        </w:rPr>
        <w:t xml:space="preserve">- поновлення та складання планово-картографічних матеріалів, зйомок минулих років, планів землекористувань та землеволодінь.</w:t>
      </w:r>
      <w:r/>
    </w:p>
    <w:p>
      <w:pPr>
        <w:ind w:firstLine="567"/>
        <w:jc w:val="both"/>
        <w:widowControl w:val="off"/>
        <w:rPr>
          <w:sz w:val="28"/>
          <w:szCs w:val="28"/>
        </w:rPr>
      </w:pPr>
      <w:r>
        <w:rPr>
          <w:sz w:val="28"/>
          <w:szCs w:val="28"/>
          <w:lang w:eastAsia="ru-RU"/>
        </w:rPr>
        <w:t xml:space="preserve">2.3.39. Проводить геодезичні роботи.</w:t>
      </w:r>
      <w:r/>
    </w:p>
    <w:p>
      <w:pPr>
        <w:ind w:firstLine="567"/>
        <w:jc w:val="both"/>
        <w:widowControl w:val="off"/>
        <w:rPr>
          <w:sz w:val="28"/>
          <w:szCs w:val="28"/>
        </w:rPr>
      </w:pPr>
      <w:r>
        <w:rPr>
          <w:sz w:val="28"/>
          <w:szCs w:val="28"/>
          <w:lang w:eastAsia="ru-RU"/>
        </w:rPr>
        <w:t xml:space="preserve">2.3.40. Здійснює експертну грошову оцінку земель.</w:t>
      </w:r>
      <w:r/>
    </w:p>
    <w:p>
      <w:pPr>
        <w:ind w:firstLine="567"/>
        <w:jc w:val="both"/>
        <w:widowControl w:val="off"/>
        <w:rPr>
          <w:sz w:val="28"/>
          <w:szCs w:val="28"/>
        </w:rPr>
      </w:pPr>
      <w:r>
        <w:rPr>
          <w:sz w:val="28"/>
          <w:szCs w:val="28"/>
          <w:lang w:eastAsia="ru-RU"/>
        </w:rPr>
        <w:t xml:space="preserve">2.3.41. На замовлення фізичних та юридичних осіб виконує підготовку дозвільних документів на початок будівельних робіт та на введення їх в експлуатацію.</w:t>
      </w:r>
      <w:r/>
    </w:p>
    <w:p>
      <w:pPr>
        <w:ind w:firstLine="567"/>
        <w:jc w:val="both"/>
        <w:widowControl w:val="off"/>
        <w:rPr>
          <w:sz w:val="28"/>
          <w:szCs w:val="28"/>
        </w:rPr>
      </w:pPr>
      <w:r>
        <w:rPr>
          <w:sz w:val="28"/>
          <w:szCs w:val="28"/>
          <w:lang w:eastAsia="ru-RU"/>
        </w:rPr>
        <w:t xml:space="preserve">2.3.42. Надає викопіювання з топографо-картографічних матеріалів населених пунктів, що входять до складу Менської територіальної громади.</w:t>
      </w:r>
      <w:r/>
    </w:p>
    <w:p>
      <w:pPr>
        <w:ind w:firstLine="567"/>
        <w:jc w:val="both"/>
        <w:widowControl w:val="off"/>
        <w:rPr>
          <w:sz w:val="28"/>
          <w:szCs w:val="28"/>
          <w:lang w:eastAsia="ru-RU"/>
        </w:rPr>
      </w:pPr>
      <w:r>
        <w:rPr>
          <w:sz w:val="28"/>
          <w:szCs w:val="28"/>
          <w:lang w:eastAsia="ru-RU"/>
        </w:rPr>
        <w:t xml:space="preserve">2.3.43. Виконує інші види робіт, що забезпечують комплексність забудови та благоустрою територій (населених пунктів), з урахуванням сучасних містобудівних та архітектурних вимог, діючого законодавства.</w:t>
      </w:r>
      <w:r/>
    </w:p>
    <w:p>
      <w:pPr>
        <w:ind w:firstLine="567"/>
        <w:jc w:val="both"/>
        <w:widowControl w:val="off"/>
        <w:rPr>
          <w:sz w:val="28"/>
          <w:szCs w:val="28"/>
          <w:lang w:eastAsia="ru-RU"/>
        </w:rPr>
      </w:pPr>
      <w:r>
        <w:rPr>
          <w:sz w:val="28"/>
          <w:szCs w:val="28"/>
          <w:lang w:eastAsia="ru-RU"/>
        </w:rPr>
        <w:t xml:space="preserve">2.3.44. Розробляє матеріали для надання дозволу на розміщення зовнішньої реклами.</w:t>
      </w:r>
      <w:r/>
    </w:p>
    <w:p>
      <w:pPr>
        <w:ind w:firstLine="567"/>
        <w:jc w:val="both"/>
        <w:tabs>
          <w:tab w:val="left" w:pos="1560" w:leader="none"/>
        </w:tabs>
        <w:rPr>
          <w:sz w:val="28"/>
          <w:szCs w:val="28"/>
        </w:rPr>
      </w:pPr>
      <w:r>
        <w:rPr>
          <w:sz w:val="28"/>
          <w:lang w:eastAsia="ru-RU"/>
        </w:rPr>
        <w:t xml:space="preserve">2.3.45. Надає послуги у сфері комп’ютерних технологій та друку;</w:t>
      </w:r>
      <w:r/>
    </w:p>
    <w:p>
      <w:pPr>
        <w:ind w:firstLine="567"/>
        <w:jc w:val="both"/>
        <w:tabs>
          <w:tab w:val="left" w:pos="1560" w:leader="none"/>
        </w:tabs>
        <w:rPr>
          <w:sz w:val="28"/>
        </w:rPr>
      </w:pPr>
      <w:r>
        <w:rPr>
          <w:sz w:val="28"/>
          <w:lang w:eastAsia="ru-RU"/>
        </w:rPr>
        <w:t xml:space="preserve">2.3.46. Здійснює іншу діяльність у сфері інформаційних технологій і комп'ютерних систем.</w:t>
      </w:r>
      <w:r/>
    </w:p>
    <w:p>
      <w:pPr>
        <w:ind w:firstLine="567"/>
        <w:jc w:val="both"/>
        <w:tabs>
          <w:tab w:val="left" w:pos="1560" w:leader="none"/>
        </w:tabs>
        <w:rPr>
          <w:sz w:val="28"/>
        </w:rPr>
      </w:pPr>
      <w:r>
        <w:rPr>
          <w:sz w:val="28"/>
          <w:lang w:eastAsia="ru-RU"/>
        </w:rPr>
        <w:t xml:space="preserve">2.3.47. Забезпечує діяльність місцевого радіомовлення;</w:t>
      </w:r>
      <w:r/>
    </w:p>
    <w:p>
      <w:pPr>
        <w:ind w:firstLine="567"/>
        <w:jc w:val="both"/>
        <w:tabs>
          <w:tab w:val="left" w:pos="1560" w:leader="none"/>
        </w:tabs>
        <w:rPr>
          <w:sz w:val="28"/>
        </w:rPr>
      </w:pPr>
      <w:r>
        <w:rPr>
          <w:sz w:val="28"/>
          <w:lang w:eastAsia="ru-RU"/>
        </w:rPr>
        <w:t xml:space="preserve">2.3.48. Здійснює оперативне інформування радіослухачів про суспільно-політичні, економічні та інші події в громаді, про надзвичайні ситуації, що становлять загрозу життю чи здоров’ю населення;</w:t>
      </w:r>
      <w:r/>
    </w:p>
    <w:p>
      <w:pPr>
        <w:ind w:firstLine="567"/>
        <w:jc w:val="both"/>
        <w:tabs>
          <w:tab w:val="left" w:pos="1560" w:leader="none"/>
        </w:tabs>
        <w:rPr>
          <w:sz w:val="28"/>
        </w:rPr>
      </w:pPr>
      <w:r>
        <w:rPr>
          <w:sz w:val="28"/>
          <w:lang w:eastAsia="ru-RU"/>
        </w:rPr>
        <w:t xml:space="preserve">2.3.49. Проводить свою діяльність в сфері радіомовлення шляхом збирання, обробки, підготовки, використання і поширення інформації на території громади; </w:t>
      </w:r>
      <w:r/>
    </w:p>
    <w:p>
      <w:pPr>
        <w:ind w:firstLine="567"/>
        <w:jc w:val="both"/>
        <w:tabs>
          <w:tab w:val="left" w:pos="1560" w:leader="none"/>
        </w:tabs>
        <w:rPr>
          <w:sz w:val="28"/>
        </w:rPr>
      </w:pPr>
      <w:r>
        <w:rPr>
          <w:sz w:val="28"/>
          <w:lang w:eastAsia="ru-RU"/>
        </w:rPr>
        <w:t xml:space="preserve">2.3.50. Поширює об’єктивну інформацію, дотримується вимог державних стандартів і технічних параметрів радіомовлення, виконує правила рекламної діяльності і спонсорства;</w:t>
      </w:r>
      <w:r/>
    </w:p>
    <w:p>
      <w:pPr>
        <w:ind w:firstLine="567"/>
        <w:jc w:val="both"/>
        <w:tabs>
          <w:tab w:val="left" w:pos="1560" w:leader="none"/>
        </w:tabs>
        <w:rPr>
          <w:sz w:val="28"/>
          <w:lang w:eastAsia="ru-RU"/>
        </w:rPr>
      </w:pPr>
      <w:r>
        <w:rPr>
          <w:sz w:val="28"/>
          <w:lang w:eastAsia="ru-RU"/>
        </w:rPr>
        <w:t xml:space="preserve">2.3.51. Здійснює іншу діяльність в межах чинного законодавства.</w:t>
      </w:r>
      <w:r/>
    </w:p>
    <w:p>
      <w:pPr>
        <w:pStyle w:val="944"/>
        <w:numPr>
          <w:ilvl w:val="1"/>
          <w:numId w:val="16"/>
        </w:numPr>
        <w:ind w:left="0" w:firstLine="567"/>
        <w:jc w:val="both"/>
        <w:tabs>
          <w:tab w:val="left" w:pos="1134" w:leader="none"/>
        </w:tabs>
        <w:rPr>
          <w:sz w:val="28"/>
          <w:szCs w:val="28"/>
        </w:rPr>
      </w:pPr>
      <w:r>
        <w:rPr>
          <w:sz w:val="28"/>
          <w:szCs w:val="28"/>
        </w:rPr>
        <w:t xml:space="preserve">Відповідно до поставленої мети Агенція займається такими </w:t>
      </w:r>
      <w:r>
        <w:rPr>
          <w:sz w:val="28"/>
          <w:szCs w:val="28"/>
          <w:u w:val="single"/>
        </w:rPr>
        <w:t xml:space="preserve">видами економічної діяльності</w:t>
      </w:r>
      <w:r>
        <w:rPr>
          <w:sz w:val="28"/>
          <w:szCs w:val="28"/>
        </w:rPr>
        <w:t xml:space="preserve">, перелік яких наводиться відповідно до кодів Національного класифікатора України:</w:t>
      </w:r>
      <w:r/>
    </w:p>
    <w:p>
      <w:pPr>
        <w:pStyle w:val="944"/>
        <w:ind w:left="0" w:firstLine="567"/>
        <w:jc w:val="both"/>
        <w:tabs>
          <w:tab w:val="left" w:pos="850" w:leader="none"/>
        </w:tabs>
        <w:rPr>
          <w:sz w:val="28"/>
          <w:szCs w:val="28"/>
          <w:shd w:val="clear" w:fill="FFFFFF" w:color="auto"/>
          <w:lang w:eastAsia="ru-RU"/>
        </w:rPr>
      </w:pPr>
      <w:r>
        <w:rPr>
          <w:sz w:val="28"/>
          <w:szCs w:val="28"/>
        </w:rPr>
        <w:t xml:space="preserve">84.</w:t>
      </w:r>
      <w:r>
        <w:rPr>
          <w:sz w:val="28"/>
          <w:szCs w:val="28"/>
          <w:shd w:val="clear" w:fill="FFFFFF" w:color="auto"/>
          <w:lang w:eastAsia="ru-RU"/>
        </w:rPr>
        <w:t xml:space="preserve">13. Регулювання та сприяння ефективному веденню економічної діяльності - основний;     </w:t>
      </w:r>
      <w:r/>
    </w:p>
    <w:p>
      <w:pPr>
        <w:pStyle w:val="944"/>
        <w:ind w:left="540"/>
        <w:jc w:val="both"/>
        <w:tabs>
          <w:tab w:val="left" w:pos="850" w:leader="none"/>
        </w:tabs>
        <w:rPr>
          <w:sz w:val="28"/>
          <w:szCs w:val="28"/>
          <w:lang w:val="ru-RU" w:eastAsia="ru-RU"/>
        </w:rPr>
      </w:pPr>
      <w:r>
        <w:rPr>
          <w:sz w:val="28"/>
          <w:szCs w:val="28"/>
          <w:shd w:val="clear" w:fill="FFFFFF" w:color="auto"/>
          <w:lang w:eastAsia="ru-RU"/>
        </w:rPr>
        <w:t xml:space="preserve">52.21.  </w:t>
      </w:r>
      <w:r>
        <w:rPr>
          <w:sz w:val="28"/>
          <w:szCs w:val="28"/>
          <w:lang w:val="ru-RU" w:eastAsia="ru-RU"/>
        </w:rPr>
        <w:t xml:space="preserve">Допоміжне</w:t>
      </w:r>
      <w:r>
        <w:rPr>
          <w:sz w:val="28"/>
          <w:szCs w:val="28"/>
          <w:lang w:val="ru-RU" w:eastAsia="ru-RU"/>
        </w:rPr>
        <w:t xml:space="preserve"> </w:t>
      </w:r>
      <w:r>
        <w:rPr>
          <w:sz w:val="28"/>
          <w:szCs w:val="28"/>
          <w:lang w:val="ru-RU" w:eastAsia="ru-RU"/>
        </w:rPr>
        <w:t xml:space="preserve">обслуговування</w:t>
      </w:r>
      <w:r>
        <w:rPr>
          <w:sz w:val="28"/>
          <w:szCs w:val="28"/>
          <w:lang w:val="ru-RU" w:eastAsia="ru-RU"/>
        </w:rPr>
        <w:t xml:space="preserve"> наземного транспорту;</w:t>
      </w:r>
      <w:r/>
    </w:p>
    <w:p>
      <w:pPr>
        <w:pStyle w:val="944"/>
        <w:ind w:left="540"/>
        <w:jc w:val="both"/>
        <w:tabs>
          <w:tab w:val="left" w:pos="850" w:leader="none"/>
        </w:tabs>
        <w:rPr>
          <w:sz w:val="28"/>
          <w:szCs w:val="28"/>
        </w:rPr>
      </w:pPr>
      <w:r>
        <w:rPr>
          <w:sz w:val="28"/>
          <w:szCs w:val="28"/>
          <w:shd w:val="clear" w:fill="FFFFFF" w:color="auto"/>
          <w:lang w:eastAsia="ru-RU"/>
        </w:rPr>
        <w:t xml:space="preserve">58.</w:t>
      </w:r>
      <w:r>
        <w:rPr>
          <w:sz w:val="28"/>
          <w:szCs w:val="28"/>
        </w:rPr>
        <w:t xml:space="preserve">1. </w:t>
      </w:r>
      <w:r>
        <w:rPr>
          <w:sz w:val="28"/>
          <w:szCs w:val="28"/>
          <w:lang w:val="ru-RU" w:eastAsia="ru-RU"/>
        </w:rPr>
        <w:t xml:space="preserve">Видання</w:t>
      </w:r>
      <w:r>
        <w:rPr>
          <w:sz w:val="28"/>
          <w:szCs w:val="28"/>
          <w:lang w:val="ru-RU" w:eastAsia="ru-RU"/>
        </w:rPr>
        <w:t xml:space="preserve"> книг, </w:t>
      </w:r>
      <w:r>
        <w:rPr>
          <w:sz w:val="28"/>
          <w:szCs w:val="28"/>
          <w:lang w:val="ru-RU" w:eastAsia="ru-RU"/>
        </w:rPr>
        <w:t xml:space="preserve">періодичних</w:t>
      </w:r>
      <w:r>
        <w:rPr>
          <w:sz w:val="28"/>
          <w:szCs w:val="28"/>
          <w:lang w:val="ru-RU" w:eastAsia="ru-RU"/>
        </w:rPr>
        <w:t xml:space="preserve"> </w:t>
      </w:r>
      <w:r>
        <w:rPr>
          <w:sz w:val="28"/>
          <w:szCs w:val="28"/>
          <w:lang w:val="ru-RU" w:eastAsia="ru-RU"/>
        </w:rPr>
        <w:t xml:space="preserve">видань</w:t>
      </w:r>
      <w:r>
        <w:rPr>
          <w:sz w:val="28"/>
          <w:szCs w:val="28"/>
          <w:lang w:val="ru-RU" w:eastAsia="ru-RU"/>
        </w:rPr>
        <w:t xml:space="preserve"> та </w:t>
      </w:r>
      <w:r>
        <w:rPr>
          <w:sz w:val="28"/>
          <w:szCs w:val="28"/>
          <w:lang w:val="ru-RU" w:eastAsia="ru-RU"/>
        </w:rPr>
        <w:t xml:space="preserve">інша</w:t>
      </w:r>
      <w:r>
        <w:rPr>
          <w:sz w:val="28"/>
          <w:szCs w:val="28"/>
          <w:lang w:val="ru-RU" w:eastAsia="ru-RU"/>
        </w:rPr>
        <w:t xml:space="preserve"> </w:t>
      </w:r>
      <w:r>
        <w:rPr>
          <w:sz w:val="28"/>
          <w:szCs w:val="28"/>
          <w:lang w:val="ru-RU" w:eastAsia="ru-RU"/>
        </w:rPr>
        <w:t xml:space="preserve">видавнича</w:t>
      </w:r>
      <w:r>
        <w:rPr>
          <w:sz w:val="28"/>
          <w:szCs w:val="28"/>
          <w:lang w:val="ru-RU" w:eastAsia="ru-RU"/>
        </w:rPr>
        <w:t xml:space="preserve"> </w:t>
      </w:r>
      <w:r>
        <w:rPr>
          <w:sz w:val="28"/>
          <w:szCs w:val="28"/>
          <w:lang w:val="ru-RU" w:eastAsia="ru-RU"/>
        </w:rPr>
        <w:t xml:space="preserve">діяльність</w:t>
      </w:r>
      <w:r/>
    </w:p>
    <w:p>
      <w:pPr>
        <w:ind w:firstLine="567"/>
        <w:jc w:val="both"/>
        <w:rPr>
          <w:sz w:val="28"/>
          <w:szCs w:val="28"/>
        </w:rPr>
      </w:pPr>
      <w:r>
        <w:rPr>
          <w:sz w:val="28"/>
          <w:szCs w:val="28"/>
        </w:rPr>
        <w:t xml:space="preserve">60.10 Діяльність у сфері радіомовлення;</w:t>
      </w:r>
      <w:r/>
    </w:p>
    <w:p>
      <w:pPr>
        <w:ind w:firstLine="567"/>
        <w:jc w:val="both"/>
        <w:rPr>
          <w:sz w:val="28"/>
          <w:szCs w:val="28"/>
        </w:rPr>
      </w:pPr>
      <w:r>
        <w:rPr>
          <w:sz w:val="28"/>
          <w:szCs w:val="28"/>
        </w:rPr>
        <w:t xml:space="preserve">62.0. </w:t>
      </w:r>
      <w:r>
        <w:rPr>
          <w:sz w:val="28"/>
          <w:szCs w:val="28"/>
          <w:lang w:val="ru-RU" w:eastAsia="ru-RU"/>
        </w:rPr>
        <w:t xml:space="preserve">Комп'ютерне</w:t>
      </w:r>
      <w:r>
        <w:rPr>
          <w:sz w:val="28"/>
          <w:szCs w:val="28"/>
          <w:lang w:val="ru-RU" w:eastAsia="ru-RU"/>
        </w:rPr>
        <w:t xml:space="preserve"> </w:t>
      </w:r>
      <w:r>
        <w:rPr>
          <w:sz w:val="28"/>
          <w:szCs w:val="28"/>
          <w:lang w:val="ru-RU" w:eastAsia="ru-RU"/>
        </w:rPr>
        <w:t xml:space="preserve">програмування</w:t>
      </w:r>
      <w:r>
        <w:rPr>
          <w:sz w:val="28"/>
          <w:szCs w:val="28"/>
          <w:lang w:val="ru-RU" w:eastAsia="ru-RU"/>
        </w:rPr>
        <w:t xml:space="preserve">, </w:t>
      </w:r>
      <w:r>
        <w:rPr>
          <w:sz w:val="28"/>
          <w:szCs w:val="28"/>
          <w:lang w:val="ru-RU" w:eastAsia="ru-RU"/>
        </w:rPr>
        <w:t xml:space="preserve">консультування</w:t>
      </w:r>
      <w:r>
        <w:rPr>
          <w:sz w:val="28"/>
          <w:szCs w:val="28"/>
          <w:lang w:val="ru-RU" w:eastAsia="ru-RU"/>
        </w:rPr>
        <w:t xml:space="preserve"> та </w:t>
      </w:r>
      <w:r>
        <w:rPr>
          <w:sz w:val="28"/>
          <w:szCs w:val="28"/>
          <w:lang w:val="ru-RU" w:eastAsia="ru-RU"/>
        </w:rPr>
        <w:t xml:space="preserve">пов'язана</w:t>
      </w:r>
      <w:r>
        <w:rPr>
          <w:sz w:val="28"/>
          <w:szCs w:val="28"/>
          <w:lang w:val="ru-RU" w:eastAsia="ru-RU"/>
        </w:rPr>
        <w:t xml:space="preserve"> з ними </w:t>
      </w:r>
      <w:r>
        <w:rPr>
          <w:sz w:val="28"/>
          <w:szCs w:val="28"/>
          <w:lang w:val="ru-RU" w:eastAsia="ru-RU"/>
        </w:rPr>
        <w:t xml:space="preserve">діяльність</w:t>
      </w:r>
      <w:r/>
    </w:p>
    <w:p>
      <w:pPr>
        <w:ind w:firstLine="567"/>
        <w:jc w:val="both"/>
        <w:rPr>
          <w:sz w:val="28"/>
          <w:szCs w:val="28"/>
          <w:lang w:val="ru-RU"/>
        </w:rPr>
      </w:pPr>
      <w:r>
        <w:rPr>
          <w:sz w:val="28"/>
          <w:szCs w:val="28"/>
          <w:lang w:val="ru-RU"/>
        </w:rPr>
        <w:t xml:space="preserve">63.1. </w:t>
      </w:r>
      <w:r>
        <w:rPr>
          <w:sz w:val="28"/>
          <w:szCs w:val="28"/>
          <w:lang w:val="ru-RU" w:eastAsia="ru-RU"/>
        </w:rPr>
        <w:t xml:space="preserve">Оброблення</w:t>
      </w:r>
      <w:r>
        <w:rPr>
          <w:sz w:val="28"/>
          <w:szCs w:val="28"/>
          <w:lang w:val="ru-RU" w:eastAsia="ru-RU"/>
        </w:rPr>
        <w:t xml:space="preserve"> </w:t>
      </w:r>
      <w:r>
        <w:rPr>
          <w:sz w:val="28"/>
          <w:szCs w:val="28"/>
          <w:lang w:val="ru-RU" w:eastAsia="ru-RU"/>
        </w:rPr>
        <w:t xml:space="preserve">даних</w:t>
      </w:r>
      <w:r>
        <w:rPr>
          <w:sz w:val="28"/>
          <w:szCs w:val="28"/>
          <w:lang w:val="ru-RU" w:eastAsia="ru-RU"/>
        </w:rPr>
        <w:t xml:space="preserve">, </w:t>
      </w:r>
      <w:r>
        <w:rPr>
          <w:sz w:val="28"/>
          <w:szCs w:val="28"/>
          <w:lang w:val="ru-RU" w:eastAsia="ru-RU"/>
        </w:rPr>
        <w:t xml:space="preserve">розміщення</w:t>
      </w:r>
      <w:r>
        <w:rPr>
          <w:sz w:val="28"/>
          <w:szCs w:val="28"/>
          <w:lang w:val="ru-RU" w:eastAsia="ru-RU"/>
        </w:rPr>
        <w:t xml:space="preserve"> </w:t>
      </w:r>
      <w:r>
        <w:rPr>
          <w:sz w:val="28"/>
          <w:szCs w:val="28"/>
          <w:lang w:val="ru-RU" w:eastAsia="ru-RU"/>
        </w:rPr>
        <w:t xml:space="preserve">інформації</w:t>
      </w:r>
      <w:r>
        <w:rPr>
          <w:sz w:val="28"/>
          <w:szCs w:val="28"/>
          <w:lang w:val="ru-RU" w:eastAsia="ru-RU"/>
        </w:rPr>
        <w:t xml:space="preserve"> на веб-</w:t>
      </w:r>
      <w:r>
        <w:rPr>
          <w:sz w:val="28"/>
          <w:szCs w:val="28"/>
          <w:lang w:val="ru-RU" w:eastAsia="ru-RU"/>
        </w:rPr>
        <w:t xml:space="preserve">вузлах</w:t>
      </w:r>
      <w:r>
        <w:rPr>
          <w:sz w:val="28"/>
          <w:szCs w:val="28"/>
          <w:lang w:val="ru-RU" w:eastAsia="ru-RU"/>
        </w:rPr>
        <w:t xml:space="preserve"> і </w:t>
      </w:r>
      <w:r>
        <w:rPr>
          <w:sz w:val="28"/>
          <w:szCs w:val="28"/>
          <w:lang w:val="ru-RU" w:eastAsia="ru-RU"/>
        </w:rPr>
        <w:t xml:space="preserve">пов'язана</w:t>
      </w:r>
      <w:r>
        <w:rPr>
          <w:sz w:val="28"/>
          <w:szCs w:val="28"/>
          <w:lang w:val="ru-RU" w:eastAsia="ru-RU"/>
        </w:rPr>
        <w:t xml:space="preserve"> з ними </w:t>
      </w:r>
      <w:r>
        <w:rPr>
          <w:sz w:val="28"/>
          <w:szCs w:val="28"/>
          <w:lang w:val="ru-RU" w:eastAsia="ru-RU"/>
        </w:rPr>
        <w:t xml:space="preserve">діяльність</w:t>
      </w:r>
      <w:r>
        <w:rPr>
          <w:sz w:val="28"/>
          <w:szCs w:val="28"/>
          <w:lang w:val="ru-RU" w:eastAsia="ru-RU"/>
        </w:rPr>
        <w:t xml:space="preserve">; веб-</w:t>
      </w:r>
      <w:r>
        <w:rPr>
          <w:sz w:val="28"/>
          <w:szCs w:val="28"/>
          <w:lang w:val="ru-RU" w:eastAsia="ru-RU"/>
        </w:rPr>
        <w:t xml:space="preserve">портали</w:t>
      </w:r>
      <w:r>
        <w:rPr>
          <w:sz w:val="28"/>
          <w:szCs w:val="28"/>
          <w:lang w:val="ru-RU" w:eastAsia="ru-RU"/>
        </w:rPr>
        <w:t xml:space="preserve">;</w:t>
      </w:r>
      <w:r/>
    </w:p>
    <w:p>
      <w:pPr>
        <w:ind w:firstLine="567"/>
        <w:jc w:val="both"/>
        <w:rPr>
          <w:sz w:val="28"/>
          <w:szCs w:val="28"/>
        </w:rPr>
      </w:pPr>
      <w:r>
        <w:rPr>
          <w:sz w:val="28"/>
          <w:szCs w:val="28"/>
          <w:lang w:eastAsia="ru-RU"/>
        </w:rPr>
        <w:t xml:space="preserve">68.20 Надання в оренду й експлуатацію власного чи орендованого нерухомого майна;</w:t>
      </w:r>
      <w:r/>
    </w:p>
    <w:p>
      <w:pPr>
        <w:ind w:firstLine="567"/>
        <w:jc w:val="both"/>
        <w:rPr>
          <w:sz w:val="28"/>
          <w:szCs w:val="28"/>
        </w:rPr>
      </w:pPr>
      <w:r>
        <w:rPr>
          <w:sz w:val="28"/>
          <w:szCs w:val="28"/>
          <w:lang w:eastAsia="ru-RU"/>
        </w:rPr>
        <w:t xml:space="preserve">68.31 Агенції нерухомості; </w:t>
      </w:r>
      <w:r/>
    </w:p>
    <w:p>
      <w:pPr>
        <w:ind w:firstLine="567"/>
        <w:jc w:val="both"/>
        <w:tabs>
          <w:tab w:val="left" w:pos="709" w:leader="none"/>
        </w:tabs>
        <w:rPr>
          <w:sz w:val="28"/>
          <w:szCs w:val="28"/>
        </w:rPr>
      </w:pPr>
      <w:r>
        <w:rPr>
          <w:sz w:val="28"/>
          <w:szCs w:val="28"/>
        </w:rPr>
        <w:t xml:space="preserve">69.20 Діяльність у сфері бухгалтерського обліку й аудиту; консультування з питань оподаткування;</w:t>
      </w:r>
      <w:r/>
    </w:p>
    <w:p>
      <w:pPr>
        <w:pStyle w:val="944"/>
        <w:ind w:left="567"/>
        <w:jc w:val="both"/>
        <w:tabs>
          <w:tab w:val="left" w:pos="850" w:leader="none"/>
        </w:tabs>
        <w:rPr>
          <w:sz w:val="28"/>
          <w:szCs w:val="28"/>
        </w:rPr>
      </w:pPr>
      <w:r>
        <w:rPr>
          <w:sz w:val="28"/>
          <w:szCs w:val="28"/>
        </w:rPr>
        <w:t xml:space="preserve">70.21. </w:t>
      </w:r>
      <w:r>
        <w:rPr>
          <w:sz w:val="28"/>
          <w:szCs w:val="28"/>
          <w:shd w:val="clear" w:fill="FFFFFF" w:color="auto"/>
          <w:lang w:eastAsia="ru-RU"/>
        </w:rPr>
        <w:t xml:space="preserve">Діяльність у сфері </w:t>
      </w:r>
      <w:r>
        <w:rPr>
          <w:sz w:val="28"/>
          <w:szCs w:val="28"/>
          <w:shd w:val="clear" w:fill="FFFFFF" w:color="auto"/>
          <w:lang w:eastAsia="ru-RU"/>
        </w:rPr>
        <w:t xml:space="preserve">зв'язків</w:t>
      </w:r>
      <w:r>
        <w:rPr>
          <w:sz w:val="28"/>
          <w:szCs w:val="28"/>
          <w:shd w:val="clear" w:fill="FFFFFF" w:color="auto"/>
          <w:lang w:eastAsia="ru-RU"/>
        </w:rPr>
        <w:t xml:space="preserve"> із громадськістю;</w:t>
      </w:r>
      <w:r/>
    </w:p>
    <w:p>
      <w:pPr>
        <w:pStyle w:val="944"/>
        <w:ind w:left="567"/>
        <w:jc w:val="both"/>
        <w:tabs>
          <w:tab w:val="left" w:pos="850" w:leader="none"/>
        </w:tabs>
        <w:rPr>
          <w:sz w:val="28"/>
          <w:szCs w:val="28"/>
        </w:rPr>
      </w:pPr>
      <w:r>
        <w:rPr>
          <w:sz w:val="28"/>
          <w:szCs w:val="28"/>
        </w:rPr>
        <w:t xml:space="preserve">70.</w:t>
      </w:r>
      <w:r>
        <w:rPr>
          <w:sz w:val="28"/>
          <w:szCs w:val="28"/>
          <w:shd w:val="clear" w:fill="FFFFFF" w:color="auto"/>
          <w:lang w:eastAsia="ru-RU"/>
        </w:rPr>
        <w:t xml:space="preserve">22. Консультування з питань комерційної  діяльності й керування;                </w:t>
      </w:r>
      <w:r/>
    </w:p>
    <w:p>
      <w:pPr>
        <w:ind w:firstLine="567"/>
        <w:jc w:val="both"/>
        <w:rPr>
          <w:sz w:val="28"/>
          <w:szCs w:val="28"/>
        </w:rPr>
      </w:pPr>
      <w:r>
        <w:rPr>
          <w:sz w:val="28"/>
          <w:szCs w:val="28"/>
        </w:rPr>
        <w:t xml:space="preserve">71.11 Діяльність у сфері архітектури;</w:t>
      </w:r>
      <w:r/>
    </w:p>
    <w:p>
      <w:pPr>
        <w:ind w:firstLine="567"/>
        <w:jc w:val="both"/>
        <w:rPr>
          <w:sz w:val="28"/>
          <w:szCs w:val="28"/>
        </w:rPr>
      </w:pPr>
      <w:r>
        <w:rPr>
          <w:sz w:val="28"/>
          <w:szCs w:val="28"/>
        </w:rPr>
        <w:t xml:space="preserve">71.12 Діяльність у сфері інжинірингу, геології та геодезії, надання послуг технічного консультування в цих сферах;</w:t>
      </w:r>
      <w:r/>
    </w:p>
    <w:p>
      <w:pPr>
        <w:ind w:firstLine="567"/>
        <w:jc w:val="both"/>
        <w:rPr>
          <w:sz w:val="28"/>
          <w:szCs w:val="28"/>
        </w:rPr>
      </w:pPr>
      <w:r>
        <w:rPr>
          <w:sz w:val="28"/>
          <w:szCs w:val="28"/>
        </w:rPr>
        <w:t xml:space="preserve">71.20 Технічне випробування та дослідження;</w:t>
      </w:r>
      <w:r/>
    </w:p>
    <w:p>
      <w:pPr>
        <w:ind w:firstLine="567"/>
        <w:jc w:val="both"/>
        <w:rPr>
          <w:sz w:val="28"/>
          <w:szCs w:val="28"/>
        </w:rPr>
      </w:pPr>
      <w:r>
        <w:rPr>
          <w:sz w:val="28"/>
          <w:szCs w:val="28"/>
        </w:rPr>
        <w:t xml:space="preserve">73.1. Рекламна діяльність;</w:t>
      </w:r>
      <w:r/>
    </w:p>
    <w:p>
      <w:pPr>
        <w:ind w:firstLine="567"/>
        <w:shd w:val="clear" w:fill="FFFFFF" w:color="auto"/>
        <w:rPr>
          <w:sz w:val="28"/>
          <w:szCs w:val="28"/>
          <w:lang w:val="ru-RU" w:eastAsia="ru-RU"/>
        </w:rPr>
      </w:pPr>
      <w:r>
        <w:rPr>
          <w:sz w:val="28"/>
          <w:szCs w:val="28"/>
          <w:lang w:val="ru-RU" w:eastAsia="ru-RU"/>
        </w:rPr>
        <w:t xml:space="preserve">73.20 </w:t>
      </w:r>
      <w:r>
        <w:rPr>
          <w:sz w:val="28"/>
          <w:szCs w:val="28"/>
          <w:lang w:val="ru-RU" w:eastAsia="ru-RU"/>
        </w:rPr>
        <w:t xml:space="preserve">Дослідження</w:t>
      </w:r>
      <w:r>
        <w:rPr>
          <w:sz w:val="28"/>
          <w:szCs w:val="28"/>
          <w:lang w:val="ru-RU" w:eastAsia="ru-RU"/>
        </w:rPr>
        <w:t xml:space="preserve"> </w:t>
      </w:r>
      <w:r>
        <w:rPr>
          <w:sz w:val="28"/>
          <w:szCs w:val="28"/>
          <w:lang w:val="ru-RU" w:eastAsia="ru-RU"/>
        </w:rPr>
        <w:t xml:space="preserve">кон'юнктури</w:t>
      </w:r>
      <w:r>
        <w:rPr>
          <w:sz w:val="28"/>
          <w:szCs w:val="28"/>
          <w:lang w:val="ru-RU" w:eastAsia="ru-RU"/>
        </w:rPr>
        <w:t xml:space="preserve"> ринку та </w:t>
      </w:r>
      <w:r>
        <w:rPr>
          <w:sz w:val="28"/>
          <w:szCs w:val="28"/>
          <w:lang w:val="ru-RU" w:eastAsia="ru-RU"/>
        </w:rPr>
        <w:t xml:space="preserve">виявлення</w:t>
      </w:r>
      <w:r>
        <w:rPr>
          <w:sz w:val="28"/>
          <w:szCs w:val="28"/>
          <w:lang w:val="ru-RU" w:eastAsia="ru-RU"/>
        </w:rPr>
        <w:t xml:space="preserve"> </w:t>
      </w:r>
      <w:r>
        <w:rPr>
          <w:sz w:val="28"/>
          <w:szCs w:val="28"/>
          <w:lang w:val="ru-RU" w:eastAsia="ru-RU"/>
        </w:rPr>
        <w:t xml:space="preserve">громадської</w:t>
      </w:r>
      <w:r>
        <w:rPr>
          <w:sz w:val="28"/>
          <w:szCs w:val="28"/>
          <w:lang w:val="ru-RU" w:eastAsia="ru-RU"/>
        </w:rPr>
        <w:t xml:space="preserve"> думки;</w:t>
      </w:r>
      <w:r/>
    </w:p>
    <w:p>
      <w:pPr>
        <w:ind w:firstLine="567"/>
        <w:jc w:val="both"/>
        <w:rPr>
          <w:sz w:val="28"/>
          <w:szCs w:val="28"/>
        </w:rPr>
      </w:pPr>
      <w:r>
        <w:rPr>
          <w:sz w:val="28"/>
          <w:szCs w:val="28"/>
        </w:rPr>
        <w:t xml:space="preserve">82.19 Фотокопіювання, підготування документів та інша спеціалізована допоміжна діяльність;</w:t>
      </w:r>
      <w:r/>
    </w:p>
    <w:p>
      <w:pPr>
        <w:ind w:firstLine="567"/>
        <w:shd w:val="clear" w:fill="FFFFFF" w:color="auto"/>
        <w:rPr>
          <w:sz w:val="28"/>
          <w:szCs w:val="28"/>
          <w:lang w:val="ru-RU" w:eastAsia="ru-RU"/>
        </w:rPr>
      </w:pPr>
      <w:r>
        <w:rPr>
          <w:sz w:val="28"/>
          <w:szCs w:val="28"/>
          <w:lang w:val="ru-RU" w:eastAsia="ru-RU"/>
        </w:rPr>
        <w:t xml:space="preserve">82.30 </w:t>
      </w:r>
      <w:r>
        <w:rPr>
          <w:sz w:val="28"/>
          <w:szCs w:val="28"/>
          <w:lang w:val="ru-RU" w:eastAsia="ru-RU"/>
        </w:rPr>
        <w:t xml:space="preserve">Організування</w:t>
      </w:r>
      <w:r>
        <w:rPr>
          <w:sz w:val="28"/>
          <w:szCs w:val="28"/>
          <w:lang w:val="ru-RU" w:eastAsia="ru-RU"/>
        </w:rPr>
        <w:t xml:space="preserve"> </w:t>
      </w:r>
      <w:r>
        <w:rPr>
          <w:sz w:val="28"/>
          <w:szCs w:val="28"/>
          <w:lang w:val="ru-RU" w:eastAsia="ru-RU"/>
        </w:rPr>
        <w:t xml:space="preserve">конгресів</w:t>
      </w:r>
      <w:r>
        <w:rPr>
          <w:sz w:val="28"/>
          <w:szCs w:val="28"/>
          <w:lang w:val="ru-RU" w:eastAsia="ru-RU"/>
        </w:rPr>
        <w:t xml:space="preserve"> і </w:t>
      </w:r>
      <w:r>
        <w:rPr>
          <w:sz w:val="28"/>
          <w:szCs w:val="28"/>
          <w:lang w:val="ru-RU" w:eastAsia="ru-RU"/>
        </w:rPr>
        <w:t xml:space="preserve">торговельних</w:t>
      </w:r>
      <w:r>
        <w:rPr>
          <w:sz w:val="28"/>
          <w:szCs w:val="28"/>
          <w:lang w:val="ru-RU" w:eastAsia="ru-RU"/>
        </w:rPr>
        <w:t xml:space="preserve"> </w:t>
      </w:r>
      <w:r>
        <w:rPr>
          <w:sz w:val="28"/>
          <w:szCs w:val="28"/>
          <w:lang w:val="ru-RU" w:eastAsia="ru-RU"/>
        </w:rPr>
        <w:t xml:space="preserve">виставок</w:t>
      </w:r>
      <w:r>
        <w:rPr>
          <w:sz w:val="28"/>
          <w:szCs w:val="28"/>
          <w:lang w:val="ru-RU" w:eastAsia="ru-RU"/>
        </w:rPr>
        <w:t xml:space="preserve">;</w:t>
      </w:r>
      <w:r/>
    </w:p>
    <w:p>
      <w:pPr>
        <w:pStyle w:val="944"/>
        <w:ind w:left="567"/>
        <w:jc w:val="both"/>
        <w:tabs>
          <w:tab w:val="left" w:pos="850" w:leader="none"/>
        </w:tabs>
        <w:rPr>
          <w:sz w:val="28"/>
          <w:szCs w:val="28"/>
        </w:rPr>
      </w:pPr>
      <w:r>
        <w:rPr>
          <w:sz w:val="28"/>
          <w:szCs w:val="28"/>
        </w:rPr>
        <w:t xml:space="preserve">84.</w:t>
      </w:r>
      <w:r>
        <w:rPr>
          <w:sz w:val="28"/>
          <w:szCs w:val="28"/>
          <w:shd w:val="clear" w:fill="FFFFFF" w:color="auto"/>
          <w:lang w:eastAsia="ru-RU"/>
        </w:rPr>
        <w:t xml:space="preserve">13. Регулювання та сприяння ефективному веденню економічної діяльності;      </w:t>
      </w:r>
      <w:r/>
    </w:p>
    <w:p>
      <w:pPr>
        <w:pStyle w:val="944"/>
        <w:ind w:left="567"/>
        <w:jc w:val="both"/>
        <w:tabs>
          <w:tab w:val="left" w:pos="850" w:leader="none"/>
        </w:tabs>
        <w:rPr>
          <w:sz w:val="28"/>
          <w:szCs w:val="28"/>
        </w:rPr>
      </w:pPr>
      <w:r>
        <w:rPr>
          <w:sz w:val="28"/>
          <w:szCs w:val="28"/>
        </w:rPr>
        <w:t xml:space="preserve">84.</w:t>
      </w:r>
      <w:r>
        <w:rPr>
          <w:sz w:val="28"/>
          <w:szCs w:val="28"/>
          <w:shd w:val="clear" w:fill="FFFFFF" w:color="auto"/>
          <w:lang w:eastAsia="ru-RU"/>
        </w:rPr>
        <w:t xml:space="preserve">21. </w:t>
      </w:r>
      <w:r>
        <w:rPr>
          <w:sz w:val="28"/>
          <w:szCs w:val="28"/>
          <w:shd w:val="clear" w:fill="FFFFFF" w:color="auto"/>
        </w:rPr>
        <w:t xml:space="preserve">Міжнародна діяльність.  </w:t>
      </w:r>
      <w:r/>
    </w:p>
    <w:p>
      <w:pPr>
        <w:ind w:firstLine="567"/>
        <w:jc w:val="both"/>
        <w:widowControl w:val="off"/>
        <w:rPr>
          <w:sz w:val="28"/>
          <w:szCs w:val="28"/>
          <w:lang w:eastAsia="ru-RU"/>
        </w:rPr>
      </w:pPr>
      <w:r>
        <w:rPr>
          <w:sz w:val="28"/>
          <w:szCs w:val="28"/>
          <w:lang w:eastAsia="ru-RU"/>
        </w:rPr>
        <w:t xml:space="preserve">2.5. Види діяльності, які підлягають ліцензуванню або потребують спеціального дозволу можуть здійснюватися Агенцією виключно після отримання відповідних ліцензій і дозволів у порядку, передбаченому чинним законодавством України.</w:t>
      </w:r>
      <w:r/>
    </w:p>
    <w:p>
      <w:pPr>
        <w:ind w:firstLine="567"/>
        <w:jc w:val="both"/>
        <w:widowControl w:val="off"/>
        <w:rPr>
          <w:sz w:val="28"/>
          <w:szCs w:val="28"/>
          <w:lang w:eastAsia="ru-RU"/>
        </w:rPr>
      </w:pPr>
      <w:r>
        <w:rPr>
          <w:sz w:val="28"/>
          <w:szCs w:val="28"/>
          <w:lang w:eastAsia="ru-RU"/>
        </w:rPr>
      </w:r>
      <w:r/>
    </w:p>
    <w:p>
      <w:pPr>
        <w:jc w:val="center"/>
        <w:rPr>
          <w:b/>
          <w:sz w:val="28"/>
          <w:szCs w:val="28"/>
        </w:rPr>
      </w:pPr>
      <w:r>
        <w:rPr>
          <w:b/>
          <w:sz w:val="28"/>
          <w:szCs w:val="28"/>
        </w:rPr>
        <w:t xml:space="preserve"> 3. ПРАВА ТА ОБОВ'ЯЗКИ АГЕНЦІЇ</w:t>
      </w:r>
      <w:r/>
    </w:p>
    <w:p>
      <w:pPr>
        <w:ind w:firstLine="567"/>
        <w:jc w:val="both"/>
        <w:rPr>
          <w:sz w:val="28"/>
          <w:szCs w:val="28"/>
        </w:rPr>
      </w:pPr>
      <w:r>
        <w:rPr>
          <w:sz w:val="28"/>
          <w:szCs w:val="28"/>
        </w:rPr>
        <w:t xml:space="preserve">3. 1. Для виконання покладених завдань Агенція має право:</w:t>
      </w:r>
      <w:r/>
    </w:p>
    <w:p>
      <w:pPr>
        <w:ind w:firstLine="567"/>
        <w:jc w:val="both"/>
        <w:rPr>
          <w:sz w:val="28"/>
          <w:szCs w:val="28"/>
        </w:rPr>
      </w:pPr>
      <w:r>
        <w:rPr>
          <w:sz w:val="28"/>
          <w:szCs w:val="28"/>
        </w:rPr>
        <w:t xml:space="preserve">3.1.1. Планувати свою діяльність згідно із цим Статутом.</w:t>
      </w:r>
      <w:r/>
    </w:p>
    <w:p>
      <w:pPr>
        <w:ind w:firstLine="567"/>
        <w:jc w:val="both"/>
        <w:rPr>
          <w:sz w:val="28"/>
          <w:szCs w:val="28"/>
        </w:rPr>
      </w:pPr>
      <w:r>
        <w:rPr>
          <w:sz w:val="28"/>
          <w:szCs w:val="28"/>
        </w:rPr>
        <w:t xml:space="preserve">3.1.2. Укладати договори про співробітництво.</w:t>
      </w:r>
      <w:r/>
    </w:p>
    <w:p>
      <w:pPr>
        <w:ind w:firstLine="567"/>
        <w:jc w:val="both"/>
        <w:rPr>
          <w:sz w:val="28"/>
          <w:szCs w:val="28"/>
        </w:rPr>
      </w:pPr>
      <w:r>
        <w:rPr>
          <w:sz w:val="28"/>
          <w:szCs w:val="28"/>
        </w:rPr>
        <w:t xml:space="preserve">3.1.3. Визначати самостійно в межах своєї діяльності, взаємовідносини з юридичними та фізичними особами, зарубіжними партнерами.</w:t>
      </w:r>
      <w:r/>
    </w:p>
    <w:p>
      <w:pPr>
        <w:ind w:firstLine="567"/>
        <w:jc w:val="both"/>
        <w:rPr>
          <w:sz w:val="28"/>
          <w:szCs w:val="28"/>
        </w:rPr>
      </w:pPr>
      <w:r>
        <w:rPr>
          <w:sz w:val="28"/>
          <w:szCs w:val="28"/>
        </w:rPr>
        <w:t xml:space="preserve">3.1.4. Здійснювати господарську діяльність згідно з законодавством України та цим статутом.</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Взаємодіяти</w:t>
      </w:r>
      <w:r>
        <w:rPr>
          <w:spacing w:val="1"/>
          <w:sz w:val="28"/>
          <w:szCs w:val="28"/>
        </w:rPr>
        <w:t xml:space="preserve"> </w:t>
      </w:r>
      <w:r>
        <w:rPr>
          <w:sz w:val="28"/>
          <w:szCs w:val="28"/>
        </w:rPr>
        <w:t xml:space="preserve">з</w:t>
      </w:r>
      <w:r>
        <w:rPr>
          <w:spacing w:val="1"/>
          <w:sz w:val="28"/>
          <w:szCs w:val="28"/>
        </w:rPr>
        <w:t xml:space="preserve"> </w:t>
      </w:r>
      <w:r>
        <w:rPr>
          <w:sz w:val="28"/>
          <w:szCs w:val="28"/>
        </w:rPr>
        <w:t xml:space="preserve">органами</w:t>
      </w:r>
      <w:r>
        <w:rPr>
          <w:spacing w:val="1"/>
          <w:sz w:val="28"/>
          <w:szCs w:val="28"/>
        </w:rPr>
        <w:t xml:space="preserve"> </w:t>
      </w:r>
      <w:r>
        <w:rPr>
          <w:sz w:val="28"/>
          <w:szCs w:val="28"/>
        </w:rPr>
        <w:t xml:space="preserve">виконавчої</w:t>
      </w:r>
      <w:r>
        <w:rPr>
          <w:spacing w:val="1"/>
          <w:sz w:val="28"/>
          <w:szCs w:val="28"/>
        </w:rPr>
        <w:t xml:space="preserve"> </w:t>
      </w:r>
      <w:r>
        <w:rPr>
          <w:sz w:val="28"/>
          <w:szCs w:val="28"/>
        </w:rPr>
        <w:t xml:space="preserve">влади,</w:t>
      </w:r>
      <w:r>
        <w:rPr>
          <w:spacing w:val="1"/>
          <w:sz w:val="28"/>
          <w:szCs w:val="28"/>
        </w:rPr>
        <w:t xml:space="preserve"> </w:t>
      </w:r>
      <w:r>
        <w:rPr>
          <w:sz w:val="28"/>
          <w:szCs w:val="28"/>
        </w:rPr>
        <w:t xml:space="preserve">їх</w:t>
      </w:r>
      <w:r>
        <w:rPr>
          <w:spacing w:val="1"/>
          <w:sz w:val="28"/>
          <w:szCs w:val="28"/>
        </w:rPr>
        <w:t xml:space="preserve"> </w:t>
      </w:r>
      <w:r>
        <w:rPr>
          <w:sz w:val="28"/>
          <w:szCs w:val="28"/>
        </w:rPr>
        <w:t xml:space="preserve">консультативно-дорадчими</w:t>
      </w:r>
      <w:r>
        <w:rPr>
          <w:spacing w:val="1"/>
          <w:sz w:val="28"/>
          <w:szCs w:val="28"/>
        </w:rPr>
        <w:t xml:space="preserve"> </w:t>
      </w:r>
      <w:r>
        <w:rPr>
          <w:sz w:val="28"/>
          <w:szCs w:val="28"/>
        </w:rPr>
        <w:t xml:space="preserve">органами,</w:t>
      </w:r>
      <w:r>
        <w:rPr>
          <w:spacing w:val="1"/>
          <w:sz w:val="28"/>
          <w:szCs w:val="28"/>
        </w:rPr>
        <w:t xml:space="preserve"> </w:t>
      </w:r>
      <w:r>
        <w:rPr>
          <w:sz w:val="28"/>
          <w:szCs w:val="28"/>
        </w:rPr>
        <w:t xml:space="preserve">органами місцевого самоврядування, підприємствами, установами і організаціями, юридичними</w:t>
      </w:r>
      <w:r>
        <w:rPr>
          <w:spacing w:val="-57"/>
          <w:sz w:val="28"/>
          <w:szCs w:val="28"/>
        </w:rPr>
        <w:t xml:space="preserve">   </w:t>
      </w:r>
      <w:r>
        <w:rPr>
          <w:sz w:val="28"/>
          <w:szCs w:val="28"/>
        </w:rPr>
        <w:t xml:space="preserve">та</w:t>
      </w:r>
      <w:r>
        <w:rPr>
          <w:spacing w:val="-1"/>
          <w:sz w:val="28"/>
          <w:szCs w:val="28"/>
        </w:rPr>
        <w:t xml:space="preserve"> </w:t>
      </w:r>
      <w:r>
        <w:rPr>
          <w:sz w:val="28"/>
          <w:szCs w:val="28"/>
        </w:rPr>
        <w:t xml:space="preserve">фізичними особами.</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Бути стороною по справі в судах різних інстанцій. </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Брати</w:t>
      </w:r>
      <w:r>
        <w:rPr>
          <w:spacing w:val="1"/>
          <w:sz w:val="28"/>
          <w:szCs w:val="28"/>
        </w:rPr>
        <w:t xml:space="preserve"> </w:t>
      </w:r>
      <w:r>
        <w:rPr>
          <w:sz w:val="28"/>
          <w:szCs w:val="28"/>
        </w:rPr>
        <w:t xml:space="preserve">участь</w:t>
      </w:r>
      <w:r>
        <w:rPr>
          <w:spacing w:val="1"/>
          <w:sz w:val="28"/>
          <w:szCs w:val="28"/>
        </w:rPr>
        <w:t xml:space="preserve"> </w:t>
      </w:r>
      <w:r>
        <w:rPr>
          <w:sz w:val="28"/>
          <w:szCs w:val="28"/>
        </w:rPr>
        <w:t xml:space="preserve">на</w:t>
      </w:r>
      <w:r>
        <w:rPr>
          <w:spacing w:val="1"/>
          <w:sz w:val="28"/>
          <w:szCs w:val="28"/>
        </w:rPr>
        <w:t xml:space="preserve"> </w:t>
      </w:r>
      <w:r>
        <w:rPr>
          <w:sz w:val="28"/>
          <w:szCs w:val="28"/>
        </w:rPr>
        <w:t xml:space="preserve">засадах</w:t>
      </w:r>
      <w:r>
        <w:rPr>
          <w:spacing w:val="1"/>
          <w:sz w:val="28"/>
          <w:szCs w:val="28"/>
        </w:rPr>
        <w:t xml:space="preserve"> </w:t>
      </w:r>
      <w:r>
        <w:rPr>
          <w:sz w:val="28"/>
          <w:szCs w:val="28"/>
        </w:rPr>
        <w:t xml:space="preserve">членства</w:t>
      </w:r>
      <w:r>
        <w:rPr>
          <w:spacing w:val="1"/>
          <w:sz w:val="28"/>
          <w:szCs w:val="28"/>
        </w:rPr>
        <w:t xml:space="preserve"> </w:t>
      </w:r>
      <w:r>
        <w:rPr>
          <w:sz w:val="28"/>
          <w:szCs w:val="28"/>
        </w:rPr>
        <w:t xml:space="preserve">у</w:t>
      </w:r>
      <w:r>
        <w:rPr>
          <w:spacing w:val="1"/>
          <w:sz w:val="28"/>
          <w:szCs w:val="28"/>
        </w:rPr>
        <w:t xml:space="preserve"> </w:t>
      </w:r>
      <w:r>
        <w:rPr>
          <w:sz w:val="28"/>
          <w:szCs w:val="28"/>
        </w:rPr>
        <w:t xml:space="preserve">діяльності</w:t>
      </w:r>
      <w:r>
        <w:rPr>
          <w:spacing w:val="1"/>
          <w:sz w:val="28"/>
          <w:szCs w:val="28"/>
        </w:rPr>
        <w:t xml:space="preserve"> </w:t>
      </w:r>
      <w:r>
        <w:rPr>
          <w:sz w:val="28"/>
          <w:szCs w:val="28"/>
        </w:rPr>
        <w:t xml:space="preserve">регіональних,</w:t>
      </w:r>
      <w:r>
        <w:rPr>
          <w:spacing w:val="1"/>
          <w:sz w:val="28"/>
          <w:szCs w:val="28"/>
        </w:rPr>
        <w:t xml:space="preserve"> </w:t>
      </w:r>
      <w:r>
        <w:rPr>
          <w:sz w:val="28"/>
          <w:szCs w:val="28"/>
        </w:rPr>
        <w:t xml:space="preserve">міжрегіональних,</w:t>
      </w:r>
      <w:r>
        <w:rPr>
          <w:spacing w:val="1"/>
          <w:sz w:val="28"/>
          <w:szCs w:val="28"/>
        </w:rPr>
        <w:t xml:space="preserve"> </w:t>
      </w:r>
      <w:r>
        <w:rPr>
          <w:sz w:val="28"/>
          <w:szCs w:val="28"/>
        </w:rPr>
        <w:t xml:space="preserve">загальнодержавних</w:t>
      </w:r>
      <w:r>
        <w:rPr>
          <w:spacing w:val="1"/>
          <w:sz w:val="28"/>
          <w:szCs w:val="28"/>
        </w:rPr>
        <w:t xml:space="preserve"> </w:t>
      </w:r>
      <w:r>
        <w:rPr>
          <w:sz w:val="28"/>
          <w:szCs w:val="28"/>
        </w:rPr>
        <w:t xml:space="preserve">та</w:t>
      </w:r>
      <w:r>
        <w:rPr>
          <w:spacing w:val="-4"/>
          <w:sz w:val="28"/>
          <w:szCs w:val="28"/>
        </w:rPr>
        <w:t xml:space="preserve"> </w:t>
      </w:r>
      <w:r>
        <w:rPr>
          <w:sz w:val="28"/>
          <w:szCs w:val="28"/>
        </w:rPr>
        <w:t xml:space="preserve">міжнародних</w:t>
      </w:r>
      <w:r>
        <w:rPr>
          <w:spacing w:val="2"/>
          <w:sz w:val="28"/>
          <w:szCs w:val="28"/>
        </w:rPr>
        <w:t xml:space="preserve"> </w:t>
      </w:r>
      <w:r>
        <w:rPr>
          <w:sz w:val="28"/>
          <w:szCs w:val="28"/>
        </w:rPr>
        <w:t xml:space="preserve">асоціацій,</w:t>
      </w:r>
      <w:r>
        <w:rPr>
          <w:spacing w:val="-4"/>
          <w:sz w:val="28"/>
          <w:szCs w:val="28"/>
        </w:rPr>
        <w:t xml:space="preserve"> </w:t>
      </w:r>
      <w:r>
        <w:rPr>
          <w:sz w:val="28"/>
          <w:szCs w:val="28"/>
        </w:rPr>
        <w:t xml:space="preserve">об’єднань, робочих</w:t>
      </w:r>
      <w:r>
        <w:rPr>
          <w:spacing w:val="1"/>
          <w:sz w:val="28"/>
          <w:szCs w:val="28"/>
        </w:rPr>
        <w:t xml:space="preserve"> </w:t>
      </w:r>
      <w:r>
        <w:rPr>
          <w:sz w:val="28"/>
          <w:szCs w:val="28"/>
        </w:rPr>
        <w:t xml:space="preserve">груп тощо.</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Створювати</w:t>
      </w:r>
      <w:r>
        <w:rPr>
          <w:spacing w:val="1"/>
          <w:sz w:val="28"/>
          <w:szCs w:val="28"/>
        </w:rPr>
        <w:t xml:space="preserve"> </w:t>
      </w:r>
      <w:r>
        <w:rPr>
          <w:sz w:val="28"/>
          <w:szCs w:val="28"/>
        </w:rPr>
        <w:t xml:space="preserve">філії,</w:t>
      </w:r>
      <w:r>
        <w:rPr>
          <w:spacing w:val="1"/>
          <w:sz w:val="28"/>
          <w:szCs w:val="28"/>
        </w:rPr>
        <w:t xml:space="preserve"> </w:t>
      </w:r>
      <w:r>
        <w:rPr>
          <w:sz w:val="28"/>
          <w:szCs w:val="28"/>
        </w:rPr>
        <w:t xml:space="preserve">представництва,</w:t>
      </w:r>
      <w:r>
        <w:rPr>
          <w:spacing w:val="1"/>
          <w:sz w:val="28"/>
          <w:szCs w:val="28"/>
        </w:rPr>
        <w:t xml:space="preserve"> </w:t>
      </w:r>
      <w:r>
        <w:rPr>
          <w:sz w:val="28"/>
          <w:szCs w:val="28"/>
        </w:rPr>
        <w:t xml:space="preserve">інші</w:t>
      </w:r>
      <w:r>
        <w:rPr>
          <w:spacing w:val="1"/>
          <w:sz w:val="28"/>
          <w:szCs w:val="28"/>
        </w:rPr>
        <w:t xml:space="preserve"> </w:t>
      </w:r>
      <w:r>
        <w:rPr>
          <w:sz w:val="28"/>
          <w:szCs w:val="28"/>
        </w:rPr>
        <w:t xml:space="preserve">структурні</w:t>
      </w:r>
      <w:r>
        <w:rPr>
          <w:spacing w:val="1"/>
          <w:sz w:val="28"/>
          <w:szCs w:val="28"/>
        </w:rPr>
        <w:t xml:space="preserve"> </w:t>
      </w:r>
      <w:r>
        <w:rPr>
          <w:sz w:val="28"/>
          <w:szCs w:val="28"/>
        </w:rPr>
        <w:t xml:space="preserve">підрозділи</w:t>
      </w:r>
      <w:r>
        <w:rPr>
          <w:spacing w:val="1"/>
          <w:sz w:val="28"/>
          <w:szCs w:val="28"/>
        </w:rPr>
        <w:t xml:space="preserve"> </w:t>
      </w:r>
      <w:r>
        <w:rPr>
          <w:sz w:val="28"/>
          <w:szCs w:val="28"/>
        </w:rPr>
        <w:t xml:space="preserve">відповідно</w:t>
      </w:r>
      <w:r>
        <w:rPr>
          <w:spacing w:val="1"/>
          <w:sz w:val="28"/>
          <w:szCs w:val="28"/>
        </w:rPr>
        <w:t xml:space="preserve"> </w:t>
      </w:r>
      <w:r>
        <w:rPr>
          <w:sz w:val="28"/>
          <w:szCs w:val="28"/>
        </w:rPr>
        <w:t xml:space="preserve">до</w:t>
      </w:r>
      <w:r>
        <w:rPr>
          <w:spacing w:val="1"/>
          <w:sz w:val="28"/>
          <w:szCs w:val="28"/>
        </w:rPr>
        <w:t xml:space="preserve"> </w:t>
      </w:r>
      <w:r>
        <w:rPr>
          <w:sz w:val="28"/>
          <w:szCs w:val="28"/>
        </w:rPr>
        <w:t xml:space="preserve">чинного</w:t>
      </w:r>
      <w:r>
        <w:rPr>
          <w:spacing w:val="1"/>
          <w:sz w:val="28"/>
          <w:szCs w:val="28"/>
        </w:rPr>
        <w:t xml:space="preserve"> </w:t>
      </w:r>
      <w:r>
        <w:rPr>
          <w:sz w:val="28"/>
          <w:szCs w:val="28"/>
        </w:rPr>
        <w:t xml:space="preserve">законодавства</w:t>
      </w:r>
      <w:r>
        <w:rPr>
          <w:spacing w:val="-2"/>
          <w:sz w:val="28"/>
          <w:szCs w:val="28"/>
        </w:rPr>
        <w:t xml:space="preserve"> </w:t>
      </w:r>
      <w:r>
        <w:rPr>
          <w:sz w:val="28"/>
          <w:szCs w:val="28"/>
        </w:rPr>
        <w:t xml:space="preserve">України.</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Утворювати у разі потреби комісії та експертні групи, проводити конкурси, конференції,</w:t>
      </w:r>
      <w:r>
        <w:rPr>
          <w:spacing w:val="1"/>
          <w:sz w:val="28"/>
          <w:szCs w:val="28"/>
        </w:rPr>
        <w:t xml:space="preserve"> </w:t>
      </w:r>
      <w:r>
        <w:rPr>
          <w:sz w:val="28"/>
          <w:szCs w:val="28"/>
        </w:rPr>
        <w:t xml:space="preserve">скликати</w:t>
      </w:r>
      <w:r>
        <w:rPr>
          <w:spacing w:val="-2"/>
          <w:sz w:val="28"/>
          <w:szCs w:val="28"/>
        </w:rPr>
        <w:t xml:space="preserve"> </w:t>
      </w:r>
      <w:r>
        <w:rPr>
          <w:sz w:val="28"/>
          <w:szCs w:val="28"/>
        </w:rPr>
        <w:t xml:space="preserve">наради</w:t>
      </w:r>
      <w:r>
        <w:rPr>
          <w:spacing w:val="1"/>
          <w:sz w:val="28"/>
          <w:szCs w:val="28"/>
        </w:rPr>
        <w:t xml:space="preserve"> </w:t>
      </w:r>
      <w:r>
        <w:rPr>
          <w:sz w:val="28"/>
          <w:szCs w:val="28"/>
        </w:rPr>
        <w:t xml:space="preserve">для виконання</w:t>
      </w:r>
      <w:r>
        <w:rPr>
          <w:spacing w:val="-3"/>
          <w:sz w:val="28"/>
          <w:szCs w:val="28"/>
        </w:rPr>
        <w:t xml:space="preserve"> </w:t>
      </w:r>
      <w:r>
        <w:rPr>
          <w:sz w:val="28"/>
          <w:szCs w:val="28"/>
        </w:rPr>
        <w:t xml:space="preserve">покладених</w:t>
      </w:r>
      <w:r>
        <w:rPr>
          <w:spacing w:val="1"/>
          <w:sz w:val="28"/>
          <w:szCs w:val="28"/>
        </w:rPr>
        <w:t xml:space="preserve"> </w:t>
      </w:r>
      <w:r>
        <w:rPr>
          <w:sz w:val="28"/>
          <w:szCs w:val="28"/>
        </w:rPr>
        <w:t xml:space="preserve">завдань, проводити вивчення громадської думки, опитування та інше;</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Набувати, орендувати i відчужувати в установленому законодавством порядку необхідне</w:t>
      </w:r>
      <w:r>
        <w:rPr>
          <w:spacing w:val="1"/>
          <w:sz w:val="28"/>
          <w:szCs w:val="28"/>
        </w:rPr>
        <w:t xml:space="preserve"> </w:t>
      </w:r>
      <w:r>
        <w:rPr>
          <w:sz w:val="28"/>
          <w:szCs w:val="28"/>
        </w:rPr>
        <w:t xml:space="preserve">для</w:t>
      </w:r>
      <w:r>
        <w:rPr>
          <w:spacing w:val="1"/>
          <w:sz w:val="28"/>
          <w:szCs w:val="28"/>
        </w:rPr>
        <w:t xml:space="preserve"> </w:t>
      </w:r>
      <w:r>
        <w:rPr>
          <w:sz w:val="28"/>
          <w:szCs w:val="28"/>
        </w:rPr>
        <w:t xml:space="preserve">провадження</w:t>
      </w:r>
      <w:r>
        <w:rPr>
          <w:spacing w:val="1"/>
          <w:sz w:val="28"/>
          <w:szCs w:val="28"/>
        </w:rPr>
        <w:t xml:space="preserve"> </w:t>
      </w:r>
      <w:r>
        <w:rPr>
          <w:sz w:val="28"/>
          <w:szCs w:val="28"/>
        </w:rPr>
        <w:t xml:space="preserve">своєї</w:t>
      </w:r>
      <w:r>
        <w:rPr>
          <w:spacing w:val="1"/>
          <w:sz w:val="28"/>
          <w:szCs w:val="28"/>
        </w:rPr>
        <w:t xml:space="preserve"> </w:t>
      </w:r>
      <w:r>
        <w:rPr>
          <w:sz w:val="28"/>
          <w:szCs w:val="28"/>
        </w:rPr>
        <w:t xml:space="preserve">діяльності</w:t>
      </w:r>
      <w:r>
        <w:rPr>
          <w:spacing w:val="1"/>
          <w:sz w:val="28"/>
          <w:szCs w:val="28"/>
        </w:rPr>
        <w:t xml:space="preserve"> </w:t>
      </w:r>
      <w:r>
        <w:rPr>
          <w:sz w:val="28"/>
          <w:szCs w:val="28"/>
        </w:rPr>
        <w:t xml:space="preserve">нерухоме</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рухоме</w:t>
      </w:r>
      <w:r>
        <w:rPr>
          <w:spacing w:val="1"/>
          <w:sz w:val="28"/>
          <w:szCs w:val="28"/>
        </w:rPr>
        <w:t xml:space="preserve"> </w:t>
      </w:r>
      <w:r>
        <w:rPr>
          <w:sz w:val="28"/>
          <w:szCs w:val="28"/>
        </w:rPr>
        <w:t xml:space="preserve">майно,</w:t>
      </w:r>
      <w:r>
        <w:rPr>
          <w:spacing w:val="1"/>
          <w:sz w:val="28"/>
          <w:szCs w:val="28"/>
        </w:rPr>
        <w:t xml:space="preserve"> </w:t>
      </w:r>
      <w:r>
        <w:rPr>
          <w:sz w:val="28"/>
          <w:szCs w:val="28"/>
        </w:rPr>
        <w:t xml:space="preserve">укладати</w:t>
      </w:r>
      <w:r>
        <w:rPr>
          <w:spacing w:val="1"/>
          <w:sz w:val="28"/>
          <w:szCs w:val="28"/>
        </w:rPr>
        <w:t xml:space="preserve"> </w:t>
      </w:r>
      <w:r>
        <w:rPr>
          <w:sz w:val="28"/>
          <w:szCs w:val="28"/>
        </w:rPr>
        <w:t xml:space="preserve">договори,</w:t>
      </w:r>
      <w:r>
        <w:rPr>
          <w:spacing w:val="1"/>
          <w:sz w:val="28"/>
          <w:szCs w:val="28"/>
        </w:rPr>
        <w:t xml:space="preserve"> </w:t>
      </w:r>
      <w:r>
        <w:rPr>
          <w:sz w:val="28"/>
          <w:szCs w:val="28"/>
        </w:rPr>
        <w:t xml:space="preserve">бути</w:t>
      </w:r>
      <w:r>
        <w:rPr>
          <w:spacing w:val="1"/>
          <w:sz w:val="28"/>
          <w:szCs w:val="28"/>
        </w:rPr>
        <w:t xml:space="preserve"> </w:t>
      </w:r>
      <w:r>
        <w:rPr>
          <w:sz w:val="28"/>
          <w:szCs w:val="28"/>
        </w:rPr>
        <w:t xml:space="preserve">позивачем</w:t>
      </w:r>
      <w:r>
        <w:rPr>
          <w:spacing w:val="-2"/>
          <w:sz w:val="28"/>
          <w:szCs w:val="28"/>
        </w:rPr>
        <w:t xml:space="preserve"> </w:t>
      </w:r>
      <w:r>
        <w:rPr>
          <w:sz w:val="28"/>
          <w:szCs w:val="28"/>
        </w:rPr>
        <w:t xml:space="preserve">та відповідачем</w:t>
      </w:r>
      <w:r>
        <w:rPr>
          <w:spacing w:val="3"/>
          <w:sz w:val="28"/>
          <w:szCs w:val="28"/>
        </w:rPr>
        <w:t xml:space="preserve"> </w:t>
      </w:r>
      <w:r>
        <w:rPr>
          <w:sz w:val="28"/>
          <w:szCs w:val="28"/>
        </w:rPr>
        <w:t xml:space="preserve">у</w:t>
      </w:r>
      <w:r>
        <w:rPr>
          <w:spacing w:val="-5"/>
          <w:sz w:val="28"/>
          <w:szCs w:val="28"/>
        </w:rPr>
        <w:t xml:space="preserve"> </w:t>
      </w:r>
      <w:r>
        <w:rPr>
          <w:sz w:val="28"/>
          <w:szCs w:val="28"/>
        </w:rPr>
        <w:t xml:space="preserve">судах.</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Самостійно</w:t>
      </w:r>
      <w:r>
        <w:rPr>
          <w:spacing w:val="-3"/>
          <w:sz w:val="28"/>
          <w:szCs w:val="28"/>
        </w:rPr>
        <w:t xml:space="preserve"> </w:t>
      </w:r>
      <w:r>
        <w:rPr>
          <w:sz w:val="28"/>
          <w:szCs w:val="28"/>
        </w:rPr>
        <w:t xml:space="preserve">здійснювати</w:t>
      </w:r>
      <w:r>
        <w:rPr>
          <w:spacing w:val="-1"/>
          <w:sz w:val="28"/>
          <w:szCs w:val="28"/>
        </w:rPr>
        <w:t xml:space="preserve"> </w:t>
      </w:r>
      <w:r>
        <w:rPr>
          <w:sz w:val="28"/>
          <w:szCs w:val="28"/>
        </w:rPr>
        <w:t xml:space="preserve">зовнішньоекономічну</w:t>
      </w:r>
      <w:r>
        <w:rPr>
          <w:spacing w:val="-7"/>
          <w:sz w:val="28"/>
          <w:szCs w:val="28"/>
        </w:rPr>
        <w:t xml:space="preserve"> </w:t>
      </w:r>
      <w:r>
        <w:rPr>
          <w:sz w:val="28"/>
          <w:szCs w:val="28"/>
        </w:rPr>
        <w:t xml:space="preserve">діяльність.</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Брати участь у здійсненні спільних інвестиційних проектів, грантів, іншої спільної діяльності з юридичними особами різних форм власності а також з фізичними особами.</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Запрошувати в Україну іноземних спеціалістів, направляти за кордон працівників Агенції для реалізації міжнародних проектів та грантів, проходження навчання та стажування. </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Володіти, користуватися і розпоряджатися будь-якими коштами, рухомим і нерухомим</w:t>
      </w:r>
      <w:r>
        <w:rPr>
          <w:spacing w:val="1"/>
          <w:sz w:val="28"/>
          <w:szCs w:val="28"/>
        </w:rPr>
        <w:t xml:space="preserve"> </w:t>
      </w:r>
      <w:r>
        <w:rPr>
          <w:sz w:val="28"/>
          <w:szCs w:val="28"/>
        </w:rPr>
        <w:t xml:space="preserve">майном,</w:t>
      </w:r>
      <w:r>
        <w:rPr>
          <w:spacing w:val="1"/>
          <w:sz w:val="28"/>
          <w:szCs w:val="28"/>
        </w:rPr>
        <w:t xml:space="preserve"> </w:t>
      </w:r>
      <w:r>
        <w:rPr>
          <w:sz w:val="28"/>
          <w:szCs w:val="28"/>
        </w:rPr>
        <w:t xml:space="preserve">включаючи</w:t>
      </w:r>
      <w:r>
        <w:rPr>
          <w:spacing w:val="1"/>
          <w:sz w:val="28"/>
          <w:szCs w:val="28"/>
        </w:rPr>
        <w:t xml:space="preserve"> </w:t>
      </w:r>
      <w:r>
        <w:rPr>
          <w:sz w:val="28"/>
          <w:szCs w:val="28"/>
        </w:rPr>
        <w:t xml:space="preserve">приміщення,</w:t>
      </w:r>
      <w:r>
        <w:rPr>
          <w:spacing w:val="1"/>
          <w:sz w:val="28"/>
          <w:szCs w:val="28"/>
        </w:rPr>
        <w:t xml:space="preserve"> </w:t>
      </w:r>
      <w:r>
        <w:rPr>
          <w:sz w:val="28"/>
          <w:szCs w:val="28"/>
        </w:rPr>
        <w:t xml:space="preserve">транспортні</w:t>
      </w:r>
      <w:r>
        <w:rPr>
          <w:spacing w:val="1"/>
          <w:sz w:val="28"/>
          <w:szCs w:val="28"/>
        </w:rPr>
        <w:t xml:space="preserve"> </w:t>
      </w:r>
      <w:r>
        <w:rPr>
          <w:sz w:val="28"/>
          <w:szCs w:val="28"/>
        </w:rPr>
        <w:t xml:space="preserve">засоби,</w:t>
      </w:r>
      <w:r>
        <w:rPr>
          <w:spacing w:val="1"/>
          <w:sz w:val="28"/>
          <w:szCs w:val="28"/>
        </w:rPr>
        <w:t xml:space="preserve"> </w:t>
      </w:r>
      <w:r>
        <w:rPr>
          <w:sz w:val="28"/>
          <w:szCs w:val="28"/>
        </w:rPr>
        <w:t xml:space="preserve">кошти</w:t>
      </w:r>
      <w:r>
        <w:rPr>
          <w:spacing w:val="1"/>
          <w:sz w:val="28"/>
          <w:szCs w:val="28"/>
        </w:rPr>
        <w:t xml:space="preserve"> </w:t>
      </w:r>
      <w:r>
        <w:rPr>
          <w:sz w:val="28"/>
          <w:szCs w:val="28"/>
        </w:rPr>
        <w:t xml:space="preserve">в</w:t>
      </w:r>
      <w:r>
        <w:rPr>
          <w:spacing w:val="1"/>
          <w:sz w:val="28"/>
          <w:szCs w:val="28"/>
        </w:rPr>
        <w:t xml:space="preserve"> </w:t>
      </w:r>
      <w:r>
        <w:rPr>
          <w:sz w:val="28"/>
          <w:szCs w:val="28"/>
        </w:rPr>
        <w:t xml:space="preserve">національній</w:t>
      </w:r>
      <w:r>
        <w:rPr>
          <w:spacing w:val="1"/>
          <w:sz w:val="28"/>
          <w:szCs w:val="28"/>
        </w:rPr>
        <w:t xml:space="preserve"> </w:t>
      </w:r>
      <w:r>
        <w:rPr>
          <w:sz w:val="28"/>
          <w:szCs w:val="28"/>
        </w:rPr>
        <w:t xml:space="preserve">та</w:t>
      </w:r>
      <w:r>
        <w:rPr>
          <w:spacing w:val="60"/>
          <w:sz w:val="28"/>
          <w:szCs w:val="28"/>
        </w:rPr>
        <w:t xml:space="preserve"> </w:t>
      </w:r>
      <w:r>
        <w:rPr>
          <w:sz w:val="28"/>
          <w:szCs w:val="28"/>
        </w:rPr>
        <w:t xml:space="preserve">іноземній</w:t>
      </w:r>
      <w:r>
        <w:rPr>
          <w:spacing w:val="1"/>
          <w:sz w:val="28"/>
          <w:szCs w:val="28"/>
        </w:rPr>
        <w:t xml:space="preserve"> </w:t>
      </w:r>
      <w:r>
        <w:rPr>
          <w:sz w:val="28"/>
          <w:szCs w:val="28"/>
        </w:rPr>
        <w:t xml:space="preserve">валюті,</w:t>
      </w:r>
      <w:r>
        <w:rPr>
          <w:spacing w:val="1"/>
          <w:sz w:val="28"/>
          <w:szCs w:val="28"/>
        </w:rPr>
        <w:t xml:space="preserve"> </w:t>
      </w:r>
      <w:r>
        <w:rPr>
          <w:sz w:val="28"/>
          <w:szCs w:val="28"/>
        </w:rPr>
        <w:t xml:space="preserve">цінні</w:t>
      </w:r>
      <w:r>
        <w:rPr>
          <w:spacing w:val="1"/>
          <w:sz w:val="28"/>
          <w:szCs w:val="28"/>
        </w:rPr>
        <w:t xml:space="preserve"> </w:t>
      </w:r>
      <w:r>
        <w:rPr>
          <w:sz w:val="28"/>
          <w:szCs w:val="28"/>
        </w:rPr>
        <w:t xml:space="preserve">папери,</w:t>
      </w:r>
      <w:r>
        <w:rPr>
          <w:spacing w:val="1"/>
          <w:sz w:val="28"/>
          <w:szCs w:val="28"/>
        </w:rPr>
        <w:t xml:space="preserve"> </w:t>
      </w:r>
      <w:r>
        <w:rPr>
          <w:sz w:val="28"/>
          <w:szCs w:val="28"/>
        </w:rPr>
        <w:t xml:space="preserve">нематеріальні</w:t>
      </w:r>
      <w:r>
        <w:rPr>
          <w:spacing w:val="1"/>
          <w:sz w:val="28"/>
          <w:szCs w:val="28"/>
        </w:rPr>
        <w:t xml:space="preserve"> </w:t>
      </w:r>
      <w:r>
        <w:rPr>
          <w:sz w:val="28"/>
          <w:szCs w:val="28"/>
        </w:rPr>
        <w:t xml:space="preserve">активи,</w:t>
      </w:r>
      <w:r>
        <w:rPr>
          <w:spacing w:val="1"/>
          <w:sz w:val="28"/>
          <w:szCs w:val="28"/>
        </w:rPr>
        <w:t xml:space="preserve"> </w:t>
      </w:r>
      <w:r>
        <w:rPr>
          <w:sz w:val="28"/>
          <w:szCs w:val="28"/>
        </w:rPr>
        <w:t xml:space="preserve">земельні</w:t>
      </w:r>
      <w:r>
        <w:rPr>
          <w:spacing w:val="1"/>
          <w:sz w:val="28"/>
          <w:szCs w:val="28"/>
        </w:rPr>
        <w:t xml:space="preserve"> </w:t>
      </w:r>
      <w:r>
        <w:rPr>
          <w:sz w:val="28"/>
          <w:szCs w:val="28"/>
        </w:rPr>
        <w:t xml:space="preserve">ділянки</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інше</w:t>
      </w:r>
      <w:r>
        <w:rPr>
          <w:spacing w:val="1"/>
          <w:sz w:val="28"/>
          <w:szCs w:val="28"/>
        </w:rPr>
        <w:t xml:space="preserve"> </w:t>
      </w:r>
      <w:r>
        <w:rPr>
          <w:sz w:val="28"/>
          <w:szCs w:val="28"/>
        </w:rPr>
        <w:t xml:space="preserve">майно,</w:t>
      </w:r>
      <w:r>
        <w:rPr>
          <w:spacing w:val="1"/>
          <w:sz w:val="28"/>
          <w:szCs w:val="28"/>
        </w:rPr>
        <w:t xml:space="preserve"> </w:t>
      </w:r>
      <w:r>
        <w:rPr>
          <w:sz w:val="28"/>
          <w:szCs w:val="28"/>
        </w:rPr>
        <w:t xml:space="preserve">що</w:t>
      </w:r>
      <w:r>
        <w:rPr>
          <w:spacing w:val="1"/>
          <w:sz w:val="28"/>
          <w:szCs w:val="28"/>
        </w:rPr>
        <w:t xml:space="preserve"> </w:t>
      </w:r>
      <w:r>
        <w:rPr>
          <w:sz w:val="28"/>
          <w:szCs w:val="28"/>
        </w:rPr>
        <w:t xml:space="preserve">передані</w:t>
      </w:r>
      <w:r>
        <w:rPr>
          <w:spacing w:val="1"/>
          <w:sz w:val="28"/>
          <w:szCs w:val="28"/>
        </w:rPr>
        <w:t xml:space="preserve"> </w:t>
      </w:r>
      <w:r>
        <w:rPr>
          <w:sz w:val="28"/>
          <w:szCs w:val="28"/>
        </w:rPr>
        <w:t xml:space="preserve">засновниками та одержані як безповоротна фінансова допомога, добровільні внески юридичних</w:t>
      </w:r>
      <w:r>
        <w:rPr>
          <w:spacing w:val="-57"/>
          <w:sz w:val="28"/>
          <w:szCs w:val="28"/>
        </w:rPr>
        <w:t xml:space="preserve"> </w:t>
      </w:r>
      <w:r>
        <w:rPr>
          <w:sz w:val="28"/>
          <w:szCs w:val="28"/>
        </w:rPr>
        <w:t xml:space="preserve">і</w:t>
      </w:r>
      <w:r>
        <w:rPr>
          <w:spacing w:val="1"/>
          <w:sz w:val="28"/>
          <w:szCs w:val="28"/>
        </w:rPr>
        <w:t xml:space="preserve"> </w:t>
      </w:r>
      <w:r>
        <w:rPr>
          <w:sz w:val="28"/>
          <w:szCs w:val="28"/>
        </w:rPr>
        <w:t xml:space="preserve">фізичних</w:t>
      </w:r>
      <w:r>
        <w:rPr>
          <w:spacing w:val="1"/>
          <w:sz w:val="28"/>
          <w:szCs w:val="28"/>
        </w:rPr>
        <w:t xml:space="preserve"> </w:t>
      </w:r>
      <w:r>
        <w:rPr>
          <w:sz w:val="28"/>
          <w:szCs w:val="28"/>
        </w:rPr>
        <w:t xml:space="preserve">осіб</w:t>
      </w:r>
      <w:r>
        <w:rPr>
          <w:spacing w:val="1"/>
          <w:sz w:val="28"/>
          <w:szCs w:val="28"/>
        </w:rPr>
        <w:t xml:space="preserve"> </w:t>
      </w:r>
      <w:r>
        <w:rPr>
          <w:sz w:val="28"/>
          <w:szCs w:val="28"/>
        </w:rPr>
        <w:t xml:space="preserve">—</w:t>
      </w:r>
      <w:r>
        <w:rPr>
          <w:spacing w:val="1"/>
          <w:sz w:val="28"/>
          <w:szCs w:val="28"/>
        </w:rPr>
        <w:t xml:space="preserve"> </w:t>
      </w:r>
      <w:r>
        <w:rPr>
          <w:sz w:val="28"/>
          <w:szCs w:val="28"/>
        </w:rPr>
        <w:t xml:space="preserve">резидентів</w:t>
      </w:r>
      <w:r>
        <w:rPr>
          <w:spacing w:val="1"/>
          <w:sz w:val="28"/>
          <w:szCs w:val="28"/>
        </w:rPr>
        <w:t xml:space="preserve"> </w:t>
      </w:r>
      <w:r>
        <w:rPr>
          <w:sz w:val="28"/>
          <w:szCs w:val="28"/>
        </w:rPr>
        <w:t xml:space="preserve">України</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юридичних</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фізичних</w:t>
      </w:r>
      <w:r>
        <w:rPr>
          <w:spacing w:val="1"/>
          <w:sz w:val="28"/>
          <w:szCs w:val="28"/>
        </w:rPr>
        <w:t xml:space="preserve"> </w:t>
      </w:r>
      <w:r>
        <w:rPr>
          <w:sz w:val="28"/>
          <w:szCs w:val="28"/>
        </w:rPr>
        <w:t xml:space="preserve">осіб</w:t>
      </w:r>
      <w:r>
        <w:rPr>
          <w:spacing w:val="1"/>
          <w:sz w:val="28"/>
          <w:szCs w:val="28"/>
        </w:rPr>
        <w:t xml:space="preserve"> </w:t>
      </w:r>
      <w:r>
        <w:rPr>
          <w:sz w:val="28"/>
          <w:szCs w:val="28"/>
        </w:rPr>
        <w:t xml:space="preserve">—</w:t>
      </w:r>
      <w:r>
        <w:rPr>
          <w:spacing w:val="1"/>
          <w:sz w:val="28"/>
          <w:szCs w:val="28"/>
        </w:rPr>
        <w:t xml:space="preserve"> </w:t>
      </w:r>
      <w:r>
        <w:rPr>
          <w:sz w:val="28"/>
          <w:szCs w:val="28"/>
        </w:rPr>
        <w:t xml:space="preserve">нерезидентів,</w:t>
      </w:r>
      <w:r>
        <w:rPr>
          <w:spacing w:val="1"/>
          <w:sz w:val="28"/>
          <w:szCs w:val="28"/>
        </w:rPr>
        <w:t xml:space="preserve"> </w:t>
      </w:r>
      <w:r>
        <w:rPr>
          <w:sz w:val="28"/>
          <w:szCs w:val="28"/>
        </w:rPr>
        <w:t xml:space="preserve">міжнародну</w:t>
      </w:r>
      <w:r>
        <w:rPr>
          <w:spacing w:val="-9"/>
          <w:sz w:val="28"/>
          <w:szCs w:val="28"/>
        </w:rPr>
        <w:t xml:space="preserve"> </w:t>
      </w:r>
      <w:r>
        <w:rPr>
          <w:sz w:val="28"/>
          <w:szCs w:val="28"/>
        </w:rPr>
        <w:t xml:space="preserve">технічну</w:t>
      </w:r>
      <w:r>
        <w:rPr>
          <w:spacing w:val="-8"/>
          <w:sz w:val="28"/>
          <w:szCs w:val="28"/>
        </w:rPr>
        <w:t xml:space="preserve"> </w:t>
      </w:r>
      <w:r>
        <w:rPr>
          <w:sz w:val="28"/>
          <w:szCs w:val="28"/>
        </w:rPr>
        <w:t xml:space="preserve">і</w:t>
      </w:r>
      <w:r>
        <w:rPr>
          <w:spacing w:val="2"/>
          <w:sz w:val="28"/>
          <w:szCs w:val="28"/>
        </w:rPr>
        <w:t xml:space="preserve"> </w:t>
      </w:r>
      <w:r>
        <w:rPr>
          <w:sz w:val="28"/>
          <w:szCs w:val="28"/>
        </w:rPr>
        <w:t xml:space="preserve">гуманітарну</w:t>
      </w:r>
      <w:r>
        <w:rPr>
          <w:spacing w:val="-5"/>
          <w:sz w:val="28"/>
          <w:szCs w:val="28"/>
        </w:rPr>
        <w:t xml:space="preserve"> </w:t>
      </w:r>
      <w:r>
        <w:rPr>
          <w:sz w:val="28"/>
          <w:szCs w:val="28"/>
        </w:rPr>
        <w:t xml:space="preserve">допомогу,</w:t>
      </w:r>
      <w:r>
        <w:rPr>
          <w:spacing w:val="2"/>
          <w:sz w:val="28"/>
          <w:szCs w:val="28"/>
        </w:rPr>
        <w:t xml:space="preserve"> </w:t>
      </w:r>
      <w:r>
        <w:rPr>
          <w:sz w:val="28"/>
          <w:szCs w:val="28"/>
        </w:rPr>
        <w:t xml:space="preserve">відповідно до</w:t>
      </w:r>
      <w:r>
        <w:rPr>
          <w:spacing w:val="-3"/>
          <w:sz w:val="28"/>
          <w:szCs w:val="28"/>
        </w:rPr>
        <w:t xml:space="preserve"> </w:t>
      </w:r>
      <w:r>
        <w:rPr>
          <w:sz w:val="28"/>
          <w:szCs w:val="28"/>
        </w:rPr>
        <w:t xml:space="preserve">законодавства.</w:t>
      </w:r>
      <w:r/>
    </w:p>
    <w:p>
      <w:pPr>
        <w:pStyle w:val="944"/>
        <w:numPr>
          <w:ilvl w:val="2"/>
          <w:numId w:val="13"/>
        </w:numPr>
        <w:contextualSpacing w:val="false"/>
        <w:ind w:left="0" w:right="-1" w:firstLine="567"/>
        <w:jc w:val="both"/>
        <w:widowControl w:val="off"/>
        <w:tabs>
          <w:tab w:val="left" w:pos="880" w:leader="none"/>
        </w:tabs>
        <w:rPr>
          <w:sz w:val="28"/>
          <w:szCs w:val="28"/>
        </w:rPr>
      </w:pPr>
      <w:r>
        <w:rPr>
          <w:sz w:val="28"/>
          <w:szCs w:val="28"/>
        </w:rPr>
        <w:t xml:space="preserve">Отримувати</w:t>
      </w:r>
      <w:r>
        <w:rPr>
          <w:spacing w:val="-3"/>
          <w:sz w:val="28"/>
          <w:szCs w:val="28"/>
        </w:rPr>
        <w:t xml:space="preserve"> </w:t>
      </w:r>
      <w:r>
        <w:rPr>
          <w:sz w:val="28"/>
          <w:szCs w:val="28"/>
        </w:rPr>
        <w:t xml:space="preserve">доходи</w:t>
      </w:r>
      <w:r>
        <w:rPr>
          <w:spacing w:val="-3"/>
          <w:sz w:val="28"/>
          <w:szCs w:val="28"/>
        </w:rPr>
        <w:t xml:space="preserve"> </w:t>
      </w:r>
      <w:r>
        <w:rPr>
          <w:sz w:val="28"/>
          <w:szCs w:val="28"/>
        </w:rPr>
        <w:t xml:space="preserve">відповідно</w:t>
      </w:r>
      <w:r>
        <w:rPr>
          <w:spacing w:val="-4"/>
          <w:sz w:val="28"/>
          <w:szCs w:val="28"/>
        </w:rPr>
        <w:t xml:space="preserve"> </w:t>
      </w:r>
      <w:r>
        <w:rPr>
          <w:sz w:val="28"/>
          <w:szCs w:val="28"/>
        </w:rPr>
        <w:t xml:space="preserve">до</w:t>
      </w:r>
      <w:r>
        <w:rPr>
          <w:spacing w:val="-4"/>
          <w:sz w:val="28"/>
          <w:szCs w:val="28"/>
        </w:rPr>
        <w:t xml:space="preserve"> </w:t>
      </w:r>
      <w:r>
        <w:rPr>
          <w:sz w:val="28"/>
          <w:szCs w:val="28"/>
        </w:rPr>
        <w:t xml:space="preserve">законодавства.</w:t>
      </w:r>
      <w:r/>
    </w:p>
    <w:p>
      <w:pPr>
        <w:ind w:firstLine="567"/>
        <w:jc w:val="both"/>
        <w:rPr>
          <w:sz w:val="28"/>
          <w:szCs w:val="28"/>
        </w:rPr>
      </w:pPr>
      <w:r>
        <w:rPr>
          <w:sz w:val="28"/>
          <w:szCs w:val="28"/>
        </w:rPr>
        <w:t xml:space="preserve">3.1.13. Реалізувати свою продукцію, послуги, виконувати роботи за цінами, що формуються відповідно до умов економічної діяльності, а у випадках, передбачених законодавством України - за встановленими цінами/тарифами.</w:t>
      </w:r>
      <w:r/>
    </w:p>
    <w:p>
      <w:pPr>
        <w:ind w:firstLine="567"/>
        <w:jc w:val="both"/>
        <w:rPr>
          <w:sz w:val="28"/>
          <w:szCs w:val="28"/>
        </w:rPr>
      </w:pPr>
      <w:r>
        <w:rPr>
          <w:sz w:val="28"/>
          <w:szCs w:val="28"/>
        </w:rPr>
        <w:t xml:space="preserve">3.2. Агенція зобов'язана:</w:t>
      </w:r>
      <w:r/>
    </w:p>
    <w:p>
      <w:pPr>
        <w:ind w:firstLine="567"/>
        <w:jc w:val="both"/>
        <w:rPr>
          <w:sz w:val="28"/>
          <w:szCs w:val="28"/>
        </w:rPr>
      </w:pPr>
      <w:r>
        <w:rPr>
          <w:sz w:val="28"/>
          <w:szCs w:val="28"/>
        </w:rPr>
        <w:t xml:space="preserve">3.2.1. Організовувати роботу відповідно до чинного законодавства України, рішень Менської міської ради, виконавчого комітету Менської міської ради, розпоряджень Менського міського голови.</w:t>
      </w:r>
      <w:r/>
    </w:p>
    <w:p>
      <w:pPr>
        <w:ind w:firstLine="567"/>
        <w:jc w:val="both"/>
        <w:rPr>
          <w:sz w:val="28"/>
          <w:szCs w:val="28"/>
        </w:rPr>
      </w:pPr>
      <w:r>
        <w:rPr>
          <w:sz w:val="28"/>
          <w:szCs w:val="28"/>
        </w:rPr>
        <w:t xml:space="preserve">3.2.2. Забезпечувати надання послуг відповідно до цього Статуту в обсягах та якості, що відповідають місцевим програмам та укладеним договорам.</w:t>
      </w:r>
      <w:r/>
    </w:p>
    <w:p>
      <w:pPr>
        <w:ind w:firstLine="567"/>
        <w:jc w:val="both"/>
        <w:rPr>
          <w:sz w:val="28"/>
          <w:szCs w:val="28"/>
        </w:rPr>
      </w:pPr>
      <w:r>
        <w:rPr>
          <w:sz w:val="28"/>
          <w:szCs w:val="28"/>
        </w:rPr>
        <w:t xml:space="preserve">3.2.3. Забезпечувати своєчасну сплату податків і зборів (обов'язкових платежів) до бюджету та до державних цільових фондів згідно з законодавством України.</w:t>
      </w:r>
      <w:r/>
    </w:p>
    <w:p>
      <w:pPr>
        <w:ind w:firstLine="567"/>
        <w:jc w:val="both"/>
        <w:rPr>
          <w:sz w:val="28"/>
          <w:szCs w:val="28"/>
        </w:rPr>
      </w:pPr>
      <w:r>
        <w:rPr>
          <w:sz w:val="28"/>
          <w:szCs w:val="28"/>
        </w:rPr>
        <w:t xml:space="preserve">3.2.4. Забезпечувати цільове використання закріпленого за ним майна та виділених бюджетних коштів.</w:t>
      </w:r>
      <w:r/>
    </w:p>
    <w:p>
      <w:pPr>
        <w:ind w:firstLine="567"/>
        <w:jc w:val="both"/>
        <w:rPr>
          <w:sz w:val="28"/>
          <w:szCs w:val="28"/>
        </w:rPr>
      </w:pPr>
      <w:r>
        <w:rPr>
          <w:sz w:val="28"/>
          <w:szCs w:val="28"/>
        </w:rPr>
        <w:t xml:space="preserve">3.2.5. Створювати належні умови для високопродуктивної праці, забезпечувати додержання законодавства про працю, соціальне страхування, правил і норм охорони праці, техніки безпеки та протипожежної безпеки. </w:t>
      </w:r>
      <w:r/>
    </w:p>
    <w:p>
      <w:pPr>
        <w:ind w:firstLine="567"/>
        <w:jc w:val="both"/>
        <w:rPr>
          <w:sz w:val="28"/>
          <w:szCs w:val="28"/>
        </w:rPr>
      </w:pPr>
      <w:r>
        <w:rPr>
          <w:sz w:val="28"/>
          <w:szCs w:val="28"/>
        </w:rPr>
        <w:t xml:space="preserve">3.2.6. Здійснювати заходи з удосконалення організації роботи Агенції.</w:t>
      </w:r>
      <w:r/>
    </w:p>
    <w:p>
      <w:pPr>
        <w:ind w:firstLine="567"/>
        <w:jc w:val="both"/>
        <w:rPr>
          <w:sz w:val="28"/>
          <w:szCs w:val="28"/>
        </w:rPr>
      </w:pPr>
      <w:r>
        <w:rPr>
          <w:sz w:val="28"/>
          <w:szCs w:val="28"/>
        </w:rPr>
        <w:t xml:space="preserve">3.2.7. Здійснювати заходи з удосконалення організації заробітної плати працівників з метою посилення їх матеріальної зацікавленості як у результатах особистої праці, так і у загальних підсумках роботи Агенції, забезпечувати </w:t>
      </w:r>
      <w:r>
        <w:rPr>
          <w:sz w:val="28"/>
          <w:szCs w:val="28"/>
        </w:rPr>
        <w:t xml:space="preserve">економне і раціональне використання фонду споживання і своєчасні розрахунки з працівниками Агенції.</w:t>
      </w:r>
      <w:r/>
    </w:p>
    <w:p>
      <w:pPr>
        <w:ind w:firstLine="567"/>
        <w:jc w:val="both"/>
        <w:rPr>
          <w:sz w:val="28"/>
          <w:szCs w:val="28"/>
        </w:rPr>
      </w:pPr>
      <w:r>
        <w:rPr>
          <w:sz w:val="28"/>
          <w:szCs w:val="28"/>
        </w:rPr>
        <w:t xml:space="preserve">3.2.8. Виконувати норми і вимоги щодо охорони навколишнього середовища, раціонального використання і відтворення природних ресурсів та забезпечення екологічної безпеки.</w:t>
      </w:r>
      <w:r/>
    </w:p>
    <w:p>
      <w:pPr>
        <w:ind w:firstLine="567"/>
        <w:jc w:val="both"/>
        <w:rPr>
          <w:sz w:val="28"/>
          <w:szCs w:val="28"/>
        </w:rPr>
      </w:pPr>
      <w:r>
        <w:rPr>
          <w:sz w:val="28"/>
          <w:szCs w:val="28"/>
        </w:rPr>
        <w:t xml:space="preserve">3.2.9. Здійснюват</w:t>
      </w:r>
      <w:r>
        <w:rPr>
          <w:sz w:val="28"/>
          <w:szCs w:val="28"/>
        </w:rPr>
        <w:t xml:space="preserve">и бухгалтерський, оперативний облік, вести статистичну звітність згідно з чинним законодавством.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w:t>
      </w:r>
      <w:r/>
    </w:p>
    <w:p>
      <w:pPr>
        <w:ind w:firstLine="567"/>
        <w:jc w:val="both"/>
        <w:widowControl w:val="off"/>
        <w:rPr>
          <w:sz w:val="28"/>
          <w:szCs w:val="28"/>
        </w:rPr>
      </w:pPr>
      <w:r>
        <w:rPr>
          <w:sz w:val="28"/>
          <w:szCs w:val="28"/>
        </w:rPr>
        <w:t xml:space="preserve">3.2.10. </w:t>
      </w:r>
      <w:r>
        <w:rPr>
          <w:sz w:val="28"/>
          <w:szCs w:val="28"/>
          <w:lang w:eastAsia="ru-RU"/>
        </w:rPr>
        <w:t xml:space="preserve">Здійснювати будівництво, реконструкцію, а також капітальний ремонт основних фондів, забезпечувати своєчасне освоєння нових виробничих </w:t>
      </w:r>
      <w:r>
        <w:rPr>
          <w:sz w:val="28"/>
          <w:szCs w:val="28"/>
          <w:lang w:eastAsia="ru-RU"/>
        </w:rPr>
        <w:t xml:space="preserve">потужностей</w:t>
      </w:r>
      <w:r>
        <w:rPr>
          <w:sz w:val="28"/>
          <w:szCs w:val="28"/>
          <w:lang w:eastAsia="ru-RU"/>
        </w:rPr>
        <w:t xml:space="preserve"> та якнайшвидше введення в дію придбаного обладнання.</w:t>
      </w:r>
      <w:r/>
    </w:p>
    <w:p>
      <w:pPr>
        <w:ind w:firstLine="567"/>
        <w:jc w:val="both"/>
        <w:widowControl w:val="off"/>
        <w:rPr>
          <w:sz w:val="28"/>
          <w:szCs w:val="28"/>
          <w:lang w:eastAsia="ru-RU"/>
        </w:rPr>
      </w:pPr>
      <w:r>
        <w:rPr>
          <w:sz w:val="28"/>
          <w:szCs w:val="28"/>
          <w:lang w:eastAsia="ru-RU"/>
        </w:rPr>
        <w:t xml:space="preserve">3.2.11. Підтримувати у належному стані та слідкувати за збереженістю закріпленого за Агенцією майна.</w:t>
      </w:r>
      <w:r/>
    </w:p>
    <w:p>
      <w:pPr>
        <w:ind w:firstLine="567"/>
        <w:jc w:val="both"/>
        <w:widowControl w:val="off"/>
        <w:rPr>
          <w:sz w:val="28"/>
          <w:szCs w:val="28"/>
        </w:rPr>
      </w:pPr>
      <w:r>
        <w:rPr>
          <w:sz w:val="28"/>
          <w:szCs w:val="28"/>
        </w:rPr>
      </w:r>
      <w:r/>
    </w:p>
    <w:p>
      <w:pPr>
        <w:ind w:firstLine="567"/>
        <w:jc w:val="center"/>
        <w:rPr>
          <w:b/>
          <w:sz w:val="28"/>
          <w:szCs w:val="28"/>
        </w:rPr>
      </w:pPr>
      <w:r>
        <w:rPr>
          <w:b/>
          <w:sz w:val="28"/>
          <w:szCs w:val="28"/>
        </w:rPr>
        <w:t xml:space="preserve">4. УПРАВЛІННЯ АГЕНЦІЄЮ</w:t>
      </w:r>
      <w:r/>
    </w:p>
    <w:p>
      <w:pPr>
        <w:ind w:firstLine="567"/>
        <w:jc w:val="both"/>
        <w:rPr>
          <w:sz w:val="28"/>
          <w:szCs w:val="28"/>
        </w:rPr>
      </w:pPr>
      <w:r>
        <w:rPr>
          <w:sz w:val="28"/>
          <w:szCs w:val="28"/>
        </w:rPr>
        <w:t xml:space="preserve">4.1. Управління Агенцією здійснюється відповідно до цього Статуту на основі поєднання права власника щодо господарського використання свого майна і участі трудового колективу на основі колективного договору.</w:t>
      </w:r>
      <w:r/>
    </w:p>
    <w:p>
      <w:pPr>
        <w:ind w:firstLine="567"/>
        <w:jc w:val="both"/>
        <w:rPr>
          <w:sz w:val="28"/>
          <w:szCs w:val="28"/>
        </w:rPr>
      </w:pPr>
      <w:r>
        <w:rPr>
          <w:sz w:val="28"/>
          <w:szCs w:val="28"/>
        </w:rPr>
        <w:t xml:space="preserve">4.2. Вищим органом управління Агенцією є Засновник.</w:t>
      </w:r>
      <w:r/>
    </w:p>
    <w:p>
      <w:pPr>
        <w:ind w:firstLine="567"/>
        <w:jc w:val="both"/>
        <w:rPr>
          <w:sz w:val="28"/>
          <w:szCs w:val="28"/>
        </w:rPr>
      </w:pPr>
      <w:r>
        <w:rPr>
          <w:sz w:val="28"/>
          <w:szCs w:val="28"/>
        </w:rPr>
        <w:t xml:space="preserve">4.2.2. До виключної компетенції Засновника належить:</w:t>
      </w:r>
      <w:r/>
    </w:p>
    <w:p>
      <w:pPr>
        <w:ind w:firstLine="567"/>
        <w:jc w:val="both"/>
        <w:rPr>
          <w:sz w:val="28"/>
          <w:szCs w:val="28"/>
        </w:rPr>
      </w:pPr>
      <w:r>
        <w:rPr>
          <w:sz w:val="28"/>
          <w:szCs w:val="28"/>
        </w:rPr>
        <w:t xml:space="preserve">- визначення основних напрямів діяльності Агенції;</w:t>
      </w:r>
      <w:r/>
    </w:p>
    <w:p>
      <w:pPr>
        <w:ind w:firstLine="567"/>
        <w:jc w:val="both"/>
        <w:rPr>
          <w:sz w:val="28"/>
          <w:szCs w:val="28"/>
        </w:rPr>
      </w:pPr>
      <w:r>
        <w:rPr>
          <w:sz w:val="28"/>
          <w:szCs w:val="28"/>
        </w:rPr>
        <w:t xml:space="preserve">- внесення змін та доповнень до Статуту Агенції, зміна розміру статутного капіталу;</w:t>
      </w:r>
      <w:r/>
    </w:p>
    <w:p>
      <w:pPr>
        <w:ind w:firstLine="567"/>
        <w:jc w:val="both"/>
        <w:rPr>
          <w:sz w:val="28"/>
          <w:szCs w:val="28"/>
        </w:rPr>
      </w:pPr>
      <w:r>
        <w:rPr>
          <w:sz w:val="28"/>
          <w:szCs w:val="28"/>
        </w:rPr>
        <w:t xml:space="preserve">- визначення форм контролю за діяльністю Директора;</w:t>
      </w:r>
      <w:r/>
    </w:p>
    <w:p>
      <w:pPr>
        <w:ind w:firstLine="567"/>
        <w:jc w:val="both"/>
        <w:rPr>
          <w:sz w:val="28"/>
          <w:szCs w:val="28"/>
        </w:rPr>
      </w:pPr>
      <w:r>
        <w:rPr>
          <w:sz w:val="28"/>
          <w:szCs w:val="28"/>
        </w:rPr>
        <w:t xml:space="preserve">- обрання/затвердження та відкликання Наглядової ради;</w:t>
      </w:r>
      <w:r/>
    </w:p>
    <w:p>
      <w:pPr>
        <w:ind w:firstLine="567"/>
        <w:jc w:val="both"/>
        <w:rPr>
          <w:sz w:val="28"/>
          <w:szCs w:val="28"/>
        </w:rPr>
      </w:pPr>
      <w:r>
        <w:rPr>
          <w:sz w:val="28"/>
          <w:szCs w:val="28"/>
        </w:rPr>
        <w:t xml:space="preserve">- прийняття рішення про припинення Агенції;</w:t>
      </w:r>
      <w:r/>
    </w:p>
    <w:p>
      <w:pPr>
        <w:ind w:firstLine="567"/>
        <w:jc w:val="both"/>
        <w:rPr>
          <w:sz w:val="28"/>
          <w:szCs w:val="28"/>
        </w:rPr>
      </w:pPr>
      <w:r>
        <w:rPr>
          <w:sz w:val="28"/>
          <w:szCs w:val="28"/>
        </w:rPr>
        <w:t xml:space="preserve">- вирішення інших питань, які законодавством України та цим Статутом віднесені до виключної компетенції Засновника.</w:t>
      </w:r>
      <w:r/>
    </w:p>
    <w:p>
      <w:pPr>
        <w:ind w:firstLine="567"/>
        <w:jc w:val="both"/>
        <w:rPr>
          <w:sz w:val="28"/>
          <w:szCs w:val="28"/>
        </w:rPr>
      </w:pPr>
      <w:r>
        <w:rPr>
          <w:sz w:val="28"/>
          <w:szCs w:val="28"/>
        </w:rPr>
        <w:t xml:space="preserve">4.3. За рішенням Засновника для здійснення нагляду та контролю за виробничою, фінансово-господарською діяльністю Агенції з метою забезпечення її прозорості, п</w:t>
      </w:r>
      <w:r>
        <w:rPr>
          <w:sz w:val="28"/>
          <w:szCs w:val="28"/>
        </w:rPr>
        <w:t xml:space="preserve">равомірності, законності, доцільності може створюватись Наглядова рада. Порядок утворення Наглядової ради, її повноваження, організація діяльності та ліквідації Наглядової ради, порядок призначення членів Наглядової ради затверджується рішенням Засновника.</w:t>
      </w:r>
      <w:r/>
    </w:p>
    <w:p>
      <w:pPr>
        <w:ind w:firstLine="567"/>
        <w:jc w:val="both"/>
        <w:rPr>
          <w:color w:val="FF0000"/>
          <w:sz w:val="28"/>
          <w:szCs w:val="24"/>
        </w:rPr>
      </w:pPr>
      <w:r>
        <w:rPr>
          <w:sz w:val="28"/>
          <w:szCs w:val="28"/>
        </w:rPr>
        <w:t xml:space="preserve">4.4. Оперативне управління (керівництво) Агенцією здійснює директор, який призначається на посаду розпорядженням міського голови на підставі конкурсного відбору шляхом укладення контракту відповідно до чинного законодавства.</w:t>
      </w:r>
      <w:r>
        <w:rPr>
          <w:color w:val="FF0000"/>
          <w:sz w:val="28"/>
          <w:szCs w:val="24"/>
        </w:rPr>
        <w:t xml:space="preserve"> </w:t>
      </w:r>
      <w:r>
        <w:rPr>
          <w:sz w:val="28"/>
          <w:szCs w:val="24"/>
        </w:rPr>
        <w:t xml:space="preserve">Порядок проведення конкурсу на зайняття посади директора Агенції, а також типова форма контракту з ним затверджується Засновником.</w:t>
      </w:r>
      <w:r/>
    </w:p>
    <w:p>
      <w:pPr>
        <w:ind w:firstLine="567"/>
        <w:jc w:val="both"/>
        <w:rPr>
          <w:sz w:val="28"/>
          <w:szCs w:val="28"/>
        </w:rPr>
      </w:pPr>
      <w:r>
        <w:rPr>
          <w:sz w:val="28"/>
          <w:szCs w:val="28"/>
        </w:rPr>
        <w:t xml:space="preserve">4.5. Директор Агенції відповідно до законодавства України укладає трудові договори (угоди) з працівниками Агенції, заохочує їх та накладає стягнення у встановленому порядку згідно з трудовим законодавством України.</w:t>
      </w:r>
      <w:r/>
    </w:p>
    <w:p>
      <w:pPr>
        <w:ind w:firstLine="567"/>
        <w:jc w:val="both"/>
        <w:rPr>
          <w:sz w:val="28"/>
          <w:szCs w:val="28"/>
        </w:rPr>
      </w:pPr>
      <w:r>
        <w:rPr>
          <w:sz w:val="28"/>
          <w:szCs w:val="28"/>
        </w:rPr>
      </w:r>
      <w:r/>
    </w:p>
    <w:p>
      <w:pPr>
        <w:ind w:firstLine="567"/>
        <w:jc w:val="both"/>
        <w:rPr>
          <w:sz w:val="28"/>
          <w:szCs w:val="28"/>
        </w:rPr>
      </w:pPr>
      <w:r>
        <w:rPr>
          <w:sz w:val="28"/>
          <w:szCs w:val="28"/>
        </w:rPr>
      </w:r>
      <w:r/>
    </w:p>
    <w:p>
      <w:pPr>
        <w:ind w:firstLine="567"/>
        <w:jc w:val="both"/>
        <w:rPr>
          <w:sz w:val="28"/>
          <w:szCs w:val="28"/>
        </w:rPr>
      </w:pPr>
      <w:r>
        <w:rPr>
          <w:sz w:val="28"/>
          <w:szCs w:val="28"/>
        </w:rPr>
        <w:t xml:space="preserve">4.6. Директор:</w:t>
      </w:r>
      <w:r/>
    </w:p>
    <w:p>
      <w:pPr>
        <w:ind w:firstLine="567"/>
        <w:jc w:val="both"/>
        <w:rPr>
          <w:sz w:val="28"/>
          <w:szCs w:val="28"/>
        </w:rPr>
      </w:pPr>
      <w:r>
        <w:rPr>
          <w:sz w:val="28"/>
          <w:szCs w:val="28"/>
        </w:rPr>
        <w:t xml:space="preserve">4.6.1. Діє без доручення від імені Агенції, представляє його у відносинах з іншими юридичними особами та громадянами, укладає договори, видає доручення, відкриває рахунки в установах банків.</w:t>
      </w:r>
      <w:r/>
    </w:p>
    <w:p>
      <w:pPr>
        <w:ind w:firstLine="567"/>
        <w:jc w:val="both"/>
        <w:rPr>
          <w:sz w:val="28"/>
          <w:szCs w:val="28"/>
        </w:rPr>
      </w:pPr>
      <w:r>
        <w:rPr>
          <w:sz w:val="28"/>
          <w:szCs w:val="28"/>
        </w:rPr>
        <w:t xml:space="preserve">4.6.2. Несе персональну відповідальність перед Засновником і трудовим колективом працівників за діяльність Агенції.</w:t>
      </w:r>
      <w:r/>
    </w:p>
    <w:p>
      <w:pPr>
        <w:ind w:firstLine="567"/>
        <w:jc w:val="both"/>
        <w:rPr>
          <w:sz w:val="28"/>
          <w:szCs w:val="28"/>
        </w:rPr>
      </w:pPr>
      <w:r>
        <w:rPr>
          <w:sz w:val="28"/>
          <w:szCs w:val="28"/>
        </w:rPr>
        <w:t xml:space="preserve">4.6.3. Розпоряджається майном та коштами Агенції в порядку, встановленому законодавством України та цим Статутом.</w:t>
      </w:r>
      <w:r/>
    </w:p>
    <w:p>
      <w:pPr>
        <w:ind w:firstLine="567"/>
        <w:jc w:val="both"/>
        <w:rPr>
          <w:color w:val="FF0000"/>
          <w:sz w:val="28"/>
          <w:szCs w:val="28"/>
        </w:rPr>
      </w:pPr>
      <w:r>
        <w:rPr>
          <w:sz w:val="28"/>
          <w:szCs w:val="28"/>
        </w:rPr>
        <w:t xml:space="preserve">4.6.4. Затверджує організаційну структуру, граничну чисельність та штатний розпис Агенції.  В разі фінансування видатків н</w:t>
      </w:r>
      <w:r>
        <w:rPr>
          <w:sz w:val="28"/>
          <w:szCs w:val="28"/>
        </w:rPr>
        <w:t xml:space="preserve">а оплату праці за рахунок коштів бюджету громади, структура, гранична чисельність та штатний розпис в частині даного фінансування затверджуються після попереднього погодження з міським головою або заступником міського голови, який координує роботу Агенції.</w:t>
      </w:r>
      <w:r/>
    </w:p>
    <w:p>
      <w:pPr>
        <w:ind w:firstLine="567"/>
        <w:jc w:val="both"/>
        <w:rPr>
          <w:color w:val="000000"/>
          <w:sz w:val="28"/>
          <w:szCs w:val="28"/>
        </w:rPr>
      </w:pPr>
      <w:r>
        <w:rPr>
          <w:sz w:val="28"/>
          <w:szCs w:val="28"/>
        </w:rPr>
        <w:t xml:space="preserve">4.6.5. </w:t>
      </w:r>
      <w:r>
        <w:rPr>
          <w:color w:val="000000" w:themeColor="text1"/>
          <w:sz w:val="28"/>
        </w:rPr>
        <w:t xml:space="preserve">Здійснює виплату заробітної плати, премій, доплат та інших виплат працівникам Агенції. </w:t>
      </w:r>
      <w:r/>
    </w:p>
    <w:p>
      <w:pPr>
        <w:ind w:firstLine="567"/>
        <w:jc w:val="both"/>
        <w:rPr>
          <w:sz w:val="28"/>
          <w:szCs w:val="28"/>
        </w:rPr>
      </w:pPr>
      <w:r>
        <w:rPr>
          <w:sz w:val="28"/>
          <w:szCs w:val="28"/>
        </w:rPr>
        <w:t xml:space="preserve">4.6.6. У межах своїх повноважень видає накази та інші акти з питань, пов'язаних з діяльністю Агенції.</w:t>
      </w:r>
      <w:r/>
    </w:p>
    <w:p>
      <w:pPr>
        <w:ind w:firstLine="567"/>
        <w:jc w:val="both"/>
        <w:rPr>
          <w:sz w:val="28"/>
          <w:szCs w:val="28"/>
        </w:rPr>
      </w:pPr>
      <w:r>
        <w:rPr>
          <w:sz w:val="28"/>
          <w:szCs w:val="28"/>
        </w:rPr>
        <w:t xml:space="preserve">4.6.7. 3дійснює керівництво діяльністю Агенції, прийняття рішень в питаннях, що не відносяться до виключної компетенції Засновника.</w:t>
      </w:r>
      <w:r/>
    </w:p>
    <w:p>
      <w:pPr>
        <w:ind w:firstLine="567"/>
        <w:jc w:val="both"/>
        <w:rPr>
          <w:sz w:val="28"/>
          <w:szCs w:val="28"/>
        </w:rPr>
      </w:pPr>
      <w:r>
        <w:rPr>
          <w:sz w:val="28"/>
          <w:szCs w:val="28"/>
        </w:rPr>
        <w:t xml:space="preserve">4.6.8. Організовує виконання рішень Засновника.</w:t>
      </w:r>
      <w:r/>
    </w:p>
    <w:p>
      <w:pPr>
        <w:ind w:firstLine="567"/>
        <w:jc w:val="both"/>
        <w:rPr>
          <w:sz w:val="28"/>
          <w:szCs w:val="28"/>
        </w:rPr>
      </w:pPr>
      <w:r>
        <w:rPr>
          <w:sz w:val="28"/>
          <w:szCs w:val="28"/>
        </w:rPr>
        <w:t xml:space="preserve">4.6.9. 3абезпечує виконання показників ефективного використання та зберігання переданого майна, а також майнового стану Агенції, за які несе матеріальну відповідальність згідно з чинним законодавством України.</w:t>
      </w:r>
      <w:r/>
    </w:p>
    <w:p>
      <w:pPr>
        <w:ind w:firstLine="567"/>
        <w:jc w:val="both"/>
        <w:rPr>
          <w:sz w:val="28"/>
          <w:szCs w:val="28"/>
        </w:rPr>
      </w:pPr>
      <w:r>
        <w:rPr>
          <w:sz w:val="28"/>
          <w:szCs w:val="28"/>
        </w:rPr>
        <w:t xml:space="preserve">4.6.10. Здійснює інші віднесені до його компетенції функції щодо управління Агенцією.</w:t>
      </w:r>
      <w:r/>
    </w:p>
    <w:p>
      <w:pPr>
        <w:ind w:firstLine="567"/>
        <w:jc w:val="both"/>
        <w:rPr>
          <w:sz w:val="28"/>
          <w:szCs w:val="28"/>
        </w:rPr>
      </w:pPr>
      <w:r>
        <w:rPr>
          <w:sz w:val="28"/>
          <w:szCs w:val="28"/>
        </w:rPr>
        <w:t xml:space="preserve">4.7. У разі тимчасової відсутності директора Агенції, його обов’язки виконує інший працівник відповідно до наказу директора. </w:t>
      </w:r>
      <w:r/>
    </w:p>
    <w:p>
      <w:pPr>
        <w:ind w:firstLine="567"/>
        <w:jc w:val="both"/>
        <w:rPr>
          <w:sz w:val="28"/>
          <w:szCs w:val="28"/>
        </w:rPr>
      </w:pPr>
      <w:r>
        <w:rPr>
          <w:sz w:val="28"/>
          <w:szCs w:val="28"/>
        </w:rPr>
        <w:t xml:space="preserve">4.8. Трудовий колектив Агенції:</w:t>
      </w:r>
      <w:r/>
    </w:p>
    <w:p>
      <w:pPr>
        <w:ind w:firstLine="567"/>
        <w:jc w:val="both"/>
        <w:rPr>
          <w:sz w:val="28"/>
          <w:szCs w:val="28"/>
        </w:rPr>
      </w:pPr>
      <w:r>
        <w:rPr>
          <w:sz w:val="28"/>
          <w:szCs w:val="28"/>
        </w:rPr>
        <w:t xml:space="preserve">4.8.1. Трудовий колектив Агенції становлять всі працівники, які своєю працею беруть участь в його діяльності на основі трудового договору (угоди),  який регулює трудові відносини працівника з Агенцією.</w:t>
      </w:r>
      <w:r/>
    </w:p>
    <w:p>
      <w:pPr>
        <w:ind w:firstLine="567"/>
        <w:jc w:val="both"/>
        <w:rPr>
          <w:sz w:val="28"/>
          <w:szCs w:val="28"/>
        </w:rPr>
      </w:pPr>
      <w:r>
        <w:rPr>
          <w:sz w:val="28"/>
          <w:szCs w:val="28"/>
        </w:rPr>
        <w:t xml:space="preserve">4.8.2. Члени трудового колективу мають права та обов'язки згідно з трудовим законодавством України.</w:t>
      </w:r>
      <w:r/>
    </w:p>
    <w:p>
      <w:pPr>
        <w:ind w:firstLine="567"/>
        <w:jc w:val="both"/>
        <w:rPr>
          <w:sz w:val="28"/>
          <w:szCs w:val="28"/>
        </w:rPr>
      </w:pPr>
      <w:r>
        <w:rPr>
          <w:sz w:val="28"/>
          <w:szCs w:val="28"/>
        </w:rPr>
        <w:t xml:space="preserve">4.8.3. Вищим органом самоврядування Агенції є загальні збори трудового колективу.</w:t>
      </w:r>
      <w:r/>
    </w:p>
    <w:p>
      <w:pPr>
        <w:ind w:firstLine="567"/>
        <w:jc w:val="both"/>
        <w:rPr>
          <w:sz w:val="28"/>
          <w:szCs w:val="28"/>
        </w:rPr>
      </w:pPr>
      <w:r>
        <w:rPr>
          <w:sz w:val="28"/>
          <w:szCs w:val="28"/>
        </w:rPr>
        <w:t xml:space="preserve">4.8.4. На загальних зборах трудовий колектив Агенції:</w:t>
      </w:r>
      <w:r/>
    </w:p>
    <w:p>
      <w:pPr>
        <w:ind w:firstLine="567"/>
        <w:jc w:val="both"/>
        <w:rPr>
          <w:sz w:val="28"/>
          <w:szCs w:val="28"/>
        </w:rPr>
      </w:pPr>
      <w:r>
        <w:rPr>
          <w:sz w:val="28"/>
          <w:szCs w:val="28"/>
        </w:rPr>
        <w:t xml:space="preserve">- розглядає і затверджує проект колективного договору;</w:t>
      </w:r>
      <w:r/>
    </w:p>
    <w:p>
      <w:pPr>
        <w:ind w:firstLine="567"/>
        <w:jc w:val="both"/>
        <w:rPr>
          <w:sz w:val="28"/>
          <w:szCs w:val="28"/>
        </w:rPr>
      </w:pPr>
      <w:r>
        <w:rPr>
          <w:sz w:val="28"/>
          <w:szCs w:val="28"/>
        </w:rPr>
        <w:t xml:space="preserve">- визначає і затверджує перелік і порядок надання працівникам Агенції соціальних пільг.</w:t>
      </w:r>
      <w:r/>
    </w:p>
    <w:p>
      <w:pPr>
        <w:ind w:firstLine="567"/>
        <w:jc w:val="both"/>
        <w:rPr>
          <w:sz w:val="28"/>
          <w:szCs w:val="28"/>
        </w:rPr>
      </w:pPr>
      <w:r>
        <w:rPr>
          <w:sz w:val="28"/>
          <w:szCs w:val="28"/>
        </w:rPr>
        <w:t xml:space="preserve">4.9. Виробничі і трудові відносини трудового колективу з адміністрацією Агенції, питання охорони праці, соціального розвитку, участі працівників у використанні прибутку та інші питання регулюються колективним договором.</w:t>
      </w:r>
      <w:r/>
    </w:p>
    <w:p>
      <w:pPr>
        <w:ind w:firstLine="567"/>
        <w:jc w:val="both"/>
        <w:rPr>
          <w:sz w:val="28"/>
          <w:szCs w:val="28"/>
        </w:rPr>
      </w:pPr>
      <w:r>
        <w:rPr>
          <w:sz w:val="28"/>
          <w:szCs w:val="28"/>
        </w:rPr>
      </w:r>
      <w:r/>
    </w:p>
    <w:p>
      <w:pPr>
        <w:jc w:val="center"/>
        <w:rPr>
          <w:b/>
          <w:sz w:val="28"/>
          <w:szCs w:val="28"/>
        </w:rPr>
      </w:pPr>
      <w:r>
        <w:rPr>
          <w:b/>
          <w:sz w:val="28"/>
          <w:szCs w:val="28"/>
        </w:rPr>
      </w:r>
      <w:r/>
    </w:p>
    <w:p>
      <w:pPr>
        <w:jc w:val="center"/>
        <w:rPr>
          <w:b/>
          <w:sz w:val="28"/>
          <w:szCs w:val="28"/>
        </w:rPr>
      </w:pPr>
      <w:r>
        <w:rPr>
          <w:b/>
          <w:sz w:val="28"/>
          <w:szCs w:val="28"/>
        </w:rPr>
      </w:r>
      <w:r/>
    </w:p>
    <w:p>
      <w:pPr>
        <w:jc w:val="center"/>
        <w:rPr>
          <w:b/>
          <w:sz w:val="28"/>
          <w:szCs w:val="28"/>
        </w:rPr>
      </w:pPr>
      <w:r>
        <w:rPr>
          <w:b/>
          <w:sz w:val="28"/>
          <w:szCs w:val="28"/>
        </w:rPr>
        <w:t xml:space="preserve">5. МАЙНО ТА СТАТУТНИЙ КАПІТАЛ АГЕНЦІЇ</w:t>
      </w:r>
      <w:r/>
    </w:p>
    <w:p>
      <w:pPr>
        <w:ind w:firstLine="567"/>
        <w:jc w:val="both"/>
        <w:rPr>
          <w:sz w:val="28"/>
          <w:szCs w:val="28"/>
        </w:rPr>
      </w:pPr>
      <w:r>
        <w:rPr>
          <w:sz w:val="28"/>
          <w:szCs w:val="28"/>
        </w:rPr>
        <w:t xml:space="preserve">5.1. Майно Агенції належить до комунальної власності Менської міської територіальної громади і закріплюється за Агенцією на праві господарського відання (комунальне комерційне підприємство). Також Агенція може користуватися майном на правах оренди.</w:t>
      </w:r>
      <w:r/>
    </w:p>
    <w:p>
      <w:pPr>
        <w:ind w:firstLine="567"/>
        <w:jc w:val="both"/>
        <w:rPr>
          <w:sz w:val="28"/>
          <w:szCs w:val="28"/>
        </w:rPr>
      </w:pPr>
      <w:r>
        <w:rPr>
          <w:sz w:val="28"/>
          <w:szCs w:val="28"/>
        </w:rPr>
        <w:t xml:space="preserve">5.2. Майно Агенції становлять виробничі, невиробничі фонди, обігові кошти, інші цінності, вартість яких відображена у самостійному балансі Агенції.</w:t>
      </w:r>
      <w:r/>
    </w:p>
    <w:p>
      <w:pPr>
        <w:ind w:firstLine="567"/>
        <w:jc w:val="both"/>
        <w:rPr>
          <w:sz w:val="28"/>
          <w:szCs w:val="28"/>
        </w:rPr>
      </w:pPr>
      <w:r>
        <w:rPr>
          <w:sz w:val="28"/>
          <w:szCs w:val="28"/>
        </w:rPr>
        <w:t xml:space="preserve">5.3. Джерелами формування майна Агенції є:</w:t>
      </w:r>
      <w:r/>
    </w:p>
    <w:p>
      <w:pPr>
        <w:ind w:firstLine="567"/>
        <w:jc w:val="both"/>
        <w:rPr>
          <w:sz w:val="28"/>
          <w:szCs w:val="28"/>
        </w:rPr>
      </w:pPr>
      <w:r>
        <w:rPr>
          <w:sz w:val="28"/>
          <w:szCs w:val="28"/>
        </w:rPr>
        <w:t xml:space="preserve">- майно, передане Засновником або уповноваженим ним органом;</w:t>
      </w:r>
      <w:r/>
    </w:p>
    <w:p>
      <w:pPr>
        <w:ind w:firstLine="567"/>
        <w:jc w:val="both"/>
        <w:rPr>
          <w:sz w:val="28"/>
          <w:szCs w:val="28"/>
        </w:rPr>
      </w:pPr>
      <w:r>
        <w:rPr>
          <w:sz w:val="28"/>
          <w:szCs w:val="28"/>
        </w:rPr>
        <w:t xml:space="preserve">- доходи від основної діяльності;</w:t>
      </w:r>
      <w:r/>
    </w:p>
    <w:p>
      <w:pPr>
        <w:ind w:firstLine="567"/>
        <w:jc w:val="both"/>
        <w:rPr>
          <w:sz w:val="28"/>
          <w:szCs w:val="28"/>
        </w:rPr>
      </w:pPr>
      <w:r>
        <w:rPr>
          <w:sz w:val="28"/>
          <w:szCs w:val="28"/>
        </w:rPr>
        <w:t xml:space="preserve">- кредити банків та інших кредиторів;</w:t>
      </w:r>
      <w:r/>
    </w:p>
    <w:p>
      <w:pPr>
        <w:ind w:firstLine="567"/>
        <w:jc w:val="both"/>
        <w:rPr>
          <w:sz w:val="28"/>
          <w:szCs w:val="28"/>
        </w:rPr>
      </w:pPr>
      <w:r>
        <w:rPr>
          <w:sz w:val="28"/>
          <w:szCs w:val="28"/>
        </w:rPr>
        <w:t xml:space="preserve">- кошти з місцевого бюджету;</w:t>
      </w:r>
      <w:r/>
    </w:p>
    <w:p>
      <w:pPr>
        <w:ind w:firstLine="567"/>
        <w:jc w:val="both"/>
        <w:rPr>
          <w:sz w:val="28"/>
          <w:szCs w:val="28"/>
        </w:rPr>
      </w:pPr>
      <w:r>
        <w:rPr>
          <w:sz w:val="28"/>
          <w:szCs w:val="28"/>
        </w:rPr>
        <w:t xml:space="preserve">- внески громадських фондів, інших юридичних та фізичних осіб;</w:t>
      </w:r>
      <w:r/>
    </w:p>
    <w:p>
      <w:pPr>
        <w:pStyle w:val="944"/>
        <w:contextualSpacing w:val="false"/>
        <w:ind w:left="0" w:firstLine="567"/>
        <w:jc w:val="both"/>
        <w:widowControl w:val="off"/>
        <w:tabs>
          <w:tab w:val="left" w:pos="880" w:leader="none"/>
        </w:tabs>
        <w:rPr>
          <w:sz w:val="28"/>
          <w:szCs w:val="28"/>
        </w:rPr>
      </w:pPr>
      <w:r>
        <w:rPr>
          <w:sz w:val="28"/>
          <w:szCs w:val="28"/>
        </w:rPr>
        <w:t xml:space="preserve">- кошти і майно, одержані як</w:t>
      </w:r>
      <w:r>
        <w:rPr>
          <w:spacing w:val="1"/>
          <w:sz w:val="28"/>
          <w:szCs w:val="28"/>
        </w:rPr>
        <w:t xml:space="preserve"> </w:t>
      </w:r>
      <w:r>
        <w:rPr>
          <w:sz w:val="28"/>
          <w:szCs w:val="28"/>
        </w:rPr>
        <w:t xml:space="preserve">благодійна допомога або добровільні внески юридичних і</w:t>
      </w:r>
      <w:r>
        <w:rPr>
          <w:spacing w:val="1"/>
          <w:sz w:val="28"/>
          <w:szCs w:val="28"/>
        </w:rPr>
        <w:t xml:space="preserve"> </w:t>
      </w:r>
      <w:r>
        <w:rPr>
          <w:sz w:val="28"/>
          <w:szCs w:val="28"/>
        </w:rPr>
        <w:t xml:space="preserve">фізичних осіб — резидентів України та юридичних і фізичних осіб — нерезидентів (у вигляді</w:t>
      </w:r>
      <w:r>
        <w:rPr>
          <w:spacing w:val="1"/>
          <w:sz w:val="28"/>
          <w:szCs w:val="28"/>
        </w:rPr>
        <w:t xml:space="preserve"> </w:t>
      </w:r>
      <w:r>
        <w:rPr>
          <w:sz w:val="28"/>
          <w:szCs w:val="28"/>
        </w:rPr>
        <w:t xml:space="preserve">основних</w:t>
      </w:r>
      <w:r>
        <w:rPr>
          <w:spacing w:val="1"/>
          <w:sz w:val="28"/>
          <w:szCs w:val="28"/>
        </w:rPr>
        <w:t xml:space="preserve"> </w:t>
      </w:r>
      <w:r>
        <w:rPr>
          <w:sz w:val="28"/>
          <w:szCs w:val="28"/>
        </w:rPr>
        <w:t xml:space="preserve">засобів</w:t>
      </w:r>
      <w:r>
        <w:rPr>
          <w:spacing w:val="1"/>
          <w:sz w:val="28"/>
          <w:szCs w:val="28"/>
        </w:rPr>
        <w:t xml:space="preserve"> </w:t>
      </w:r>
      <w:r>
        <w:rPr>
          <w:sz w:val="28"/>
          <w:szCs w:val="28"/>
        </w:rPr>
        <w:t xml:space="preserve">(необоротних</w:t>
      </w:r>
      <w:r>
        <w:rPr>
          <w:spacing w:val="1"/>
          <w:sz w:val="28"/>
          <w:szCs w:val="28"/>
        </w:rPr>
        <w:t xml:space="preserve"> </w:t>
      </w:r>
      <w:r>
        <w:rPr>
          <w:sz w:val="28"/>
          <w:szCs w:val="28"/>
        </w:rPr>
        <w:t xml:space="preserve">матеріальних</w:t>
      </w:r>
      <w:r>
        <w:rPr>
          <w:spacing w:val="1"/>
          <w:sz w:val="28"/>
          <w:szCs w:val="28"/>
        </w:rPr>
        <w:t xml:space="preserve"> </w:t>
      </w:r>
      <w:r>
        <w:rPr>
          <w:sz w:val="28"/>
          <w:szCs w:val="28"/>
        </w:rPr>
        <w:t xml:space="preserve">активів),</w:t>
      </w:r>
      <w:r>
        <w:rPr>
          <w:spacing w:val="1"/>
          <w:sz w:val="28"/>
          <w:szCs w:val="28"/>
        </w:rPr>
        <w:t xml:space="preserve"> </w:t>
      </w:r>
      <w:r>
        <w:rPr>
          <w:sz w:val="28"/>
          <w:szCs w:val="28"/>
        </w:rPr>
        <w:t xml:space="preserve">оборотних</w:t>
      </w:r>
      <w:r>
        <w:rPr>
          <w:spacing w:val="1"/>
          <w:sz w:val="28"/>
          <w:szCs w:val="28"/>
        </w:rPr>
        <w:t xml:space="preserve"> </w:t>
      </w:r>
      <w:r>
        <w:rPr>
          <w:sz w:val="28"/>
          <w:szCs w:val="28"/>
        </w:rPr>
        <w:t xml:space="preserve">матеріальних</w:t>
      </w:r>
      <w:r>
        <w:rPr>
          <w:spacing w:val="1"/>
          <w:sz w:val="28"/>
          <w:szCs w:val="28"/>
        </w:rPr>
        <w:t xml:space="preserve"> </w:t>
      </w:r>
      <w:r>
        <w:rPr>
          <w:sz w:val="28"/>
          <w:szCs w:val="28"/>
        </w:rPr>
        <w:t xml:space="preserve">активів,</w:t>
      </w:r>
      <w:r>
        <w:rPr>
          <w:spacing w:val="-57"/>
          <w:sz w:val="28"/>
          <w:szCs w:val="28"/>
        </w:rPr>
        <w:t xml:space="preserve"> </w:t>
      </w:r>
      <w:r>
        <w:rPr>
          <w:sz w:val="28"/>
          <w:szCs w:val="28"/>
        </w:rPr>
        <w:t xml:space="preserve">нематеріальних</w:t>
      </w:r>
      <w:r>
        <w:rPr>
          <w:spacing w:val="1"/>
          <w:sz w:val="28"/>
          <w:szCs w:val="28"/>
        </w:rPr>
        <w:t xml:space="preserve"> </w:t>
      </w:r>
      <w:r>
        <w:rPr>
          <w:sz w:val="28"/>
          <w:szCs w:val="28"/>
        </w:rPr>
        <w:t xml:space="preserve">активів,</w:t>
      </w:r>
      <w:r>
        <w:rPr>
          <w:spacing w:val="1"/>
          <w:sz w:val="28"/>
          <w:szCs w:val="28"/>
        </w:rPr>
        <w:t xml:space="preserve"> </w:t>
      </w:r>
      <w:r>
        <w:rPr>
          <w:sz w:val="28"/>
          <w:szCs w:val="28"/>
        </w:rPr>
        <w:t xml:space="preserve">грошових</w:t>
      </w:r>
      <w:r>
        <w:rPr>
          <w:spacing w:val="1"/>
          <w:sz w:val="28"/>
          <w:szCs w:val="28"/>
        </w:rPr>
        <w:t xml:space="preserve"> </w:t>
      </w:r>
      <w:r>
        <w:rPr>
          <w:sz w:val="28"/>
          <w:szCs w:val="28"/>
        </w:rPr>
        <w:t xml:space="preserve">коштів</w:t>
      </w:r>
      <w:r>
        <w:rPr>
          <w:spacing w:val="1"/>
          <w:sz w:val="28"/>
          <w:szCs w:val="28"/>
        </w:rPr>
        <w:t xml:space="preserve"> </w:t>
      </w:r>
      <w:r>
        <w:rPr>
          <w:sz w:val="28"/>
          <w:szCs w:val="28"/>
        </w:rPr>
        <w:t xml:space="preserve">(готівкових</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безготівкових)</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їх</w:t>
      </w:r>
      <w:r>
        <w:rPr>
          <w:spacing w:val="1"/>
          <w:sz w:val="28"/>
          <w:szCs w:val="28"/>
        </w:rPr>
        <w:t xml:space="preserve"> </w:t>
      </w:r>
      <w:r>
        <w:rPr>
          <w:sz w:val="28"/>
          <w:szCs w:val="28"/>
        </w:rPr>
        <w:t xml:space="preserve">еквівалентів,</w:t>
      </w:r>
      <w:r>
        <w:rPr>
          <w:spacing w:val="1"/>
          <w:sz w:val="28"/>
          <w:szCs w:val="28"/>
        </w:rPr>
        <w:t xml:space="preserve"> </w:t>
      </w:r>
      <w:r>
        <w:rPr>
          <w:sz w:val="28"/>
          <w:szCs w:val="28"/>
        </w:rPr>
        <w:t xml:space="preserve">тощо),</w:t>
      </w:r>
      <w:r>
        <w:rPr>
          <w:spacing w:val="1"/>
          <w:sz w:val="28"/>
          <w:szCs w:val="28"/>
        </w:rPr>
        <w:t xml:space="preserve"> </w:t>
      </w:r>
      <w:r>
        <w:rPr>
          <w:sz w:val="28"/>
          <w:szCs w:val="28"/>
        </w:rPr>
        <w:t xml:space="preserve">безповоротна</w:t>
      </w:r>
      <w:r>
        <w:rPr>
          <w:spacing w:val="1"/>
          <w:sz w:val="28"/>
          <w:szCs w:val="28"/>
        </w:rPr>
        <w:t xml:space="preserve"> </w:t>
      </w:r>
      <w:r>
        <w:rPr>
          <w:sz w:val="28"/>
          <w:szCs w:val="28"/>
        </w:rPr>
        <w:t xml:space="preserve">фінансова</w:t>
      </w:r>
      <w:r>
        <w:rPr>
          <w:spacing w:val="1"/>
          <w:sz w:val="28"/>
          <w:szCs w:val="28"/>
        </w:rPr>
        <w:t xml:space="preserve"> </w:t>
      </w:r>
      <w:r>
        <w:rPr>
          <w:sz w:val="28"/>
          <w:szCs w:val="28"/>
        </w:rPr>
        <w:t xml:space="preserve">допомога,</w:t>
      </w:r>
      <w:r>
        <w:rPr>
          <w:spacing w:val="1"/>
          <w:sz w:val="28"/>
          <w:szCs w:val="28"/>
        </w:rPr>
        <w:t xml:space="preserve"> </w:t>
      </w:r>
      <w:r>
        <w:rPr>
          <w:sz w:val="28"/>
          <w:szCs w:val="28"/>
        </w:rPr>
        <w:t xml:space="preserve">включаючи</w:t>
      </w:r>
      <w:r>
        <w:rPr>
          <w:spacing w:val="1"/>
          <w:sz w:val="28"/>
          <w:szCs w:val="28"/>
        </w:rPr>
        <w:t xml:space="preserve"> </w:t>
      </w:r>
      <w:r>
        <w:rPr>
          <w:sz w:val="28"/>
          <w:szCs w:val="28"/>
        </w:rPr>
        <w:t xml:space="preserve">міжнародну</w:t>
      </w:r>
      <w:r>
        <w:rPr>
          <w:spacing w:val="1"/>
          <w:sz w:val="28"/>
          <w:szCs w:val="28"/>
        </w:rPr>
        <w:t xml:space="preserve"> </w:t>
      </w:r>
      <w:r>
        <w:rPr>
          <w:sz w:val="28"/>
          <w:szCs w:val="28"/>
        </w:rPr>
        <w:t xml:space="preserve">технічну</w:t>
      </w:r>
      <w:r>
        <w:rPr>
          <w:spacing w:val="1"/>
          <w:sz w:val="28"/>
          <w:szCs w:val="28"/>
        </w:rPr>
        <w:t xml:space="preserve"> </w:t>
      </w:r>
      <w:r>
        <w:rPr>
          <w:sz w:val="28"/>
          <w:szCs w:val="28"/>
        </w:rPr>
        <w:t xml:space="preserve">і</w:t>
      </w:r>
      <w:r>
        <w:rPr>
          <w:spacing w:val="1"/>
          <w:sz w:val="28"/>
          <w:szCs w:val="28"/>
        </w:rPr>
        <w:t xml:space="preserve"> </w:t>
      </w:r>
      <w:r>
        <w:rPr>
          <w:sz w:val="28"/>
          <w:szCs w:val="28"/>
        </w:rPr>
        <w:t xml:space="preserve">гуманітарну</w:t>
      </w:r>
      <w:r>
        <w:rPr>
          <w:spacing w:val="1"/>
          <w:sz w:val="28"/>
          <w:szCs w:val="28"/>
        </w:rPr>
        <w:t xml:space="preserve"> </w:t>
      </w:r>
      <w:r>
        <w:rPr>
          <w:sz w:val="28"/>
          <w:szCs w:val="28"/>
        </w:rPr>
        <w:t xml:space="preserve">допомогу,</w:t>
      </w:r>
      <w:r>
        <w:rPr>
          <w:spacing w:val="-1"/>
          <w:sz w:val="28"/>
          <w:szCs w:val="28"/>
        </w:rPr>
        <w:t xml:space="preserve"> </w:t>
      </w:r>
      <w:r>
        <w:rPr>
          <w:sz w:val="28"/>
          <w:szCs w:val="28"/>
        </w:rPr>
        <w:t xml:space="preserve">відповідно до чинного</w:t>
      </w:r>
      <w:r>
        <w:rPr>
          <w:spacing w:val="-3"/>
          <w:sz w:val="28"/>
          <w:szCs w:val="28"/>
        </w:rPr>
        <w:t xml:space="preserve"> </w:t>
      </w:r>
      <w:r>
        <w:rPr>
          <w:sz w:val="28"/>
          <w:szCs w:val="28"/>
        </w:rPr>
        <w:t xml:space="preserve">законодавства</w:t>
      </w:r>
      <w:r>
        <w:rPr>
          <w:spacing w:val="-1"/>
          <w:sz w:val="28"/>
          <w:szCs w:val="28"/>
        </w:rPr>
        <w:t xml:space="preserve"> </w:t>
      </w:r>
      <w:r>
        <w:rPr>
          <w:sz w:val="28"/>
          <w:szCs w:val="28"/>
        </w:rPr>
        <w:t xml:space="preserve">України,</w:t>
      </w:r>
      <w:r>
        <w:rPr>
          <w:spacing w:val="-1"/>
          <w:sz w:val="28"/>
          <w:szCs w:val="28"/>
        </w:rPr>
        <w:t xml:space="preserve"> </w:t>
      </w:r>
      <w:r>
        <w:rPr>
          <w:sz w:val="28"/>
          <w:szCs w:val="28"/>
        </w:rPr>
        <w:t xml:space="preserve">тощо;</w:t>
      </w:r>
      <w:r/>
    </w:p>
    <w:p>
      <w:pPr>
        <w:pStyle w:val="944"/>
        <w:contextualSpacing w:val="false"/>
        <w:ind w:left="0" w:firstLine="567"/>
        <w:jc w:val="both"/>
        <w:widowControl w:val="off"/>
        <w:tabs>
          <w:tab w:val="left" w:pos="880" w:leader="none"/>
        </w:tabs>
        <w:rPr>
          <w:sz w:val="28"/>
          <w:szCs w:val="28"/>
        </w:rPr>
      </w:pPr>
      <w:r>
        <w:rPr>
          <w:sz w:val="28"/>
          <w:szCs w:val="28"/>
        </w:rPr>
        <w:t xml:space="preserve">- трансферти, субвенції, кошти бюджетних призначень, дотації і субсидії з державного і</w:t>
      </w:r>
      <w:r>
        <w:rPr>
          <w:spacing w:val="1"/>
          <w:sz w:val="28"/>
          <w:szCs w:val="28"/>
        </w:rPr>
        <w:t xml:space="preserve"> </w:t>
      </w:r>
      <w:r>
        <w:rPr>
          <w:sz w:val="28"/>
          <w:szCs w:val="28"/>
        </w:rPr>
        <w:t xml:space="preserve">місцевих</w:t>
      </w:r>
      <w:r>
        <w:rPr>
          <w:spacing w:val="1"/>
          <w:sz w:val="28"/>
          <w:szCs w:val="28"/>
        </w:rPr>
        <w:t xml:space="preserve"> </w:t>
      </w:r>
      <w:r>
        <w:rPr>
          <w:sz w:val="28"/>
          <w:szCs w:val="28"/>
        </w:rPr>
        <w:t xml:space="preserve">бюджетів,</w:t>
      </w:r>
      <w:r>
        <w:rPr>
          <w:spacing w:val="1"/>
          <w:sz w:val="28"/>
          <w:szCs w:val="28"/>
        </w:rPr>
        <w:t xml:space="preserve"> </w:t>
      </w:r>
      <w:r>
        <w:rPr>
          <w:sz w:val="28"/>
          <w:szCs w:val="28"/>
        </w:rPr>
        <w:t xml:space="preserve">спеціальних</w:t>
      </w:r>
      <w:r>
        <w:rPr>
          <w:spacing w:val="1"/>
          <w:sz w:val="28"/>
          <w:szCs w:val="28"/>
        </w:rPr>
        <w:t xml:space="preserve"> </w:t>
      </w:r>
      <w:r>
        <w:rPr>
          <w:sz w:val="28"/>
          <w:szCs w:val="28"/>
        </w:rPr>
        <w:t xml:space="preserve">державних</w:t>
      </w:r>
      <w:r>
        <w:rPr>
          <w:spacing w:val="1"/>
          <w:sz w:val="28"/>
          <w:szCs w:val="28"/>
        </w:rPr>
        <w:t xml:space="preserve"> </w:t>
      </w:r>
      <w:r>
        <w:rPr>
          <w:sz w:val="28"/>
          <w:szCs w:val="28"/>
        </w:rPr>
        <w:t xml:space="preserve">фондів</w:t>
      </w:r>
      <w:r>
        <w:rPr>
          <w:spacing w:val="1"/>
          <w:sz w:val="28"/>
          <w:szCs w:val="28"/>
        </w:rPr>
        <w:t xml:space="preserve"> </w:t>
      </w:r>
      <w:r>
        <w:rPr>
          <w:sz w:val="28"/>
          <w:szCs w:val="28"/>
        </w:rPr>
        <w:t xml:space="preserve">та</w:t>
      </w:r>
      <w:r>
        <w:rPr>
          <w:spacing w:val="1"/>
          <w:sz w:val="28"/>
          <w:szCs w:val="28"/>
        </w:rPr>
        <w:t xml:space="preserve"> </w:t>
      </w:r>
      <w:r>
        <w:rPr>
          <w:sz w:val="28"/>
          <w:szCs w:val="28"/>
        </w:rPr>
        <w:t xml:space="preserve">агенцій</w:t>
      </w:r>
      <w:r>
        <w:rPr>
          <w:spacing w:val="1"/>
          <w:sz w:val="28"/>
          <w:szCs w:val="28"/>
        </w:rPr>
        <w:t xml:space="preserve"> </w:t>
      </w:r>
      <w:r>
        <w:rPr>
          <w:sz w:val="28"/>
          <w:szCs w:val="28"/>
        </w:rPr>
        <w:t xml:space="preserve">відповідно</w:t>
      </w:r>
      <w:r>
        <w:rPr>
          <w:spacing w:val="1"/>
          <w:sz w:val="28"/>
          <w:szCs w:val="28"/>
        </w:rPr>
        <w:t xml:space="preserve"> </w:t>
      </w:r>
      <w:r>
        <w:rPr>
          <w:sz w:val="28"/>
          <w:szCs w:val="28"/>
        </w:rPr>
        <w:t xml:space="preserve">до</w:t>
      </w:r>
      <w:r>
        <w:rPr>
          <w:spacing w:val="1"/>
          <w:sz w:val="28"/>
          <w:szCs w:val="28"/>
        </w:rPr>
        <w:t xml:space="preserve"> </w:t>
      </w:r>
      <w:r>
        <w:rPr>
          <w:sz w:val="28"/>
          <w:szCs w:val="28"/>
        </w:rPr>
        <w:t xml:space="preserve">чинного</w:t>
      </w:r>
      <w:r>
        <w:rPr>
          <w:spacing w:val="1"/>
          <w:sz w:val="28"/>
          <w:szCs w:val="28"/>
        </w:rPr>
        <w:t xml:space="preserve"> </w:t>
      </w:r>
      <w:r>
        <w:rPr>
          <w:sz w:val="28"/>
          <w:szCs w:val="28"/>
        </w:rPr>
        <w:t xml:space="preserve">законодавства;</w:t>
      </w:r>
      <w:r/>
    </w:p>
    <w:p>
      <w:pPr>
        <w:ind w:firstLine="567"/>
        <w:jc w:val="both"/>
        <w:rPr>
          <w:sz w:val="28"/>
          <w:szCs w:val="28"/>
        </w:rPr>
      </w:pPr>
      <w:r>
        <w:rPr>
          <w:sz w:val="28"/>
          <w:szCs w:val="28"/>
        </w:rPr>
        <w:t xml:space="preserve">- майно, придбане у інших суб'єктів господарювання, організацій та громадян у встановленому законодавством порядку;</w:t>
      </w:r>
      <w:r/>
    </w:p>
    <w:p>
      <w:pPr>
        <w:ind w:firstLine="567"/>
        <w:jc w:val="both"/>
        <w:rPr>
          <w:sz w:val="28"/>
          <w:szCs w:val="28"/>
        </w:rPr>
      </w:pPr>
      <w:r>
        <w:rPr>
          <w:sz w:val="28"/>
          <w:szCs w:val="28"/>
        </w:rPr>
        <w:t xml:space="preserve">- інші джерела, передбачені законодавством України.</w:t>
      </w:r>
      <w:r/>
    </w:p>
    <w:p>
      <w:pPr>
        <w:ind w:firstLine="567"/>
        <w:jc w:val="both"/>
        <w:rPr>
          <w:sz w:val="28"/>
          <w:szCs w:val="28"/>
        </w:rPr>
      </w:pPr>
      <w:r>
        <w:rPr>
          <w:sz w:val="28"/>
          <w:szCs w:val="28"/>
        </w:rPr>
        <w:t xml:space="preserve">5.4. Статутний капітал Агенції становить </w:t>
      </w:r>
      <w:r>
        <w:rPr>
          <w:sz w:val="28"/>
          <w:szCs w:val="28"/>
        </w:rPr>
        <w:t xml:space="preserve">237701,00 гривна</w:t>
      </w:r>
      <w:r>
        <w:rPr>
          <w:sz w:val="28"/>
          <w:szCs w:val="28"/>
        </w:rPr>
        <w:t xml:space="preserve"> (двісті тридцять сім тисяч сімсот одна</w:t>
      </w:r>
      <w:r>
        <w:rPr>
          <w:sz w:val="28"/>
          <w:szCs w:val="28"/>
        </w:rPr>
        <w:t xml:space="preserve"> </w:t>
      </w:r>
      <w:r>
        <w:rPr>
          <w:sz w:val="28"/>
          <w:szCs w:val="28"/>
        </w:rPr>
        <w:t xml:space="preserve">грн. 00 коп.</w:t>
      </w:r>
      <w:r>
        <w:rPr>
          <w:sz w:val="28"/>
          <w:szCs w:val="28"/>
        </w:rPr>
        <w:t xml:space="preserve">)</w:t>
      </w:r>
      <w:r>
        <w:rPr>
          <w:sz w:val="28"/>
          <w:szCs w:val="28"/>
        </w:rPr>
        <w:t xml:space="preserve"> Менська міська рада (</w:t>
      </w:r>
      <w:r>
        <w:rPr>
          <w:sz w:val="28"/>
          <w:szCs w:val="28"/>
        </w:rPr>
        <w:t xml:space="preserve">рішенням </w:t>
      </w:r>
      <w:r>
        <w:rPr>
          <w:sz w:val="28"/>
          <w:szCs w:val="28"/>
        </w:rPr>
        <w:t xml:space="preserve">сесії) має право вносити зміни до розміру статутного капіталу Агенції. Уповноважені представники Агенції мають право вносити пропозиції про зміну розміру статутного капіталу.</w:t>
      </w:r>
      <w:r/>
    </w:p>
    <w:p>
      <w:pPr>
        <w:ind w:firstLine="567"/>
        <w:jc w:val="both"/>
        <w:rPr>
          <w:sz w:val="28"/>
          <w:szCs w:val="28"/>
        </w:rPr>
      </w:pPr>
      <w:r>
        <w:rPr>
          <w:sz w:val="28"/>
          <w:szCs w:val="28"/>
        </w:rPr>
        <w:t xml:space="preserve">5.5. Відносини Агенції з іншими юридичними та фізичними особами здійснюються на основі договорів.</w:t>
      </w:r>
      <w:r/>
    </w:p>
    <w:p>
      <w:pPr>
        <w:ind w:firstLine="567"/>
        <w:jc w:val="both"/>
        <w:rPr>
          <w:sz w:val="28"/>
          <w:szCs w:val="28"/>
        </w:rPr>
      </w:pPr>
      <w:r>
        <w:rPr>
          <w:sz w:val="28"/>
          <w:szCs w:val="28"/>
        </w:rPr>
        <w:t xml:space="preserve">5.6. Збитки, завдані Агенції в результаті порушення її майнових прав фізичними та юридичними особами, відшкодовуються йому в добровільному порядку або за рішенням суду.</w:t>
      </w:r>
      <w:r/>
    </w:p>
    <w:p>
      <w:pPr>
        <w:ind w:firstLine="567"/>
        <w:jc w:val="both"/>
        <w:rPr>
          <w:sz w:val="28"/>
          <w:szCs w:val="28"/>
        </w:rPr>
      </w:pPr>
      <w:r>
        <w:rPr>
          <w:sz w:val="28"/>
          <w:szCs w:val="28"/>
        </w:rPr>
        <w:t xml:space="preserve">5.7. Агенція не несе відповідальності за зобов'язаннями держави, власника та інших органів місцевого самоврядування. </w:t>
      </w:r>
      <w:r/>
    </w:p>
    <w:p>
      <w:pPr>
        <w:ind w:firstLine="567"/>
        <w:jc w:val="both"/>
        <w:rPr>
          <w:sz w:val="28"/>
          <w:szCs w:val="28"/>
        </w:rPr>
      </w:pPr>
      <w:r>
        <w:rPr>
          <w:sz w:val="28"/>
          <w:szCs w:val="28"/>
        </w:rPr>
        <w:t xml:space="preserve">5.8. Засновник не несе відповідальності за зобов'язаннями Агенції, крім випадків, визначених Господарським кодексом України та іншими законами.</w:t>
      </w:r>
      <w:r/>
    </w:p>
    <w:p>
      <w:pPr>
        <w:ind w:firstLine="567"/>
        <w:jc w:val="both"/>
        <w:rPr>
          <w:sz w:val="28"/>
          <w:szCs w:val="28"/>
        </w:rPr>
      </w:pPr>
      <w:r>
        <w:rPr>
          <w:sz w:val="28"/>
          <w:szCs w:val="28"/>
        </w:rPr>
      </w:r>
      <w:r/>
    </w:p>
    <w:p>
      <w:pPr>
        <w:jc w:val="center"/>
        <w:rPr>
          <w:b/>
          <w:sz w:val="28"/>
          <w:szCs w:val="28"/>
        </w:rPr>
      </w:pPr>
      <w:r>
        <w:rPr>
          <w:b/>
          <w:sz w:val="28"/>
          <w:szCs w:val="28"/>
        </w:rPr>
        <w:t xml:space="preserve">6. ГОСПОДАРСЬКА ТА СОЦІАЛЬНА ДІЯЛЬНІСТЬ АГЕНЦІЇ</w:t>
      </w:r>
      <w:r/>
    </w:p>
    <w:p>
      <w:pPr>
        <w:ind w:firstLine="567"/>
        <w:jc w:val="both"/>
        <w:rPr>
          <w:sz w:val="28"/>
          <w:szCs w:val="28"/>
        </w:rPr>
      </w:pPr>
      <w:r>
        <w:rPr>
          <w:sz w:val="28"/>
          <w:szCs w:val="28"/>
        </w:rPr>
        <w:t xml:space="preserve">6.1. Основним узагальнюючим показником фінансово-господарської діяльності Агенції є прибуток (дохід).</w:t>
      </w:r>
      <w:r/>
    </w:p>
    <w:p>
      <w:pPr>
        <w:ind w:firstLine="567"/>
        <w:jc w:val="both"/>
        <w:rPr>
          <w:sz w:val="28"/>
          <w:szCs w:val="28"/>
        </w:rPr>
      </w:pPr>
      <w:r>
        <w:rPr>
          <w:sz w:val="28"/>
          <w:szCs w:val="28"/>
        </w:rPr>
        <w:t xml:space="preserve">6.2. Планування фінансово-господарської діяльності здійснюється Агенцією шляхом складання у встановленому порядку річних фінансових планів, затверджених виконавчим органом Засновника.</w:t>
      </w:r>
      <w:r/>
    </w:p>
    <w:p>
      <w:pPr>
        <w:ind w:firstLine="567"/>
        <w:jc w:val="both"/>
        <w:rPr>
          <w:sz w:val="28"/>
          <w:szCs w:val="28"/>
        </w:rPr>
      </w:pPr>
      <w:r>
        <w:rPr>
          <w:sz w:val="28"/>
          <w:szCs w:val="28"/>
        </w:rPr>
        <w:t xml:space="preserve">6.3. Відрахування Агенцією частини прибутку до бюджету Менської  міської територіальної громади</w:t>
      </w:r>
      <w:r>
        <w:rPr>
          <w:color w:val="FF0000"/>
          <w:sz w:val="28"/>
          <w:szCs w:val="28"/>
        </w:rPr>
        <w:t xml:space="preserve"> </w:t>
      </w:r>
      <w:r>
        <w:rPr>
          <w:sz w:val="28"/>
          <w:szCs w:val="28"/>
        </w:rPr>
        <w:t xml:space="preserve">в межах розміру, передбаченого відповідними рішення міської ради, здійснюється першочергово, після сплати обов'язкових платежів.</w:t>
      </w:r>
      <w:r/>
    </w:p>
    <w:p>
      <w:pPr>
        <w:ind w:firstLine="567"/>
        <w:jc w:val="both"/>
        <w:rPr>
          <w:sz w:val="28"/>
          <w:szCs w:val="28"/>
        </w:rPr>
      </w:pPr>
      <w:r>
        <w:rPr>
          <w:sz w:val="28"/>
          <w:szCs w:val="28"/>
        </w:rPr>
        <w:t xml:space="preserve">6.4. Прибуток Агенції використовується відповідно до фінансових планів.</w:t>
      </w:r>
      <w:r/>
    </w:p>
    <w:p>
      <w:pPr>
        <w:ind w:firstLine="567"/>
        <w:jc w:val="both"/>
        <w:rPr>
          <w:sz w:val="28"/>
          <w:szCs w:val="28"/>
        </w:rPr>
      </w:pPr>
      <w:r>
        <w:rPr>
          <w:sz w:val="28"/>
          <w:szCs w:val="28"/>
        </w:rPr>
        <w:t xml:space="preserve">6.5. В господарській діяльності Агенція</w:t>
      </w:r>
      <w:r>
        <w:rPr>
          <w:sz w:val="28"/>
          <w:szCs w:val="28"/>
        </w:rPr>
        <w:t xml:space="preserve"> може утворювати цільові фонди (фонд розвитку виробництва, фонд споживання, резервний фонд, інші фонди), призначені для покриття витрат, пов'язаних із своєю діяльністю. Порядок використання коштів таких фондів визначається положеннями про відповідні фонди.</w:t>
      </w:r>
      <w:r/>
    </w:p>
    <w:p>
      <w:pPr>
        <w:ind w:firstLine="567"/>
        <w:jc w:val="both"/>
        <w:rPr>
          <w:sz w:val="28"/>
          <w:szCs w:val="28"/>
        </w:rPr>
      </w:pPr>
      <w:r>
        <w:rPr>
          <w:sz w:val="28"/>
          <w:szCs w:val="28"/>
        </w:rPr>
        <w:t xml:space="preserve">6.6. Директор Агенції несе персональну відповідальність за виконання затвердженого фінансового плану.</w:t>
      </w:r>
      <w:r/>
    </w:p>
    <w:p>
      <w:pPr>
        <w:ind w:firstLine="567"/>
        <w:jc w:val="both"/>
        <w:rPr>
          <w:sz w:val="28"/>
          <w:szCs w:val="28"/>
        </w:rPr>
      </w:pPr>
      <w:r>
        <w:rPr>
          <w:sz w:val="28"/>
          <w:szCs w:val="28"/>
        </w:rPr>
        <w:t xml:space="preserve">6.7. Агенція звітує про стан виконання фінансового плану перед виконавчим органом Засновника.</w:t>
      </w:r>
      <w:r/>
    </w:p>
    <w:p>
      <w:pPr>
        <w:ind w:firstLine="567"/>
        <w:jc w:val="both"/>
        <w:rPr>
          <w:sz w:val="28"/>
          <w:szCs w:val="28"/>
        </w:rPr>
      </w:pPr>
      <w:r>
        <w:rPr>
          <w:sz w:val="28"/>
          <w:szCs w:val="28"/>
        </w:rPr>
        <w:t xml:space="preserve">6.8. Агенція подає звіт про свою фінансово-господарську діяльність Менській міській раді, державним статистичним та іншим органам у формі і в строки, встановлені законодавством України.</w:t>
      </w:r>
      <w:r/>
    </w:p>
    <w:p>
      <w:pPr>
        <w:ind w:firstLine="567"/>
        <w:jc w:val="both"/>
        <w:rPr>
          <w:sz w:val="28"/>
          <w:szCs w:val="28"/>
        </w:rPr>
      </w:pPr>
      <w:r>
        <w:rPr>
          <w:sz w:val="28"/>
          <w:szCs w:val="28"/>
        </w:rPr>
      </w:r>
      <w:r/>
    </w:p>
    <w:p>
      <w:pPr>
        <w:jc w:val="center"/>
        <w:rPr>
          <w:b/>
          <w:sz w:val="28"/>
          <w:szCs w:val="28"/>
        </w:rPr>
      </w:pPr>
      <w:r>
        <w:rPr>
          <w:b/>
          <w:sz w:val="28"/>
          <w:szCs w:val="28"/>
        </w:rPr>
        <w:t xml:space="preserve">7. ЗОВНІШНЬОЕКОНОМІЧНА ДІЯЛЬНІСТЬ АГЕНЦІЇ</w:t>
      </w:r>
      <w:r/>
    </w:p>
    <w:p>
      <w:pPr>
        <w:ind w:firstLine="567"/>
        <w:jc w:val="both"/>
        <w:rPr>
          <w:sz w:val="28"/>
          <w:szCs w:val="28"/>
        </w:rPr>
      </w:pPr>
      <w:r>
        <w:rPr>
          <w:sz w:val="28"/>
          <w:szCs w:val="28"/>
        </w:rPr>
        <w:t xml:space="preserve">7.1. Агенція здійснює зовнішньоекономічну діяльність згідно з законодавством України, враховуючи мету і напрямки діяльності Агенції.</w:t>
      </w:r>
      <w:r/>
    </w:p>
    <w:p>
      <w:pPr>
        <w:ind w:firstLine="567"/>
        <w:jc w:val="both"/>
        <w:rPr>
          <w:sz w:val="28"/>
          <w:szCs w:val="28"/>
        </w:rPr>
      </w:pPr>
      <w:r>
        <w:rPr>
          <w:sz w:val="28"/>
          <w:szCs w:val="28"/>
        </w:rPr>
        <w:t xml:space="preserve">7.2. Агенція має право самостійно укладати договори (контракти) із іноземними юридичними та фізичними особами. </w:t>
      </w:r>
      <w:r/>
    </w:p>
    <w:p>
      <w:pPr>
        <w:ind w:firstLine="567"/>
        <w:jc w:val="both"/>
        <w:rPr>
          <w:sz w:val="28"/>
          <w:szCs w:val="28"/>
        </w:rPr>
      </w:pPr>
      <w:r>
        <w:rPr>
          <w:sz w:val="28"/>
          <w:szCs w:val="28"/>
        </w:rPr>
        <w:t xml:space="preserve">7.3. Валютні надходження використовуються Агенцією відповідно до законодавства України.</w:t>
      </w:r>
      <w:r/>
    </w:p>
    <w:p>
      <w:pPr>
        <w:ind w:firstLine="567"/>
        <w:jc w:val="both"/>
        <w:rPr>
          <w:sz w:val="28"/>
          <w:szCs w:val="28"/>
        </w:rPr>
      </w:pPr>
      <w:r>
        <w:rPr>
          <w:sz w:val="28"/>
          <w:szCs w:val="28"/>
        </w:rPr>
      </w:r>
      <w:r/>
    </w:p>
    <w:p>
      <w:pPr>
        <w:jc w:val="center"/>
        <w:rPr>
          <w:b/>
          <w:sz w:val="28"/>
          <w:szCs w:val="28"/>
        </w:rPr>
      </w:pPr>
      <w:r>
        <w:rPr>
          <w:b/>
          <w:sz w:val="28"/>
          <w:szCs w:val="28"/>
        </w:rPr>
        <w:t xml:space="preserve">8. ОБЛІК, ЗВІТНІСТЬ ТА РЕВІЗІЯ ДІЯЛЬНОСТІ АГЕНЦІЇ</w:t>
      </w:r>
      <w:r/>
    </w:p>
    <w:p>
      <w:pPr>
        <w:ind w:firstLine="567"/>
        <w:jc w:val="both"/>
        <w:rPr>
          <w:sz w:val="28"/>
          <w:szCs w:val="28"/>
        </w:rPr>
      </w:pPr>
      <w:r>
        <w:rPr>
          <w:sz w:val="28"/>
          <w:szCs w:val="28"/>
        </w:rPr>
        <w:t xml:space="preserve">8.1. Агенція самостійно здійснює оперативний та бухгалтерський облік результатів своєї діяльності і надає статистичну звітність у порядку, встановленому законодавством України.</w:t>
      </w:r>
      <w:r/>
    </w:p>
    <w:p>
      <w:pPr>
        <w:ind w:firstLine="567"/>
        <w:jc w:val="both"/>
        <w:rPr>
          <w:sz w:val="28"/>
          <w:szCs w:val="28"/>
        </w:rPr>
      </w:pPr>
      <w:r>
        <w:rPr>
          <w:sz w:val="28"/>
          <w:szCs w:val="28"/>
        </w:rPr>
        <w:t xml:space="preserve">8.2. Відповідальність за правильність ведення, відповідність діючому законодавству України та достовірність бухгалтерського та податкового обліку, та статистичної звітності Агенції покладається на головного бухгалтера Агенції.</w:t>
      </w:r>
      <w:r/>
    </w:p>
    <w:p>
      <w:pPr>
        <w:ind w:firstLine="567"/>
        <w:jc w:val="both"/>
        <w:rPr>
          <w:sz w:val="28"/>
          <w:szCs w:val="28"/>
        </w:rPr>
      </w:pPr>
      <w:r>
        <w:rPr>
          <w:sz w:val="28"/>
          <w:szCs w:val="28"/>
        </w:rPr>
        <w:t xml:space="preserve">8.3. Ревізія та перевірки діяльності Агенції проводяться власником, а також іншими органами відповідно до законодавства України.</w:t>
      </w:r>
      <w:r/>
    </w:p>
    <w:p>
      <w:pPr>
        <w:ind w:firstLine="567"/>
        <w:jc w:val="both"/>
        <w:rPr>
          <w:sz w:val="28"/>
          <w:szCs w:val="28"/>
        </w:rPr>
      </w:pPr>
      <w:r>
        <w:rPr>
          <w:sz w:val="28"/>
          <w:szCs w:val="28"/>
        </w:rPr>
      </w:r>
      <w:r/>
    </w:p>
    <w:p>
      <w:pPr>
        <w:jc w:val="center"/>
        <w:rPr>
          <w:b/>
          <w:sz w:val="28"/>
          <w:szCs w:val="28"/>
        </w:rPr>
      </w:pPr>
      <w:r>
        <w:rPr>
          <w:b/>
          <w:sz w:val="28"/>
          <w:szCs w:val="28"/>
        </w:rPr>
        <w:t xml:space="preserve">9. ПРИПИНЕННЯ ДІЯЛЬНОСТІ АГЕНЦІЇ</w:t>
      </w:r>
      <w:r/>
    </w:p>
    <w:p>
      <w:pPr>
        <w:ind w:firstLine="567"/>
        <w:jc w:val="both"/>
        <w:rPr>
          <w:sz w:val="28"/>
          <w:szCs w:val="28"/>
        </w:rPr>
      </w:pPr>
      <w:r>
        <w:rPr>
          <w:sz w:val="28"/>
          <w:szCs w:val="28"/>
        </w:rPr>
        <w:t xml:space="preserve">9.1. Припинення діяльнос</w:t>
      </w:r>
      <w:r>
        <w:rPr>
          <w:sz w:val="28"/>
          <w:szCs w:val="28"/>
        </w:rPr>
        <w:t xml:space="preserve">ті Агенції відбувається шляхом її реорганізації (злиття, приєднання, поділ, виділення, перетворення) або в результаті ліквідації Агенції - за рішенням Засновника, а також за рішенням суду, господарського суду в установленому законодавством України порядку.</w:t>
      </w:r>
      <w:r/>
    </w:p>
    <w:p>
      <w:pPr>
        <w:ind w:firstLine="567"/>
        <w:jc w:val="both"/>
        <w:rPr>
          <w:sz w:val="28"/>
          <w:szCs w:val="28"/>
        </w:rPr>
      </w:pPr>
      <w:r>
        <w:rPr>
          <w:sz w:val="28"/>
          <w:szCs w:val="28"/>
        </w:rPr>
        <w:t xml:space="preserve">9.2. При припиненні діяльності Агенції звільненим працівникам гарантується додержання їхніх прав та законних інтересів відповідно до законодавства України.</w:t>
      </w:r>
      <w:r/>
    </w:p>
    <w:p>
      <w:pPr>
        <w:ind w:firstLine="567"/>
        <w:jc w:val="both"/>
        <w:rPr>
          <w:sz w:val="28"/>
          <w:szCs w:val="28"/>
        </w:rPr>
      </w:pPr>
      <w:r>
        <w:rPr>
          <w:sz w:val="28"/>
          <w:szCs w:val="28"/>
        </w:rPr>
        <w:t xml:space="preserve">9.3. При ліквідації Агенції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w:t>
      </w:r>
      <w:r/>
    </w:p>
    <w:p>
      <w:pPr>
        <w:ind w:firstLine="567"/>
        <w:jc w:val="both"/>
        <w:rPr>
          <w:sz w:val="28"/>
          <w:szCs w:val="28"/>
        </w:rPr>
      </w:pPr>
      <w:r>
        <w:rPr>
          <w:sz w:val="28"/>
          <w:szCs w:val="28"/>
        </w:rPr>
      </w:r>
      <w:r/>
    </w:p>
    <w:p>
      <w:pPr>
        <w:jc w:val="center"/>
        <w:rPr>
          <w:b/>
          <w:sz w:val="28"/>
          <w:szCs w:val="28"/>
        </w:rPr>
      </w:pPr>
      <w:r>
        <w:rPr>
          <w:b/>
          <w:sz w:val="28"/>
          <w:szCs w:val="28"/>
        </w:rPr>
        <w:t xml:space="preserve">10. ВНЕСЕННЯ ЗМІН ТА ДОПОВНЕНЬ ДО СТАТУТУ</w:t>
      </w:r>
      <w:r/>
    </w:p>
    <w:p>
      <w:pPr>
        <w:ind w:firstLine="567"/>
        <w:jc w:val="both"/>
        <w:rPr>
          <w:sz w:val="28"/>
          <w:szCs w:val="28"/>
        </w:rPr>
      </w:pPr>
      <w:r>
        <w:rPr>
          <w:sz w:val="28"/>
          <w:szCs w:val="28"/>
        </w:rPr>
        <w:t xml:space="preserve">10.1. Зміни та доповнення до Статуту вносяться у порядку, визначеному чинним законодавством України.</w:t>
      </w:r>
      <w:r/>
    </w:p>
    <w:p>
      <w:pPr>
        <w:ind w:firstLine="567"/>
        <w:jc w:val="both"/>
        <w:rPr>
          <w:sz w:val="28"/>
          <w:szCs w:val="28"/>
        </w:rPr>
      </w:pPr>
      <w:r>
        <w:rPr>
          <w:sz w:val="28"/>
          <w:szCs w:val="28"/>
        </w:rPr>
      </w:r>
      <w:r/>
    </w:p>
    <w:p>
      <w:pPr>
        <w:jc w:val="center"/>
        <w:rPr>
          <w:b/>
          <w:sz w:val="28"/>
          <w:szCs w:val="28"/>
        </w:rPr>
      </w:pPr>
      <w:r>
        <w:rPr>
          <w:b/>
          <w:sz w:val="28"/>
          <w:szCs w:val="28"/>
        </w:rPr>
        <w:t xml:space="preserve">11. ІНШЕ</w:t>
      </w:r>
      <w:r/>
    </w:p>
    <w:p>
      <w:pPr>
        <w:ind w:firstLine="567"/>
        <w:jc w:val="both"/>
        <w:rPr>
          <w:sz w:val="28"/>
          <w:szCs w:val="28"/>
        </w:rPr>
      </w:pPr>
      <w:r>
        <w:rPr>
          <w:sz w:val="28"/>
          <w:szCs w:val="28"/>
        </w:rPr>
        <w:t xml:space="preserve">11.1. У всьому, що не врегульовано цим Статутом, слід керуватися чинним законодавством України.</w:t>
      </w:r>
      <w:r/>
    </w:p>
    <w:p>
      <w:pPr>
        <w:jc w:val="both"/>
        <w:rPr>
          <w:sz w:val="28"/>
          <w:szCs w:val="28"/>
        </w:rPr>
      </w:pPr>
      <w:r>
        <w:rPr>
          <w:sz w:val="28"/>
          <w:szCs w:val="28"/>
        </w:rPr>
      </w:r>
      <w:r/>
    </w:p>
    <w:p>
      <w:pPr>
        <w:jc w:val="both"/>
        <w:rPr>
          <w:sz w:val="28"/>
          <w:szCs w:val="28"/>
        </w:rPr>
      </w:pPr>
      <w:r>
        <w:rPr>
          <w:sz w:val="28"/>
          <w:szCs w:val="28"/>
        </w:rPr>
      </w:r>
      <w:r/>
    </w:p>
    <w:p>
      <w:pPr>
        <w:jc w:val="both"/>
        <w:tabs>
          <w:tab w:val="left" w:pos="6803" w:leader="none"/>
        </w:tabs>
        <w:rPr>
          <w:sz w:val="28"/>
          <w:szCs w:val="28"/>
        </w:rPr>
      </w:pPr>
      <w:r>
        <w:rPr>
          <w:sz w:val="28"/>
          <w:szCs w:val="28"/>
        </w:rPr>
        <w:t xml:space="preserve">Начальник юридичного відділу</w:t>
      </w:r>
      <w:r>
        <w:rPr>
          <w:sz w:val="28"/>
          <w:szCs w:val="28"/>
        </w:rPr>
        <w:tab/>
        <w:t xml:space="preserve">Тетяна МАРЦЕВА</w:t>
      </w:r>
      <w:r/>
    </w:p>
    <w:sectPr>
      <w:headerReference w:type="default" r:id="rId9"/>
      <w:headerReference w:type="first" r:id="rId10"/>
      <w:footerReference w:type="default" r:id="rId11"/>
      <w:footerReference w:type="first" r:id="rId12"/>
      <w:footnotePr/>
      <w:endnotePr/>
      <w:type w:val="nextPage"/>
      <w:pgSz w:w="11906" w:h="16838" w:orient="portrait"/>
      <w:pgMar w:top="1134" w:right="567" w:bottom="1134" w:left="1701"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ourier New">
    <w:panose1 w:val="02070309020205020404"/>
  </w:font>
  <w:font w:name="Segoe UI">
    <w:panose1 w:val="020B0502040504020204"/>
  </w:font>
  <w:font w:name="Cambria">
    <w:panose1 w:val="02020603050405020304"/>
  </w:font>
  <w:font w:name="Arial">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jc w:val="right"/>
      <w:tabs>
        <w:tab w:val="left" w:pos="2976" w:leader="none"/>
        <w:tab w:val="clear" w:pos="7143" w:leader="none"/>
        <w:tab w:val="clear" w:pos="14287" w:leader="none"/>
      </w:tabs>
      <w:rPr>
        <w:i/>
      </w:rPr>
    </w:pPr>
    <w:r>
      <w:fldChar w:fldCharType="begin"/>
    </w:r>
    <w:r>
      <w:instrText xml:space="preserve">PAGE \* MERGEFORMAT</w:instrText>
    </w:r>
    <w:r>
      <w:fldChar w:fldCharType="separate"/>
    </w:r>
    <w:r>
      <w:t xml:space="preserve">1</w:t>
    </w:r>
    <w:r>
      <w:fldChar w:fldCharType="end"/>
    </w:r>
    <w:r>
      <w:tab/>
    </w:r>
    <w:r>
      <w:rPr>
        <w:i/>
      </w:rPr>
      <w:t xml:space="preserve">продовження додатка</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42"/>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bullet"/>
      <w:isLgl w:val="false"/>
      <w:suff w:val="tab"/>
      <w:lvlText w:val="-"/>
      <w:lvlJc w:val="left"/>
      <w:pPr>
        <w:ind w:left="927" w:hanging="360"/>
      </w:pPr>
      <w:rPr>
        <w:rFonts w:ascii="Times New Roman" w:hAnsi="Times New Roman" w:cs="Times New Roman" w:eastAsia="Times New Roman" w:hint="default"/>
        <w:sz w:val="24"/>
      </w:rPr>
    </w:lvl>
    <w:lvl w:ilvl="1">
      <w:start w:val="1"/>
      <w:numFmt w:val="bullet"/>
      <w:isLgl w:val="false"/>
      <w:suff w:val="tab"/>
      <w:lvlText w:val="o"/>
      <w:lvlJc w:val="left"/>
      <w:pPr>
        <w:ind w:left="1647" w:hanging="360"/>
      </w:pPr>
      <w:rPr>
        <w:rFonts w:ascii="Courier New" w:hAnsi="Courier New" w:cs="Courier New" w:hint="default"/>
      </w:rPr>
    </w:lvl>
    <w:lvl w:ilvl="2">
      <w:start w:val="1"/>
      <w:numFmt w:val="bullet"/>
      <w:isLgl w:val="false"/>
      <w:suff w:val="tab"/>
      <w:lvlText w:val=""/>
      <w:lvlJc w:val="left"/>
      <w:pPr>
        <w:ind w:left="2367" w:hanging="360"/>
      </w:pPr>
      <w:rPr>
        <w:rFonts w:ascii="Wingdings" w:hAnsi="Wingdings" w:hint="default"/>
      </w:rPr>
    </w:lvl>
    <w:lvl w:ilvl="3">
      <w:start w:val="1"/>
      <w:numFmt w:val="bullet"/>
      <w:isLgl w:val="false"/>
      <w:suff w:val="tab"/>
      <w:lvlText w:val=""/>
      <w:lvlJc w:val="left"/>
      <w:pPr>
        <w:ind w:left="3087" w:hanging="360"/>
      </w:pPr>
      <w:rPr>
        <w:rFonts w:ascii="Symbol" w:hAnsi="Symbol" w:hint="default"/>
      </w:rPr>
    </w:lvl>
    <w:lvl w:ilvl="4">
      <w:start w:val="1"/>
      <w:numFmt w:val="bullet"/>
      <w:isLgl w:val="false"/>
      <w:suff w:val="tab"/>
      <w:lvlText w:val="o"/>
      <w:lvlJc w:val="left"/>
      <w:pPr>
        <w:ind w:left="3807" w:hanging="360"/>
      </w:pPr>
      <w:rPr>
        <w:rFonts w:ascii="Courier New" w:hAnsi="Courier New" w:cs="Courier New" w:hint="default"/>
      </w:rPr>
    </w:lvl>
    <w:lvl w:ilvl="5">
      <w:start w:val="1"/>
      <w:numFmt w:val="bullet"/>
      <w:isLgl w:val="false"/>
      <w:suff w:val="tab"/>
      <w:lvlText w:val=""/>
      <w:lvlJc w:val="left"/>
      <w:pPr>
        <w:ind w:left="4527" w:hanging="360"/>
      </w:pPr>
      <w:rPr>
        <w:rFonts w:ascii="Wingdings" w:hAnsi="Wingdings" w:hint="default"/>
      </w:rPr>
    </w:lvl>
    <w:lvl w:ilvl="6">
      <w:start w:val="1"/>
      <w:numFmt w:val="bullet"/>
      <w:isLgl w:val="false"/>
      <w:suff w:val="tab"/>
      <w:lvlText w:val=""/>
      <w:lvlJc w:val="left"/>
      <w:pPr>
        <w:ind w:left="5247" w:hanging="360"/>
      </w:pPr>
      <w:rPr>
        <w:rFonts w:ascii="Symbol" w:hAnsi="Symbol" w:hint="default"/>
      </w:rPr>
    </w:lvl>
    <w:lvl w:ilvl="7">
      <w:start w:val="1"/>
      <w:numFmt w:val="bullet"/>
      <w:isLgl w:val="false"/>
      <w:suff w:val="tab"/>
      <w:lvlText w:val="o"/>
      <w:lvlJc w:val="left"/>
      <w:pPr>
        <w:ind w:left="5967" w:hanging="360"/>
      </w:pPr>
      <w:rPr>
        <w:rFonts w:ascii="Courier New" w:hAnsi="Courier New" w:cs="Courier New" w:hint="default"/>
      </w:rPr>
    </w:lvl>
    <w:lvl w:ilvl="8">
      <w:start w:val="1"/>
      <w:numFmt w:val="bullet"/>
      <w:isLgl w:val="false"/>
      <w:suff w:val="tab"/>
      <w:lvlText w:val=""/>
      <w:lvlJc w:val="left"/>
      <w:pPr>
        <w:ind w:left="6687" w:hanging="360"/>
      </w:pPr>
      <w:rPr>
        <w:rFonts w:ascii="Wingdings" w:hAnsi="Wingdings" w:hint="default"/>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2">
    <w:multiLevelType w:val="hybridMultilevel"/>
    <w:lvl w:ilvl="0">
      <w:start w:val="16"/>
      <w:numFmt w:val="bullet"/>
      <w:isLgl w:val="false"/>
      <w:suff w:val="tab"/>
      <w:lvlText w:val="-"/>
      <w:lvlJc w:val="left"/>
      <w:pPr>
        <w:ind w:left="786" w:hanging="360"/>
      </w:pPr>
      <w:rPr>
        <w:rFonts w:ascii="Times New Roman" w:hAnsi="Times New Roman" w:eastAsia="Times New Roman" w:hint="default"/>
        <w:b w:val="false"/>
      </w:rPr>
    </w:lvl>
    <w:lvl w:ilvl="1">
      <w:start w:val="1"/>
      <w:numFmt w:val="bullet"/>
      <w:isLgl w:val="false"/>
      <w:suff w:val="tab"/>
      <w:lvlText w:val="o"/>
      <w:lvlJc w:val="left"/>
      <w:pPr>
        <w:ind w:left="1506" w:hanging="360"/>
      </w:pPr>
      <w:rPr>
        <w:rFonts w:ascii="Courier New" w:hAnsi="Courier New" w:hint="default"/>
      </w:rPr>
    </w:lvl>
    <w:lvl w:ilvl="2">
      <w:start w:val="1"/>
      <w:numFmt w:val="bullet"/>
      <w:isLgl w:val="false"/>
      <w:suff w:val="tab"/>
      <w:lvlText w:val=""/>
      <w:lvlJc w:val="left"/>
      <w:pPr>
        <w:ind w:left="2226" w:hanging="360"/>
      </w:pPr>
      <w:rPr>
        <w:rFonts w:ascii="Wingdings" w:hAnsi="Wingdings" w:hint="default"/>
      </w:rPr>
    </w:lvl>
    <w:lvl w:ilvl="3">
      <w:start w:val="1"/>
      <w:numFmt w:val="bullet"/>
      <w:isLgl w:val="false"/>
      <w:suff w:val="tab"/>
      <w:lvlText w:val=""/>
      <w:lvlJc w:val="left"/>
      <w:pPr>
        <w:ind w:left="2946" w:hanging="360"/>
      </w:pPr>
      <w:rPr>
        <w:rFonts w:ascii="Symbol" w:hAnsi="Symbol" w:hint="default"/>
      </w:rPr>
    </w:lvl>
    <w:lvl w:ilvl="4">
      <w:start w:val="1"/>
      <w:numFmt w:val="bullet"/>
      <w:isLgl w:val="false"/>
      <w:suff w:val="tab"/>
      <w:lvlText w:val="o"/>
      <w:lvlJc w:val="left"/>
      <w:pPr>
        <w:ind w:left="3666" w:hanging="360"/>
      </w:pPr>
      <w:rPr>
        <w:rFonts w:ascii="Courier New" w:hAnsi="Courier New" w:hint="default"/>
      </w:rPr>
    </w:lvl>
    <w:lvl w:ilvl="5">
      <w:start w:val="1"/>
      <w:numFmt w:val="bullet"/>
      <w:isLgl w:val="false"/>
      <w:suff w:val="tab"/>
      <w:lvlText w:val=""/>
      <w:lvlJc w:val="left"/>
      <w:pPr>
        <w:ind w:left="4386" w:hanging="360"/>
      </w:pPr>
      <w:rPr>
        <w:rFonts w:ascii="Wingdings" w:hAnsi="Wingdings" w:hint="default"/>
      </w:rPr>
    </w:lvl>
    <w:lvl w:ilvl="6">
      <w:start w:val="1"/>
      <w:numFmt w:val="bullet"/>
      <w:isLgl w:val="false"/>
      <w:suff w:val="tab"/>
      <w:lvlText w:val=""/>
      <w:lvlJc w:val="left"/>
      <w:pPr>
        <w:ind w:left="5106" w:hanging="360"/>
      </w:pPr>
      <w:rPr>
        <w:rFonts w:ascii="Symbol" w:hAnsi="Symbol" w:hint="default"/>
      </w:rPr>
    </w:lvl>
    <w:lvl w:ilvl="7">
      <w:start w:val="1"/>
      <w:numFmt w:val="bullet"/>
      <w:isLgl w:val="false"/>
      <w:suff w:val="tab"/>
      <w:lvlText w:val="o"/>
      <w:lvlJc w:val="left"/>
      <w:pPr>
        <w:ind w:left="5826" w:hanging="360"/>
      </w:pPr>
      <w:rPr>
        <w:rFonts w:ascii="Courier New" w:hAnsi="Courier New" w:hint="default"/>
      </w:rPr>
    </w:lvl>
    <w:lvl w:ilvl="8">
      <w:start w:val="1"/>
      <w:numFmt w:val="bullet"/>
      <w:isLgl w:val="false"/>
      <w:suff w:val="tab"/>
      <w:lvlText w:val=""/>
      <w:lvlJc w:val="left"/>
      <w:pPr>
        <w:ind w:left="6546" w:hanging="360"/>
      </w:pPr>
      <w:rPr>
        <w:rFonts w:ascii="Wingdings" w:hAnsi="Wingdings" w:hint="default"/>
      </w:rPr>
    </w:lvl>
  </w:abstractNum>
  <w:abstractNum w:abstractNumId="3">
    <w:multiLevelType w:val="hybridMultilevel"/>
    <w:lvl w:ilvl="0">
      <w:start w:val="2"/>
      <w:numFmt w:val="decimal"/>
      <w:isLgl w:val="false"/>
      <w:suff w:val="tab"/>
      <w:lvlText w:val="%1."/>
      <w:lvlJc w:val="left"/>
      <w:pPr>
        <w:ind w:left="810" w:hanging="810"/>
      </w:pPr>
      <w:rPr>
        <w:rFonts w:hint="default"/>
      </w:rPr>
    </w:lvl>
    <w:lvl w:ilvl="1">
      <w:start w:val="3"/>
      <w:numFmt w:val="decimal"/>
      <w:isLgl w:val="false"/>
      <w:suff w:val="tab"/>
      <w:lvlText w:val="%1.%2."/>
      <w:lvlJc w:val="left"/>
      <w:pPr>
        <w:ind w:left="683" w:hanging="810"/>
      </w:pPr>
      <w:rPr>
        <w:rFonts w:hint="default"/>
      </w:rPr>
    </w:lvl>
    <w:lvl w:ilvl="2">
      <w:start w:val="23"/>
      <w:numFmt w:val="decimal"/>
      <w:isLgl w:val="false"/>
      <w:suff w:val="tab"/>
      <w:lvlText w:val="%1.%2.%3."/>
      <w:lvlJc w:val="left"/>
      <w:pPr>
        <w:ind w:left="556" w:hanging="810"/>
      </w:pPr>
      <w:rPr>
        <w:rFonts w:hint="default"/>
      </w:rPr>
    </w:lvl>
    <w:lvl w:ilvl="3">
      <w:start w:val="1"/>
      <w:numFmt w:val="decimal"/>
      <w:isLgl w:val="false"/>
      <w:suff w:val="tab"/>
      <w:lvlText w:val="%1.%2.%3.%4."/>
      <w:lvlJc w:val="left"/>
      <w:pPr>
        <w:ind w:left="699" w:hanging="1080"/>
      </w:pPr>
      <w:rPr>
        <w:rFonts w:hint="default"/>
      </w:rPr>
    </w:lvl>
    <w:lvl w:ilvl="4">
      <w:start w:val="1"/>
      <w:numFmt w:val="decimal"/>
      <w:isLgl w:val="false"/>
      <w:suff w:val="tab"/>
      <w:lvlText w:val="%1.%2.%3.%4.%5."/>
      <w:lvlJc w:val="left"/>
      <w:pPr>
        <w:ind w:left="572" w:hanging="1080"/>
      </w:pPr>
      <w:rPr>
        <w:rFonts w:hint="default"/>
      </w:rPr>
    </w:lvl>
    <w:lvl w:ilvl="5">
      <w:start w:val="1"/>
      <w:numFmt w:val="decimal"/>
      <w:isLgl w:val="false"/>
      <w:suff w:val="tab"/>
      <w:lvlText w:val="%1.%2.%3.%4.%5.%6."/>
      <w:lvlJc w:val="left"/>
      <w:pPr>
        <w:ind w:left="805" w:hanging="1440"/>
      </w:pPr>
      <w:rPr>
        <w:rFonts w:hint="default"/>
      </w:rPr>
    </w:lvl>
    <w:lvl w:ilvl="6">
      <w:start w:val="1"/>
      <w:numFmt w:val="decimal"/>
      <w:isLgl w:val="false"/>
      <w:suff w:val="tab"/>
      <w:lvlText w:val="%1.%2.%3.%4.%5.%6.%7."/>
      <w:lvlJc w:val="left"/>
      <w:pPr>
        <w:ind w:left="1038" w:hanging="1800"/>
      </w:pPr>
      <w:rPr>
        <w:rFonts w:hint="default"/>
      </w:rPr>
    </w:lvl>
    <w:lvl w:ilvl="7">
      <w:start w:val="1"/>
      <w:numFmt w:val="decimal"/>
      <w:isLgl w:val="false"/>
      <w:suff w:val="tab"/>
      <w:lvlText w:val="%1.%2.%3.%4.%5.%6.%7.%8."/>
      <w:lvlJc w:val="left"/>
      <w:pPr>
        <w:ind w:left="911" w:hanging="1800"/>
      </w:pPr>
      <w:rPr>
        <w:rFonts w:hint="default"/>
      </w:rPr>
    </w:lvl>
    <w:lvl w:ilvl="8">
      <w:start w:val="1"/>
      <w:numFmt w:val="decimal"/>
      <w:isLgl w:val="false"/>
      <w:suff w:val="tab"/>
      <w:lvlText w:val="%1.%2.%3.%4.%5.%6.%7.%8.%9."/>
      <w:lvlJc w:val="left"/>
      <w:pPr>
        <w:ind w:left="1144" w:hanging="2160"/>
      </w:pPr>
      <w:rPr>
        <w:rFonts w:hint="default"/>
      </w:rPr>
    </w:lvl>
  </w:abstractNum>
  <w:abstractNum w:abstractNumId="4">
    <w:multiLevelType w:val="hybridMultilevel"/>
    <w:lvl w:ilvl="0">
      <w:start w:val="1"/>
      <w:numFmt w:val="decimal"/>
      <w:isLgl w:val="false"/>
      <w:suff w:val="tab"/>
      <w:lvlText w:val="%1."/>
      <w:lvlJc w:val="left"/>
      <w:pPr>
        <w:ind w:left="644" w:hanging="360"/>
      </w:pPr>
      <w:rPr>
        <w:rFonts w:cs="Times New Roman" w:hint="default"/>
        <w:b w:val="false"/>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5">
    <w:multiLevelType w:val="hybridMultilevel"/>
    <w:lvl w:ilvl="0">
      <w:start w:val="2"/>
      <w:numFmt w:val="decimal"/>
      <w:isLgl w:val="false"/>
      <w:suff w:val="tab"/>
      <w:lvlText w:val="%1."/>
      <w:lvlJc w:val="left"/>
      <w:pPr>
        <w:ind w:left="675" w:hanging="675"/>
      </w:pPr>
      <w:rPr>
        <w:rFonts w:hint="default"/>
      </w:rPr>
    </w:lvl>
    <w:lvl w:ilvl="1">
      <w:start w:val="3"/>
      <w:numFmt w:val="decimal"/>
      <w:isLgl w:val="false"/>
      <w:suff w:val="tab"/>
      <w:lvlText w:val="%1.%2."/>
      <w:lvlJc w:val="left"/>
      <w:pPr>
        <w:ind w:left="593" w:hanging="720"/>
      </w:pPr>
      <w:rPr>
        <w:rFonts w:hint="default"/>
      </w:rPr>
    </w:lvl>
    <w:lvl w:ilvl="2">
      <w:start w:val="1"/>
      <w:numFmt w:val="decimal"/>
      <w:isLgl w:val="false"/>
      <w:suff w:val="tab"/>
      <w:lvlText w:val="%1.%2.%3."/>
      <w:lvlJc w:val="left"/>
      <w:pPr>
        <w:ind w:left="466" w:hanging="720"/>
      </w:pPr>
      <w:rPr>
        <w:rFonts w:hint="default"/>
      </w:rPr>
    </w:lvl>
    <w:lvl w:ilvl="3">
      <w:start w:val="1"/>
      <w:numFmt w:val="decimal"/>
      <w:isLgl w:val="false"/>
      <w:suff w:val="tab"/>
      <w:lvlText w:val="%1.%2.%3.%4."/>
      <w:lvlJc w:val="left"/>
      <w:pPr>
        <w:ind w:left="699" w:hanging="1080"/>
      </w:pPr>
      <w:rPr>
        <w:rFonts w:hint="default"/>
      </w:rPr>
    </w:lvl>
    <w:lvl w:ilvl="4">
      <w:start w:val="1"/>
      <w:numFmt w:val="decimal"/>
      <w:isLgl w:val="false"/>
      <w:suff w:val="tab"/>
      <w:lvlText w:val="%1.%2.%3.%4.%5."/>
      <w:lvlJc w:val="left"/>
      <w:pPr>
        <w:ind w:left="572" w:hanging="1080"/>
      </w:pPr>
      <w:rPr>
        <w:rFonts w:hint="default"/>
      </w:rPr>
    </w:lvl>
    <w:lvl w:ilvl="5">
      <w:start w:val="1"/>
      <w:numFmt w:val="decimal"/>
      <w:isLgl w:val="false"/>
      <w:suff w:val="tab"/>
      <w:lvlText w:val="%1.%2.%3.%4.%5.%6."/>
      <w:lvlJc w:val="left"/>
      <w:pPr>
        <w:ind w:left="805" w:hanging="1440"/>
      </w:pPr>
      <w:rPr>
        <w:rFonts w:hint="default"/>
      </w:rPr>
    </w:lvl>
    <w:lvl w:ilvl="6">
      <w:start w:val="1"/>
      <w:numFmt w:val="decimal"/>
      <w:isLgl w:val="false"/>
      <w:suff w:val="tab"/>
      <w:lvlText w:val="%1.%2.%3.%4.%5.%6.%7."/>
      <w:lvlJc w:val="left"/>
      <w:pPr>
        <w:ind w:left="1038" w:hanging="1800"/>
      </w:pPr>
      <w:rPr>
        <w:rFonts w:hint="default"/>
      </w:rPr>
    </w:lvl>
    <w:lvl w:ilvl="7">
      <w:start w:val="1"/>
      <w:numFmt w:val="decimal"/>
      <w:isLgl w:val="false"/>
      <w:suff w:val="tab"/>
      <w:lvlText w:val="%1.%2.%3.%4.%5.%6.%7.%8."/>
      <w:lvlJc w:val="left"/>
      <w:pPr>
        <w:ind w:left="911" w:hanging="1800"/>
      </w:pPr>
      <w:rPr>
        <w:rFonts w:hint="default"/>
      </w:rPr>
    </w:lvl>
    <w:lvl w:ilvl="8">
      <w:start w:val="1"/>
      <w:numFmt w:val="decimal"/>
      <w:isLgl w:val="false"/>
      <w:suff w:val="tab"/>
      <w:lvlText w:val="%1.%2.%3.%4.%5.%6.%7.%8.%9."/>
      <w:lvlJc w:val="left"/>
      <w:pPr>
        <w:ind w:left="1144" w:hanging="2160"/>
      </w:pPr>
      <w:rPr>
        <w:rFonts w:hint="default"/>
      </w:rPr>
    </w:lvl>
  </w:abstractNum>
  <w:abstractNum w:abstractNumId="6">
    <w:multiLevelType w:val="hybridMultilevel"/>
    <w:lvl w:ilvl="0">
      <w:start w:val="2"/>
      <w:numFmt w:val="decimal"/>
      <w:isLgl w:val="false"/>
      <w:suff w:val="tab"/>
      <w:lvlText w:val="%1."/>
      <w:lvlJc w:val="left"/>
      <w:pPr>
        <w:ind w:left="540" w:hanging="540"/>
      </w:pPr>
      <w:rPr>
        <w:rFonts w:hint="default"/>
      </w:rPr>
    </w:lvl>
    <w:lvl w:ilvl="1">
      <w:start w:val="2"/>
      <w:numFmt w:val="decimal"/>
      <w:isLgl w:val="false"/>
      <w:suff w:val="tab"/>
      <w:lvlText w:val="%1.%2."/>
      <w:lvlJc w:val="left"/>
      <w:pPr>
        <w:ind w:left="413" w:hanging="540"/>
      </w:pPr>
      <w:rPr>
        <w:rFonts w:hint="default"/>
      </w:rPr>
    </w:lvl>
    <w:lvl w:ilvl="2">
      <w:start w:val="1"/>
      <w:numFmt w:val="decimal"/>
      <w:isLgl w:val="false"/>
      <w:suff w:val="tab"/>
      <w:lvlText w:val="%1.%2.%3."/>
      <w:lvlJc w:val="left"/>
      <w:pPr>
        <w:ind w:left="466" w:hanging="720"/>
      </w:pPr>
      <w:rPr>
        <w:rFonts w:hint="default"/>
      </w:rPr>
    </w:lvl>
    <w:lvl w:ilvl="3">
      <w:start w:val="1"/>
      <w:numFmt w:val="decimal"/>
      <w:isLgl w:val="false"/>
      <w:suff w:val="tab"/>
      <w:lvlText w:val="%1.%2.%3.%4."/>
      <w:lvlJc w:val="left"/>
      <w:pPr>
        <w:ind w:left="339" w:hanging="720"/>
      </w:pPr>
      <w:rPr>
        <w:rFonts w:hint="default"/>
      </w:rPr>
    </w:lvl>
    <w:lvl w:ilvl="4">
      <w:start w:val="1"/>
      <w:numFmt w:val="decimal"/>
      <w:isLgl w:val="false"/>
      <w:suff w:val="tab"/>
      <w:lvlText w:val="%1.%2.%3.%4.%5."/>
      <w:lvlJc w:val="left"/>
      <w:pPr>
        <w:ind w:left="572" w:hanging="1080"/>
      </w:pPr>
      <w:rPr>
        <w:rFonts w:hint="default"/>
      </w:rPr>
    </w:lvl>
    <w:lvl w:ilvl="5">
      <w:start w:val="1"/>
      <w:numFmt w:val="decimal"/>
      <w:isLgl w:val="false"/>
      <w:suff w:val="tab"/>
      <w:lvlText w:val="%1.%2.%3.%4.%5.%6."/>
      <w:lvlJc w:val="left"/>
      <w:pPr>
        <w:ind w:left="445" w:hanging="1080"/>
      </w:pPr>
      <w:rPr>
        <w:rFonts w:hint="default"/>
      </w:rPr>
    </w:lvl>
    <w:lvl w:ilvl="6">
      <w:start w:val="1"/>
      <w:numFmt w:val="decimal"/>
      <w:isLgl w:val="false"/>
      <w:suff w:val="tab"/>
      <w:lvlText w:val="%1.%2.%3.%4.%5.%6.%7."/>
      <w:lvlJc w:val="left"/>
      <w:pPr>
        <w:ind w:left="678" w:hanging="1440"/>
      </w:pPr>
      <w:rPr>
        <w:rFonts w:hint="default"/>
      </w:rPr>
    </w:lvl>
    <w:lvl w:ilvl="7">
      <w:start w:val="1"/>
      <w:numFmt w:val="decimal"/>
      <w:isLgl w:val="false"/>
      <w:suff w:val="tab"/>
      <w:lvlText w:val="%1.%2.%3.%4.%5.%6.%7.%8."/>
      <w:lvlJc w:val="left"/>
      <w:pPr>
        <w:ind w:left="551" w:hanging="1440"/>
      </w:pPr>
      <w:rPr>
        <w:rFonts w:hint="default"/>
      </w:rPr>
    </w:lvl>
    <w:lvl w:ilvl="8">
      <w:start w:val="1"/>
      <w:numFmt w:val="decimal"/>
      <w:isLgl w:val="false"/>
      <w:suff w:val="tab"/>
      <w:lvlText w:val="%1.%2.%3.%4.%5.%6.%7.%8.%9."/>
      <w:lvlJc w:val="left"/>
      <w:pPr>
        <w:ind w:left="784" w:hanging="1800"/>
      </w:pPr>
      <w:rPr>
        <w:rFonts w:hint="default"/>
      </w:rPr>
    </w:lvl>
  </w:abstractNum>
  <w:abstractNum w:abstractNumId="7">
    <w:multiLevelType w:val="hybridMultilevel"/>
    <w:lvl w:ilvl="0">
      <w:start w:val="3"/>
      <w:numFmt w:val="decimal"/>
      <w:isLgl w:val="false"/>
      <w:suff w:val="tab"/>
      <w:lvlText w:val="%1"/>
      <w:lvlJc w:val="left"/>
      <w:pPr>
        <w:ind w:left="740" w:hanging="428"/>
      </w:pPr>
      <w:rPr>
        <w:rFonts w:cs="Times New Roman" w:hint="default"/>
      </w:rPr>
    </w:lvl>
    <w:lvl w:ilvl="1">
      <w:start w:val="1"/>
      <w:numFmt w:val="decimal"/>
      <w:isLgl w:val="false"/>
      <w:suff w:val="tab"/>
      <w:lvlText w:val="%1.%2."/>
      <w:lvlJc w:val="left"/>
      <w:pPr>
        <w:ind w:left="740" w:hanging="428"/>
      </w:pPr>
      <w:rPr>
        <w:rFonts w:ascii="Times New Roman" w:hAnsi="Times New Roman" w:cs="Times New Roman" w:eastAsia="Times New Roman" w:hint="default"/>
        <w:sz w:val="24"/>
        <w:szCs w:val="24"/>
      </w:rPr>
    </w:lvl>
    <w:lvl w:ilvl="2">
      <w:start w:val="1"/>
      <w:numFmt w:val="decimal"/>
      <w:isLgl w:val="false"/>
      <w:suff w:val="tab"/>
      <w:lvlText w:val="%1.%2.%3."/>
      <w:lvlJc w:val="left"/>
      <w:pPr>
        <w:ind w:left="312" w:hanging="567"/>
      </w:pPr>
      <w:rPr>
        <w:rFonts w:ascii="Times New Roman" w:hAnsi="Times New Roman" w:cs="Times New Roman" w:eastAsia="Times New Roman" w:hint="default"/>
        <w:sz w:val="28"/>
        <w:szCs w:val="28"/>
      </w:rPr>
    </w:lvl>
    <w:lvl w:ilvl="3">
      <w:start w:val="1"/>
      <w:numFmt w:val="bullet"/>
      <w:isLgl w:val="false"/>
      <w:suff w:val="tab"/>
      <w:lvlText w:val="•"/>
      <w:lvlJc w:val="left"/>
      <w:pPr>
        <w:ind w:left="2888" w:hanging="567"/>
      </w:pPr>
      <w:rPr>
        <w:rFonts w:hint="default"/>
      </w:rPr>
    </w:lvl>
    <w:lvl w:ilvl="4">
      <w:start w:val="1"/>
      <w:numFmt w:val="bullet"/>
      <w:isLgl w:val="false"/>
      <w:suff w:val="tab"/>
      <w:lvlText w:val="•"/>
      <w:lvlJc w:val="left"/>
      <w:pPr>
        <w:ind w:left="3962" w:hanging="567"/>
      </w:pPr>
      <w:rPr>
        <w:rFonts w:hint="default"/>
      </w:rPr>
    </w:lvl>
    <w:lvl w:ilvl="5">
      <w:start w:val="1"/>
      <w:numFmt w:val="bullet"/>
      <w:isLgl w:val="false"/>
      <w:suff w:val="tab"/>
      <w:lvlText w:val="•"/>
      <w:lvlJc w:val="left"/>
      <w:pPr>
        <w:ind w:left="5036" w:hanging="567"/>
      </w:pPr>
      <w:rPr>
        <w:rFonts w:hint="default"/>
      </w:rPr>
    </w:lvl>
    <w:lvl w:ilvl="6">
      <w:start w:val="1"/>
      <w:numFmt w:val="bullet"/>
      <w:isLgl w:val="false"/>
      <w:suff w:val="tab"/>
      <w:lvlText w:val="•"/>
      <w:lvlJc w:val="left"/>
      <w:pPr>
        <w:ind w:left="6110" w:hanging="567"/>
      </w:pPr>
      <w:rPr>
        <w:rFonts w:hint="default"/>
      </w:rPr>
    </w:lvl>
    <w:lvl w:ilvl="7">
      <w:start w:val="1"/>
      <w:numFmt w:val="bullet"/>
      <w:isLgl w:val="false"/>
      <w:suff w:val="tab"/>
      <w:lvlText w:val="•"/>
      <w:lvlJc w:val="left"/>
      <w:pPr>
        <w:ind w:left="7184" w:hanging="567"/>
      </w:pPr>
      <w:rPr>
        <w:rFonts w:hint="default"/>
      </w:rPr>
    </w:lvl>
    <w:lvl w:ilvl="8">
      <w:start w:val="1"/>
      <w:numFmt w:val="bullet"/>
      <w:isLgl w:val="false"/>
      <w:suff w:val="tab"/>
      <w:lvlText w:val="•"/>
      <w:lvlJc w:val="left"/>
      <w:pPr>
        <w:ind w:left="8258" w:hanging="567"/>
      </w:pPr>
      <w:rPr>
        <w:rFonts w:hint="default"/>
      </w:rPr>
    </w:lvl>
  </w:abstractNum>
  <w:abstractNum w:abstractNumId="8">
    <w:multiLevelType w:val="hybridMultilevel"/>
    <w:lvl w:ilvl="0">
      <w:start w:val="1"/>
      <w:numFmt w:val="bullet"/>
      <w:isLgl w:val="false"/>
      <w:suff w:val="tab"/>
      <w:lvlText w:val="-"/>
      <w:lvlJc w:val="left"/>
      <w:pPr>
        <w:ind w:left="1215" w:hanging="360"/>
      </w:pPr>
      <w:rPr>
        <w:rFonts w:ascii="Times New Roman" w:hAnsi="Times New Roman" w:eastAsia="Times New Roman" w:hint="default"/>
      </w:rPr>
    </w:lvl>
    <w:lvl w:ilvl="1">
      <w:start w:val="1"/>
      <w:numFmt w:val="bullet"/>
      <w:isLgl w:val="false"/>
      <w:suff w:val="tab"/>
      <w:lvlText w:val="o"/>
      <w:lvlJc w:val="left"/>
      <w:pPr>
        <w:ind w:left="1935" w:hanging="360"/>
      </w:pPr>
      <w:rPr>
        <w:rFonts w:ascii="Courier New" w:hAnsi="Courier New" w:hint="default"/>
      </w:rPr>
    </w:lvl>
    <w:lvl w:ilvl="2">
      <w:start w:val="1"/>
      <w:numFmt w:val="bullet"/>
      <w:isLgl w:val="false"/>
      <w:suff w:val="tab"/>
      <w:lvlText w:val=""/>
      <w:lvlJc w:val="left"/>
      <w:pPr>
        <w:ind w:left="2655" w:hanging="360"/>
      </w:pPr>
      <w:rPr>
        <w:rFonts w:ascii="Wingdings" w:hAnsi="Wingdings" w:hint="default"/>
      </w:rPr>
    </w:lvl>
    <w:lvl w:ilvl="3">
      <w:start w:val="1"/>
      <w:numFmt w:val="bullet"/>
      <w:isLgl w:val="false"/>
      <w:suff w:val="tab"/>
      <w:lvlText w:val=""/>
      <w:lvlJc w:val="left"/>
      <w:pPr>
        <w:ind w:left="3375" w:hanging="360"/>
      </w:pPr>
      <w:rPr>
        <w:rFonts w:ascii="Symbol" w:hAnsi="Symbol" w:hint="default"/>
      </w:rPr>
    </w:lvl>
    <w:lvl w:ilvl="4">
      <w:start w:val="1"/>
      <w:numFmt w:val="bullet"/>
      <w:isLgl w:val="false"/>
      <w:suff w:val="tab"/>
      <w:lvlText w:val="o"/>
      <w:lvlJc w:val="left"/>
      <w:pPr>
        <w:ind w:left="4095" w:hanging="360"/>
      </w:pPr>
      <w:rPr>
        <w:rFonts w:ascii="Courier New" w:hAnsi="Courier New" w:hint="default"/>
      </w:rPr>
    </w:lvl>
    <w:lvl w:ilvl="5">
      <w:start w:val="1"/>
      <w:numFmt w:val="bullet"/>
      <w:isLgl w:val="false"/>
      <w:suff w:val="tab"/>
      <w:lvlText w:val=""/>
      <w:lvlJc w:val="left"/>
      <w:pPr>
        <w:ind w:left="4815" w:hanging="360"/>
      </w:pPr>
      <w:rPr>
        <w:rFonts w:ascii="Wingdings" w:hAnsi="Wingdings" w:hint="default"/>
      </w:rPr>
    </w:lvl>
    <w:lvl w:ilvl="6">
      <w:start w:val="1"/>
      <w:numFmt w:val="bullet"/>
      <w:isLgl w:val="false"/>
      <w:suff w:val="tab"/>
      <w:lvlText w:val=""/>
      <w:lvlJc w:val="left"/>
      <w:pPr>
        <w:ind w:left="5535" w:hanging="360"/>
      </w:pPr>
      <w:rPr>
        <w:rFonts w:ascii="Symbol" w:hAnsi="Symbol" w:hint="default"/>
      </w:rPr>
    </w:lvl>
    <w:lvl w:ilvl="7">
      <w:start w:val="1"/>
      <w:numFmt w:val="bullet"/>
      <w:isLgl w:val="false"/>
      <w:suff w:val="tab"/>
      <w:lvlText w:val="o"/>
      <w:lvlJc w:val="left"/>
      <w:pPr>
        <w:ind w:left="6255" w:hanging="360"/>
      </w:pPr>
      <w:rPr>
        <w:rFonts w:ascii="Courier New" w:hAnsi="Courier New" w:hint="default"/>
      </w:rPr>
    </w:lvl>
    <w:lvl w:ilvl="8">
      <w:start w:val="1"/>
      <w:numFmt w:val="bullet"/>
      <w:isLgl w:val="false"/>
      <w:suff w:val="tab"/>
      <w:lvlText w:val=""/>
      <w:lvlJc w:val="left"/>
      <w:pPr>
        <w:ind w:left="6975" w:hanging="360"/>
      </w:pPr>
      <w:rPr>
        <w:rFonts w:ascii="Wingdings" w:hAnsi="Wingdings" w:hint="default"/>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hint="default"/>
        <w:sz w:val="20"/>
      </w:rPr>
    </w:lvl>
    <w:lvl w:ilvl="1">
      <w:start w:val="1"/>
      <w:numFmt w:val="bullet"/>
      <w:isLgl w:val="false"/>
      <w:suff w:val="tab"/>
      <w:lvlText w:val="o"/>
      <w:lvlJc w:val="left"/>
      <w:pPr>
        <w:ind w:left="1440" w:hanging="360"/>
        <w:tabs>
          <w:tab w:val="num" w:pos="1440" w:leader="none"/>
        </w:tabs>
      </w:pPr>
      <w:rPr>
        <w:rFonts w:ascii="Courier New" w:hAnsi="Courier New" w:hint="default"/>
        <w:sz w:val="20"/>
      </w:rPr>
    </w:lvl>
    <w:lvl w:ilvl="2">
      <w:start w:val="1"/>
      <w:numFmt w:val="bullet"/>
      <w:isLgl w:val="false"/>
      <w:suff w:val="tab"/>
      <w:lvlText w:val=""/>
      <w:lvlJc w:val="left"/>
      <w:pPr>
        <w:ind w:left="2160" w:hanging="360"/>
        <w:tabs>
          <w:tab w:val="num" w:pos="2160" w:leader="none"/>
        </w:tabs>
      </w:pPr>
      <w:rPr>
        <w:rFonts w:ascii="Wingdings" w:hAnsi="Wingdings" w:hint="default"/>
        <w:sz w:val="20"/>
      </w:rPr>
    </w:lvl>
    <w:lvl w:ilvl="3">
      <w:start w:val="1"/>
      <w:numFmt w:val="bullet"/>
      <w:isLgl w:val="false"/>
      <w:suff w:val="tab"/>
      <w:lvlText w:val=""/>
      <w:lvlJc w:val="left"/>
      <w:pPr>
        <w:ind w:left="2880" w:hanging="360"/>
        <w:tabs>
          <w:tab w:val="num" w:pos="2880" w:leader="none"/>
        </w:tabs>
      </w:pPr>
      <w:rPr>
        <w:rFonts w:ascii="Wingdings" w:hAnsi="Wingdings" w:hint="default"/>
        <w:sz w:val="20"/>
      </w:rPr>
    </w:lvl>
    <w:lvl w:ilvl="4">
      <w:start w:val="1"/>
      <w:numFmt w:val="bullet"/>
      <w:isLgl w:val="false"/>
      <w:suff w:val="tab"/>
      <w:lvlText w:val=""/>
      <w:lvlJc w:val="left"/>
      <w:pPr>
        <w:ind w:left="3600" w:hanging="360"/>
        <w:tabs>
          <w:tab w:val="num" w:pos="3600" w:leader="none"/>
        </w:tabs>
      </w:pPr>
      <w:rPr>
        <w:rFonts w:ascii="Wingdings" w:hAnsi="Wingdings" w:hint="default"/>
        <w:sz w:val="20"/>
      </w:rPr>
    </w:lvl>
    <w:lvl w:ilvl="5">
      <w:start w:val="1"/>
      <w:numFmt w:val="bullet"/>
      <w:isLgl w:val="false"/>
      <w:suff w:val="tab"/>
      <w:lvlText w:val=""/>
      <w:lvlJc w:val="left"/>
      <w:pPr>
        <w:ind w:left="4320" w:hanging="360"/>
        <w:tabs>
          <w:tab w:val="num" w:pos="4320" w:leader="none"/>
        </w:tabs>
      </w:pPr>
      <w:rPr>
        <w:rFonts w:ascii="Wingdings" w:hAnsi="Wingdings" w:hint="default"/>
        <w:sz w:val="20"/>
      </w:rPr>
    </w:lvl>
    <w:lvl w:ilvl="6">
      <w:start w:val="1"/>
      <w:numFmt w:val="bullet"/>
      <w:isLgl w:val="false"/>
      <w:suff w:val="tab"/>
      <w:lvlText w:val=""/>
      <w:lvlJc w:val="left"/>
      <w:pPr>
        <w:ind w:left="5040" w:hanging="360"/>
        <w:tabs>
          <w:tab w:val="num" w:pos="5040" w:leader="none"/>
        </w:tabs>
      </w:pPr>
      <w:rPr>
        <w:rFonts w:ascii="Wingdings" w:hAnsi="Wingdings" w:hint="default"/>
        <w:sz w:val="20"/>
      </w:rPr>
    </w:lvl>
    <w:lvl w:ilvl="7">
      <w:start w:val="1"/>
      <w:numFmt w:val="bullet"/>
      <w:isLgl w:val="false"/>
      <w:suff w:val="tab"/>
      <w:lvlText w:val=""/>
      <w:lvlJc w:val="left"/>
      <w:pPr>
        <w:ind w:left="5760" w:hanging="360"/>
        <w:tabs>
          <w:tab w:val="num" w:pos="5760" w:leader="none"/>
        </w:tabs>
      </w:pPr>
      <w:rPr>
        <w:rFonts w:ascii="Wingdings" w:hAnsi="Wingdings" w:hint="default"/>
        <w:sz w:val="20"/>
      </w:rPr>
    </w:lvl>
    <w:lvl w:ilvl="8">
      <w:start w:val="1"/>
      <w:numFmt w:val="bullet"/>
      <w:isLgl w:val="false"/>
      <w:suff w:val="tab"/>
      <w:lvlText w:val=""/>
      <w:lvlJc w:val="left"/>
      <w:pPr>
        <w:ind w:left="6480" w:hanging="360"/>
        <w:tabs>
          <w:tab w:val="num" w:pos="6480" w:leader="none"/>
        </w:tabs>
      </w:pPr>
      <w:rPr>
        <w:rFonts w:ascii="Wingdings" w:hAnsi="Wingdings" w:hint="default"/>
        <w:sz w:val="20"/>
      </w:rPr>
    </w:lvl>
  </w:abstractNum>
  <w:abstractNum w:abstractNumId="10">
    <w:multiLevelType w:val="hybridMultilevel"/>
    <w:lvl w:ilvl="0">
      <w:start w:val="2"/>
      <w:numFmt w:val="decimal"/>
      <w:isLgl w:val="false"/>
      <w:suff w:val="tab"/>
      <w:lvlText w:val="%1"/>
      <w:lvlJc w:val="left"/>
      <w:pPr>
        <w:ind w:left="312" w:hanging="428"/>
      </w:pPr>
      <w:rPr>
        <w:rFonts w:cs="Times New Roman" w:hint="default"/>
      </w:rPr>
    </w:lvl>
    <w:lvl w:ilvl="1">
      <w:start w:val="1"/>
      <w:numFmt w:val="decimal"/>
      <w:isLgl w:val="false"/>
      <w:suff w:val="tab"/>
      <w:lvlText w:val="%1.%2."/>
      <w:lvlJc w:val="left"/>
      <w:pPr>
        <w:ind w:left="312" w:hanging="428"/>
      </w:pPr>
      <w:rPr>
        <w:rFonts w:ascii="Times New Roman" w:hAnsi="Times New Roman" w:cs="Times New Roman" w:eastAsia="Times New Roman" w:hint="default"/>
        <w:sz w:val="24"/>
        <w:szCs w:val="24"/>
      </w:rPr>
    </w:lvl>
    <w:lvl w:ilvl="2">
      <w:start w:val="1"/>
      <w:numFmt w:val="decimal"/>
      <w:isLgl w:val="false"/>
      <w:suff w:val="tab"/>
      <w:lvlText w:val="%1.%2.%3."/>
      <w:lvlJc w:val="left"/>
      <w:pPr>
        <w:ind w:left="312" w:hanging="567"/>
      </w:pPr>
      <w:rPr>
        <w:rFonts w:ascii="Times New Roman" w:hAnsi="Times New Roman" w:cs="Times New Roman" w:eastAsia="Times New Roman" w:hint="default"/>
        <w:sz w:val="24"/>
        <w:szCs w:val="24"/>
      </w:rPr>
    </w:lvl>
    <w:lvl w:ilvl="3">
      <w:start w:val="1"/>
      <w:numFmt w:val="bullet"/>
      <w:isLgl w:val="false"/>
      <w:suff w:val="tab"/>
      <w:lvlText w:val="•"/>
      <w:lvlJc w:val="left"/>
      <w:pPr>
        <w:ind w:left="3345" w:hanging="567"/>
      </w:pPr>
      <w:rPr>
        <w:rFonts w:hint="default"/>
      </w:rPr>
    </w:lvl>
    <w:lvl w:ilvl="4">
      <w:start w:val="1"/>
      <w:numFmt w:val="bullet"/>
      <w:isLgl w:val="false"/>
      <w:suff w:val="tab"/>
      <w:lvlText w:val="•"/>
      <w:lvlJc w:val="left"/>
      <w:pPr>
        <w:ind w:left="4354" w:hanging="567"/>
      </w:pPr>
      <w:rPr>
        <w:rFonts w:hint="default"/>
      </w:rPr>
    </w:lvl>
    <w:lvl w:ilvl="5">
      <w:start w:val="1"/>
      <w:numFmt w:val="bullet"/>
      <w:isLgl w:val="false"/>
      <w:suff w:val="tab"/>
      <w:lvlText w:val="•"/>
      <w:lvlJc w:val="left"/>
      <w:pPr>
        <w:ind w:left="5363" w:hanging="567"/>
      </w:pPr>
      <w:rPr>
        <w:rFonts w:hint="default"/>
      </w:rPr>
    </w:lvl>
    <w:lvl w:ilvl="6">
      <w:start w:val="1"/>
      <w:numFmt w:val="bullet"/>
      <w:isLgl w:val="false"/>
      <w:suff w:val="tab"/>
      <w:lvlText w:val="•"/>
      <w:lvlJc w:val="left"/>
      <w:pPr>
        <w:ind w:left="6371" w:hanging="567"/>
      </w:pPr>
      <w:rPr>
        <w:rFonts w:hint="default"/>
      </w:rPr>
    </w:lvl>
    <w:lvl w:ilvl="7">
      <w:start w:val="1"/>
      <w:numFmt w:val="bullet"/>
      <w:isLgl w:val="false"/>
      <w:suff w:val="tab"/>
      <w:lvlText w:val="•"/>
      <w:lvlJc w:val="left"/>
      <w:pPr>
        <w:ind w:left="7380" w:hanging="567"/>
      </w:pPr>
      <w:rPr>
        <w:rFonts w:hint="default"/>
      </w:rPr>
    </w:lvl>
    <w:lvl w:ilvl="8">
      <w:start w:val="1"/>
      <w:numFmt w:val="bullet"/>
      <w:isLgl w:val="false"/>
      <w:suff w:val="tab"/>
      <w:lvlText w:val="•"/>
      <w:lvlJc w:val="left"/>
      <w:pPr>
        <w:ind w:left="8389" w:hanging="567"/>
      </w:pPr>
      <w:rPr>
        <w:rFonts w:hint="default"/>
      </w:rPr>
    </w:lvl>
  </w:abstractNum>
  <w:abstractNum w:abstractNumId="11">
    <w:multiLevelType w:val="hybridMultilevel"/>
    <w:lvl w:ilvl="0">
      <w:start w:val="1"/>
      <w:numFmt w:val="bullet"/>
      <w:isLgl w:val="false"/>
      <w:suff w:val="tab"/>
      <w:lvlText w:val=""/>
      <w:lvlJc w:val="left"/>
      <w:pPr>
        <w:ind w:left="312" w:hanging="284"/>
      </w:pPr>
      <w:rPr>
        <w:rFonts w:ascii="Symbol" w:hAnsi="Symbol" w:eastAsia="Times New Roman" w:hint="default"/>
        <w:sz w:val="24"/>
      </w:rPr>
    </w:lvl>
    <w:lvl w:ilvl="1">
      <w:start w:val="1"/>
      <w:numFmt w:val="bullet"/>
      <w:isLgl w:val="false"/>
      <w:suff w:val="tab"/>
      <w:lvlText w:val="•"/>
      <w:lvlJc w:val="left"/>
      <w:pPr>
        <w:ind w:left="1186" w:hanging="284"/>
      </w:pPr>
      <w:rPr>
        <w:rFonts w:hint="default"/>
      </w:rPr>
    </w:lvl>
    <w:lvl w:ilvl="2">
      <w:start w:val="1"/>
      <w:numFmt w:val="bullet"/>
      <w:isLgl w:val="false"/>
      <w:suff w:val="tab"/>
      <w:lvlText w:val="•"/>
      <w:lvlJc w:val="left"/>
      <w:pPr>
        <w:ind w:left="2052" w:hanging="284"/>
      </w:pPr>
      <w:rPr>
        <w:rFonts w:hint="default"/>
      </w:rPr>
    </w:lvl>
    <w:lvl w:ilvl="3">
      <w:start w:val="1"/>
      <w:numFmt w:val="bullet"/>
      <w:isLgl w:val="false"/>
      <w:suff w:val="tab"/>
      <w:lvlText w:val="•"/>
      <w:lvlJc w:val="left"/>
      <w:pPr>
        <w:ind w:left="2918" w:hanging="284"/>
      </w:pPr>
      <w:rPr>
        <w:rFonts w:hint="default"/>
      </w:rPr>
    </w:lvl>
    <w:lvl w:ilvl="4">
      <w:start w:val="1"/>
      <w:numFmt w:val="bullet"/>
      <w:isLgl w:val="false"/>
      <w:suff w:val="tab"/>
      <w:lvlText w:val="•"/>
      <w:lvlJc w:val="left"/>
      <w:pPr>
        <w:ind w:left="3784" w:hanging="284"/>
      </w:pPr>
      <w:rPr>
        <w:rFonts w:hint="default"/>
      </w:rPr>
    </w:lvl>
    <w:lvl w:ilvl="5">
      <w:start w:val="1"/>
      <w:numFmt w:val="bullet"/>
      <w:isLgl w:val="false"/>
      <w:suff w:val="tab"/>
      <w:lvlText w:val="•"/>
      <w:lvlJc w:val="left"/>
      <w:pPr>
        <w:ind w:left="4650" w:hanging="284"/>
      </w:pPr>
      <w:rPr>
        <w:rFonts w:hint="default"/>
      </w:rPr>
    </w:lvl>
    <w:lvl w:ilvl="6">
      <w:start w:val="1"/>
      <w:numFmt w:val="bullet"/>
      <w:isLgl w:val="false"/>
      <w:suff w:val="tab"/>
      <w:lvlText w:val="•"/>
      <w:lvlJc w:val="left"/>
      <w:pPr>
        <w:ind w:left="5516" w:hanging="284"/>
      </w:pPr>
      <w:rPr>
        <w:rFonts w:hint="default"/>
      </w:rPr>
    </w:lvl>
    <w:lvl w:ilvl="7">
      <w:start w:val="1"/>
      <w:numFmt w:val="bullet"/>
      <w:isLgl w:val="false"/>
      <w:suff w:val="tab"/>
      <w:lvlText w:val="•"/>
      <w:lvlJc w:val="left"/>
      <w:pPr>
        <w:ind w:left="6382" w:hanging="284"/>
      </w:pPr>
      <w:rPr>
        <w:rFonts w:hint="default"/>
      </w:rPr>
    </w:lvl>
    <w:lvl w:ilvl="8">
      <w:start w:val="1"/>
      <w:numFmt w:val="bullet"/>
      <w:isLgl w:val="false"/>
      <w:suff w:val="tab"/>
      <w:lvlText w:val="•"/>
      <w:lvlJc w:val="left"/>
      <w:pPr>
        <w:ind w:left="7249" w:hanging="284"/>
      </w:pPr>
      <w:rPr>
        <w:rFonts w:hint="default"/>
      </w:rPr>
    </w:lvl>
  </w:abstractNum>
  <w:abstractNum w:abstractNumId="12">
    <w:multiLevelType w:val="hybridMultilevel"/>
    <w:lvl w:ilvl="0">
      <w:start w:val="2"/>
      <w:numFmt w:val="decimal"/>
      <w:isLgl w:val="false"/>
      <w:suff w:val="tab"/>
      <w:lvlText w:val="%1."/>
      <w:lvlJc w:val="left"/>
      <w:pPr>
        <w:ind w:left="450" w:hanging="450"/>
      </w:pPr>
      <w:rPr>
        <w:rFonts w:hint="default"/>
      </w:rPr>
    </w:lvl>
    <w:lvl w:ilvl="1">
      <w:start w:val="4"/>
      <w:numFmt w:val="decimal"/>
      <w:isLgl w:val="false"/>
      <w:suff w:val="tab"/>
      <w:lvlText w:val="%1.%2."/>
      <w:lvlJc w:val="left"/>
      <w:pPr>
        <w:ind w:left="593" w:hanging="720"/>
      </w:pPr>
      <w:rPr>
        <w:rFonts w:hint="default"/>
      </w:rPr>
    </w:lvl>
    <w:lvl w:ilvl="2">
      <w:start w:val="1"/>
      <w:numFmt w:val="decimal"/>
      <w:isLgl w:val="false"/>
      <w:suff w:val="tab"/>
      <w:lvlText w:val="%1.%2.%3."/>
      <w:lvlJc w:val="left"/>
      <w:pPr>
        <w:ind w:left="466" w:hanging="720"/>
      </w:pPr>
      <w:rPr>
        <w:rFonts w:hint="default"/>
      </w:rPr>
    </w:lvl>
    <w:lvl w:ilvl="3">
      <w:start w:val="1"/>
      <w:numFmt w:val="decimal"/>
      <w:isLgl w:val="false"/>
      <w:suff w:val="tab"/>
      <w:lvlText w:val="%1.%2.%3.%4."/>
      <w:lvlJc w:val="left"/>
      <w:pPr>
        <w:ind w:left="699" w:hanging="1080"/>
      </w:pPr>
      <w:rPr>
        <w:rFonts w:hint="default"/>
      </w:rPr>
    </w:lvl>
    <w:lvl w:ilvl="4">
      <w:start w:val="1"/>
      <w:numFmt w:val="decimal"/>
      <w:isLgl w:val="false"/>
      <w:suff w:val="tab"/>
      <w:lvlText w:val="%1.%2.%3.%4.%5."/>
      <w:lvlJc w:val="left"/>
      <w:pPr>
        <w:ind w:left="572" w:hanging="1080"/>
      </w:pPr>
      <w:rPr>
        <w:rFonts w:hint="default"/>
      </w:rPr>
    </w:lvl>
    <w:lvl w:ilvl="5">
      <w:start w:val="1"/>
      <w:numFmt w:val="decimal"/>
      <w:isLgl w:val="false"/>
      <w:suff w:val="tab"/>
      <w:lvlText w:val="%1.%2.%3.%4.%5.%6."/>
      <w:lvlJc w:val="left"/>
      <w:pPr>
        <w:ind w:left="805" w:hanging="1440"/>
      </w:pPr>
      <w:rPr>
        <w:rFonts w:hint="default"/>
      </w:rPr>
    </w:lvl>
    <w:lvl w:ilvl="6">
      <w:start w:val="1"/>
      <w:numFmt w:val="decimal"/>
      <w:isLgl w:val="false"/>
      <w:suff w:val="tab"/>
      <w:lvlText w:val="%1.%2.%3.%4.%5.%6.%7."/>
      <w:lvlJc w:val="left"/>
      <w:pPr>
        <w:ind w:left="1038" w:hanging="1800"/>
      </w:pPr>
      <w:rPr>
        <w:rFonts w:hint="default"/>
      </w:rPr>
    </w:lvl>
    <w:lvl w:ilvl="7">
      <w:start w:val="1"/>
      <w:numFmt w:val="decimal"/>
      <w:isLgl w:val="false"/>
      <w:suff w:val="tab"/>
      <w:lvlText w:val="%1.%2.%3.%4.%5.%6.%7.%8."/>
      <w:lvlJc w:val="left"/>
      <w:pPr>
        <w:ind w:left="911" w:hanging="1800"/>
      </w:pPr>
      <w:rPr>
        <w:rFonts w:hint="default"/>
      </w:rPr>
    </w:lvl>
    <w:lvl w:ilvl="8">
      <w:start w:val="1"/>
      <w:numFmt w:val="decimal"/>
      <w:isLgl w:val="false"/>
      <w:suff w:val="tab"/>
      <w:lvlText w:val="%1.%2.%3.%4.%5.%6.%7.%8.%9."/>
      <w:lvlJc w:val="left"/>
      <w:pPr>
        <w:ind w:left="1144" w:hanging="2160"/>
      </w:pPr>
      <w:rPr>
        <w:rFonts w:hint="default"/>
      </w:rPr>
    </w:lvl>
  </w:abstractNum>
  <w:abstractNum w:abstractNumId="13">
    <w:multiLevelType w:val="hybridMultilevel"/>
    <w:lvl w:ilvl="0">
      <w:start w:val="3"/>
      <w:numFmt w:val="decimal"/>
      <w:isLgl w:val="false"/>
      <w:suff w:val="tab"/>
      <w:lvlText w:val="%1."/>
      <w:lvlJc w:val="left"/>
      <w:pPr>
        <w:ind w:left="675" w:hanging="675"/>
      </w:pPr>
      <w:rPr>
        <w:rFonts w:hint="default"/>
      </w:rPr>
    </w:lvl>
    <w:lvl w:ilvl="1">
      <w:start w:val="1"/>
      <w:numFmt w:val="decimal"/>
      <w:isLgl w:val="false"/>
      <w:suff w:val="tab"/>
      <w:lvlText w:val="%1.%2."/>
      <w:lvlJc w:val="left"/>
      <w:pPr>
        <w:ind w:left="593" w:hanging="720"/>
      </w:pPr>
      <w:rPr>
        <w:rFonts w:hint="default"/>
      </w:rPr>
    </w:lvl>
    <w:lvl w:ilvl="2">
      <w:start w:val="5"/>
      <w:numFmt w:val="decimal"/>
      <w:isLgl w:val="false"/>
      <w:suff w:val="tab"/>
      <w:lvlText w:val="%1.%2.%3."/>
      <w:lvlJc w:val="left"/>
      <w:pPr>
        <w:ind w:left="466" w:hanging="720"/>
      </w:pPr>
      <w:rPr>
        <w:rFonts w:hint="default"/>
      </w:rPr>
    </w:lvl>
    <w:lvl w:ilvl="3">
      <w:start w:val="1"/>
      <w:numFmt w:val="decimal"/>
      <w:isLgl w:val="false"/>
      <w:suff w:val="tab"/>
      <w:lvlText w:val="%1.%2.%3.%4."/>
      <w:lvlJc w:val="left"/>
      <w:pPr>
        <w:ind w:left="699" w:hanging="1080"/>
      </w:pPr>
      <w:rPr>
        <w:rFonts w:hint="default"/>
      </w:rPr>
    </w:lvl>
    <w:lvl w:ilvl="4">
      <w:start w:val="1"/>
      <w:numFmt w:val="decimal"/>
      <w:isLgl w:val="false"/>
      <w:suff w:val="tab"/>
      <w:lvlText w:val="%1.%2.%3.%4.%5."/>
      <w:lvlJc w:val="left"/>
      <w:pPr>
        <w:ind w:left="572" w:hanging="1080"/>
      </w:pPr>
      <w:rPr>
        <w:rFonts w:hint="default"/>
      </w:rPr>
    </w:lvl>
    <w:lvl w:ilvl="5">
      <w:start w:val="1"/>
      <w:numFmt w:val="decimal"/>
      <w:isLgl w:val="false"/>
      <w:suff w:val="tab"/>
      <w:lvlText w:val="%1.%2.%3.%4.%5.%6."/>
      <w:lvlJc w:val="left"/>
      <w:pPr>
        <w:ind w:left="805" w:hanging="1440"/>
      </w:pPr>
      <w:rPr>
        <w:rFonts w:hint="default"/>
      </w:rPr>
    </w:lvl>
    <w:lvl w:ilvl="6">
      <w:start w:val="1"/>
      <w:numFmt w:val="decimal"/>
      <w:isLgl w:val="false"/>
      <w:suff w:val="tab"/>
      <w:lvlText w:val="%1.%2.%3.%4.%5.%6.%7."/>
      <w:lvlJc w:val="left"/>
      <w:pPr>
        <w:ind w:left="1038" w:hanging="1800"/>
      </w:pPr>
      <w:rPr>
        <w:rFonts w:hint="default"/>
      </w:rPr>
    </w:lvl>
    <w:lvl w:ilvl="7">
      <w:start w:val="1"/>
      <w:numFmt w:val="decimal"/>
      <w:isLgl w:val="false"/>
      <w:suff w:val="tab"/>
      <w:lvlText w:val="%1.%2.%3.%4.%5.%6.%7.%8."/>
      <w:lvlJc w:val="left"/>
      <w:pPr>
        <w:ind w:left="911" w:hanging="1800"/>
      </w:pPr>
      <w:rPr>
        <w:rFonts w:hint="default"/>
      </w:rPr>
    </w:lvl>
    <w:lvl w:ilvl="8">
      <w:start w:val="1"/>
      <w:numFmt w:val="decimal"/>
      <w:isLgl w:val="false"/>
      <w:suff w:val="tab"/>
      <w:lvlText w:val="%1.%2.%3.%4.%5.%6.%7.%8.%9."/>
      <w:lvlJc w:val="left"/>
      <w:pPr>
        <w:ind w:left="1144" w:hanging="2160"/>
      </w:pPr>
      <w:rPr>
        <w:rFonts w:hint="default"/>
      </w:rPr>
    </w:lvl>
  </w:abstractNum>
  <w:abstractNum w:abstractNumId="14">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5">
    <w:multiLevelType w:val="hybridMultilevel"/>
    <w:lvl w:ilvl="0">
      <w:start w:val="1"/>
      <w:numFmt w:val="decimal"/>
      <w:isLgl w:val="false"/>
      <w:suff w:val="tab"/>
      <w:lvlText w:val="%1."/>
      <w:lvlJc w:val="left"/>
      <w:pPr>
        <w:ind w:left="4528" w:hanging="348"/>
      </w:pPr>
      <w:rPr>
        <w:rFonts w:ascii="Times New Roman" w:hAnsi="Times New Roman" w:cs="Times New Roman" w:eastAsia="Times New Roman" w:hint="default"/>
        <w:b/>
        <w:bCs/>
        <w:sz w:val="24"/>
        <w:szCs w:val="24"/>
      </w:rPr>
    </w:lvl>
    <w:lvl w:ilvl="1">
      <w:start w:val="1"/>
      <w:numFmt w:val="decimal"/>
      <w:isLgl w:val="false"/>
      <w:suff w:val="tab"/>
      <w:lvlText w:val="%1.%2."/>
      <w:lvlJc w:val="left"/>
      <w:pPr>
        <w:ind w:left="879" w:hanging="567"/>
      </w:pPr>
      <w:rPr>
        <w:rFonts w:cs="Times New Roman" w:hint="default"/>
      </w:rPr>
    </w:lvl>
    <w:lvl w:ilvl="2">
      <w:start w:val="1"/>
      <w:numFmt w:val="decimal"/>
      <w:isLgl w:val="false"/>
      <w:suff w:val="tab"/>
      <w:lvlText w:val="%1.%2.%3."/>
      <w:lvlJc w:val="left"/>
      <w:pPr>
        <w:ind w:left="879" w:hanging="567"/>
      </w:pPr>
      <w:rPr>
        <w:rFonts w:ascii="Times New Roman" w:hAnsi="Times New Roman" w:cs="Times New Roman" w:eastAsia="Times New Roman" w:hint="default"/>
        <w:sz w:val="24"/>
        <w:szCs w:val="24"/>
      </w:rPr>
    </w:lvl>
    <w:lvl w:ilvl="3">
      <w:start w:val="1"/>
      <w:numFmt w:val="bullet"/>
      <w:isLgl w:val="false"/>
      <w:suff w:val="tab"/>
      <w:lvlText w:val="•"/>
      <w:lvlJc w:val="left"/>
      <w:pPr>
        <w:ind w:left="4520" w:hanging="567"/>
      </w:pPr>
      <w:rPr>
        <w:rFonts w:hint="default"/>
      </w:rPr>
    </w:lvl>
    <w:lvl w:ilvl="4">
      <w:start w:val="1"/>
      <w:numFmt w:val="bullet"/>
      <w:isLgl w:val="false"/>
      <w:suff w:val="tab"/>
      <w:lvlText w:val="•"/>
      <w:lvlJc w:val="left"/>
      <w:pPr>
        <w:ind w:left="5360" w:hanging="567"/>
      </w:pPr>
      <w:rPr>
        <w:rFonts w:hint="default"/>
      </w:rPr>
    </w:lvl>
    <w:lvl w:ilvl="5">
      <w:start w:val="1"/>
      <w:numFmt w:val="bullet"/>
      <w:isLgl w:val="false"/>
      <w:suff w:val="tab"/>
      <w:lvlText w:val="•"/>
      <w:lvlJc w:val="left"/>
      <w:pPr>
        <w:ind w:left="6201" w:hanging="567"/>
      </w:pPr>
      <w:rPr>
        <w:rFonts w:hint="default"/>
      </w:rPr>
    </w:lvl>
    <w:lvl w:ilvl="6">
      <w:start w:val="1"/>
      <w:numFmt w:val="bullet"/>
      <w:isLgl w:val="false"/>
      <w:suff w:val="tab"/>
      <w:lvlText w:val="•"/>
      <w:lvlJc w:val="left"/>
      <w:pPr>
        <w:ind w:left="7042" w:hanging="567"/>
      </w:pPr>
      <w:rPr>
        <w:rFonts w:hint="default"/>
      </w:rPr>
    </w:lvl>
    <w:lvl w:ilvl="7">
      <w:start w:val="1"/>
      <w:numFmt w:val="bullet"/>
      <w:isLgl w:val="false"/>
      <w:suff w:val="tab"/>
      <w:lvlText w:val="•"/>
      <w:lvlJc w:val="left"/>
      <w:pPr>
        <w:ind w:left="7883" w:hanging="567"/>
      </w:pPr>
      <w:rPr>
        <w:rFonts w:hint="default"/>
      </w:rPr>
    </w:lvl>
    <w:lvl w:ilvl="8">
      <w:start w:val="1"/>
      <w:numFmt w:val="bullet"/>
      <w:isLgl w:val="false"/>
      <w:suff w:val="tab"/>
      <w:lvlText w:val="•"/>
      <w:lvlJc w:val="left"/>
      <w:pPr>
        <w:ind w:left="8724" w:hanging="567"/>
      </w:pPr>
      <w:rPr>
        <w:rFonts w:hint="default"/>
      </w:rPr>
    </w:lvl>
  </w:abstractNum>
  <w:abstractNum w:abstractNumId="16">
    <w:multiLevelType w:val="hybridMultilevel"/>
    <w:lvl w:ilvl="0">
      <w:start w:val="4"/>
      <w:numFmt w:val="decimal"/>
      <w:isLgl w:val="false"/>
      <w:suff w:val="tab"/>
      <w:lvlText w:val="%1."/>
      <w:lvlJc w:val="left"/>
      <w:pPr>
        <w:ind w:left="644" w:hanging="360"/>
      </w:pPr>
      <w:rPr>
        <w:rFonts w:cs="Times New Roman" w:hint="default"/>
      </w:rPr>
    </w:lvl>
    <w:lvl w:ilvl="1">
      <w:start w:val="1"/>
      <w:numFmt w:val="lowerLetter"/>
      <w:isLgl w:val="false"/>
      <w:suff w:val="tab"/>
      <w:lvlText w:val="%2."/>
      <w:lvlJc w:val="left"/>
      <w:pPr>
        <w:ind w:left="1364" w:hanging="360"/>
      </w:pPr>
      <w:rPr>
        <w:rFonts w:cs="Times New Roman"/>
      </w:rPr>
    </w:lvl>
    <w:lvl w:ilvl="2">
      <w:start w:val="1"/>
      <w:numFmt w:val="lowerRoman"/>
      <w:isLgl w:val="false"/>
      <w:suff w:val="tab"/>
      <w:lvlText w:val="%3."/>
      <w:lvlJc w:val="right"/>
      <w:pPr>
        <w:ind w:left="2084" w:hanging="180"/>
      </w:pPr>
      <w:rPr>
        <w:rFonts w:cs="Times New Roman"/>
      </w:rPr>
    </w:lvl>
    <w:lvl w:ilvl="3">
      <w:start w:val="1"/>
      <w:numFmt w:val="decimal"/>
      <w:isLgl w:val="false"/>
      <w:suff w:val="tab"/>
      <w:lvlText w:val="%4."/>
      <w:lvlJc w:val="left"/>
      <w:pPr>
        <w:ind w:left="2804" w:hanging="360"/>
      </w:pPr>
      <w:rPr>
        <w:rFonts w:cs="Times New Roman"/>
      </w:rPr>
    </w:lvl>
    <w:lvl w:ilvl="4">
      <w:start w:val="1"/>
      <w:numFmt w:val="lowerLetter"/>
      <w:isLgl w:val="false"/>
      <w:suff w:val="tab"/>
      <w:lvlText w:val="%5."/>
      <w:lvlJc w:val="left"/>
      <w:pPr>
        <w:ind w:left="3524" w:hanging="360"/>
      </w:pPr>
      <w:rPr>
        <w:rFonts w:cs="Times New Roman"/>
      </w:rPr>
    </w:lvl>
    <w:lvl w:ilvl="5">
      <w:start w:val="1"/>
      <w:numFmt w:val="lowerRoman"/>
      <w:isLgl w:val="false"/>
      <w:suff w:val="tab"/>
      <w:lvlText w:val="%6."/>
      <w:lvlJc w:val="right"/>
      <w:pPr>
        <w:ind w:left="4244" w:hanging="180"/>
      </w:pPr>
      <w:rPr>
        <w:rFonts w:cs="Times New Roman"/>
      </w:rPr>
    </w:lvl>
    <w:lvl w:ilvl="6">
      <w:start w:val="1"/>
      <w:numFmt w:val="decimal"/>
      <w:isLgl w:val="false"/>
      <w:suff w:val="tab"/>
      <w:lvlText w:val="%7."/>
      <w:lvlJc w:val="left"/>
      <w:pPr>
        <w:ind w:left="4964" w:hanging="360"/>
      </w:pPr>
      <w:rPr>
        <w:rFonts w:cs="Times New Roman"/>
      </w:rPr>
    </w:lvl>
    <w:lvl w:ilvl="7">
      <w:start w:val="1"/>
      <w:numFmt w:val="lowerLetter"/>
      <w:isLgl w:val="false"/>
      <w:suff w:val="tab"/>
      <w:lvlText w:val="%8."/>
      <w:lvlJc w:val="left"/>
      <w:pPr>
        <w:ind w:left="5684" w:hanging="360"/>
      </w:pPr>
      <w:rPr>
        <w:rFonts w:cs="Times New Roman"/>
      </w:rPr>
    </w:lvl>
    <w:lvl w:ilvl="8">
      <w:start w:val="1"/>
      <w:numFmt w:val="lowerRoman"/>
      <w:isLgl w:val="false"/>
      <w:suff w:val="tab"/>
      <w:lvlText w:val="%9."/>
      <w:lvlJc w:val="right"/>
      <w:pPr>
        <w:ind w:left="6404" w:hanging="180"/>
      </w:pPr>
      <w:rPr>
        <w:rFonts w:cs="Times New Roman"/>
      </w:rPr>
    </w:lvl>
  </w:abstractNum>
  <w:num w:numId="1">
    <w:abstractNumId w:val="14"/>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6"/>
  </w:num>
  <w:num w:numId="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0"/>
  </w:num>
  <w:num w:numId="10">
    <w:abstractNumId w:val="6"/>
  </w:num>
  <w:num w:numId="11">
    <w:abstractNumId w:val="15"/>
  </w:num>
  <w:num w:numId="12">
    <w:abstractNumId w:val="7"/>
  </w:num>
  <w:num w:numId="13">
    <w:abstractNumId w:val="13"/>
  </w:num>
  <w:num w:numId="14">
    <w:abstractNumId w:val="9"/>
  </w:num>
  <w:num w:numId="15">
    <w:abstractNumId w:val="1"/>
  </w:num>
  <w:num w:numId="16">
    <w:abstractNumId w:val="12"/>
  </w:num>
  <w:num w:numId="17">
    <w:abstractNumId w:val="5"/>
  </w:num>
  <w:num w:numId="18">
    <w:abstractNumId w:val="3"/>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Calibri" w:hint="default"/>
        <w:lang w:val="ru-RU" w:bidi="ar-SA" w:eastAsia="ru-RU"/>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715"/>
    <w:next w:val="715"/>
    <w:link w:val="732"/>
    <w:qFormat/>
    <w:uiPriority w:val="9"/>
    <w:rPr>
      <w:rFonts w:ascii="Arial" w:hAnsi="Arial" w:cs="Arial" w:eastAsia="Arial"/>
      <w:sz w:val="40"/>
      <w:szCs w:val="40"/>
    </w:rPr>
    <w:pPr>
      <w:keepLines/>
      <w:keepNext/>
      <w:spacing w:after="200" w:before="480"/>
      <w:outlineLvl w:val="0"/>
    </w:pPr>
  </w:style>
  <w:style w:type="paragraph" w:styleId="13">
    <w:name w:val="Heading 2"/>
    <w:basedOn w:val="715"/>
    <w:next w:val="715"/>
    <w:link w:val="776"/>
    <w:qFormat/>
    <w:uiPriority w:val="9"/>
    <w:unhideWhenUsed/>
    <w:rPr>
      <w:rFonts w:ascii="Arial" w:hAnsi="Arial" w:cs="Arial" w:eastAsia="Arial"/>
      <w:sz w:val="34"/>
    </w:rPr>
    <w:pPr>
      <w:keepLines/>
      <w:keepNext/>
      <w:spacing w:after="200" w:before="360"/>
      <w:outlineLvl w:val="1"/>
    </w:pPr>
  </w:style>
  <w:style w:type="paragraph" w:styleId="15">
    <w:name w:val="Heading 3"/>
    <w:basedOn w:val="715"/>
    <w:next w:val="715"/>
    <w:link w:val="778"/>
    <w:qFormat/>
    <w:uiPriority w:val="9"/>
    <w:unhideWhenUsed/>
    <w:rPr>
      <w:rFonts w:ascii="Arial" w:hAnsi="Arial" w:cs="Arial" w:eastAsia="Arial"/>
      <w:sz w:val="30"/>
      <w:szCs w:val="30"/>
    </w:rPr>
    <w:pPr>
      <w:keepLines/>
      <w:keepNext/>
      <w:spacing w:after="200" w:before="320"/>
      <w:outlineLvl w:val="2"/>
    </w:pPr>
  </w:style>
  <w:style w:type="paragraph" w:styleId="17">
    <w:name w:val="Heading 4"/>
    <w:basedOn w:val="715"/>
    <w:next w:val="715"/>
    <w:link w:val="780"/>
    <w:qFormat/>
    <w:uiPriority w:val="9"/>
    <w:unhideWhenUsed/>
    <w:rPr>
      <w:rFonts w:ascii="Arial" w:hAnsi="Arial" w:cs="Arial" w:eastAsia="Arial"/>
      <w:b/>
      <w:bCs/>
      <w:sz w:val="26"/>
      <w:szCs w:val="26"/>
    </w:rPr>
    <w:pPr>
      <w:keepLines/>
      <w:keepNext/>
      <w:spacing w:after="200" w:before="320"/>
      <w:outlineLvl w:val="3"/>
    </w:pPr>
  </w:style>
  <w:style w:type="paragraph" w:styleId="19">
    <w:name w:val="Heading 5"/>
    <w:basedOn w:val="715"/>
    <w:next w:val="715"/>
    <w:link w:val="782"/>
    <w:qFormat/>
    <w:uiPriority w:val="9"/>
    <w:unhideWhenUsed/>
    <w:rPr>
      <w:rFonts w:ascii="Arial" w:hAnsi="Arial" w:cs="Arial" w:eastAsia="Arial"/>
      <w:b/>
      <w:bCs/>
      <w:sz w:val="24"/>
      <w:szCs w:val="24"/>
    </w:rPr>
    <w:pPr>
      <w:keepLines/>
      <w:keepNext/>
      <w:spacing w:after="200" w:before="320"/>
      <w:outlineLvl w:val="4"/>
    </w:pPr>
  </w:style>
  <w:style w:type="paragraph" w:styleId="21">
    <w:name w:val="Heading 6"/>
    <w:basedOn w:val="715"/>
    <w:next w:val="715"/>
    <w:link w:val="784"/>
    <w:qFormat/>
    <w:uiPriority w:val="9"/>
    <w:unhideWhenUsed/>
    <w:rPr>
      <w:rFonts w:ascii="Arial" w:hAnsi="Arial" w:cs="Arial" w:eastAsia="Arial"/>
      <w:b/>
      <w:bCs/>
      <w:sz w:val="22"/>
      <w:szCs w:val="22"/>
    </w:rPr>
    <w:pPr>
      <w:keepLines/>
      <w:keepNext/>
      <w:spacing w:after="200" w:before="320"/>
      <w:outlineLvl w:val="5"/>
    </w:pPr>
  </w:style>
  <w:style w:type="paragraph" w:styleId="23">
    <w:name w:val="Heading 7"/>
    <w:basedOn w:val="715"/>
    <w:next w:val="715"/>
    <w:link w:val="786"/>
    <w:qFormat/>
    <w:uiPriority w:val="9"/>
    <w:unhideWhenUsed/>
    <w:rPr>
      <w:rFonts w:ascii="Arial" w:hAnsi="Arial" w:cs="Arial" w:eastAsia="Arial"/>
      <w:b/>
      <w:bCs/>
      <w:i/>
      <w:iCs/>
      <w:sz w:val="22"/>
      <w:szCs w:val="22"/>
    </w:rPr>
    <w:pPr>
      <w:keepLines/>
      <w:keepNext/>
      <w:spacing w:after="200" w:before="320"/>
      <w:outlineLvl w:val="6"/>
    </w:pPr>
  </w:style>
  <w:style w:type="paragraph" w:styleId="25">
    <w:name w:val="Heading 8"/>
    <w:basedOn w:val="715"/>
    <w:next w:val="715"/>
    <w:link w:val="788"/>
    <w:qFormat/>
    <w:uiPriority w:val="9"/>
    <w:unhideWhenUsed/>
    <w:rPr>
      <w:rFonts w:ascii="Arial" w:hAnsi="Arial" w:cs="Arial" w:eastAsia="Arial"/>
      <w:i/>
      <w:iCs/>
      <w:sz w:val="22"/>
      <w:szCs w:val="22"/>
    </w:rPr>
    <w:pPr>
      <w:keepLines/>
      <w:keepNext/>
      <w:spacing w:after="200" w:before="320"/>
      <w:outlineLvl w:val="7"/>
    </w:pPr>
  </w:style>
  <w:style w:type="paragraph" w:styleId="27">
    <w:name w:val="Heading 9"/>
    <w:basedOn w:val="715"/>
    <w:next w:val="715"/>
    <w:link w:val="790"/>
    <w:qFormat/>
    <w:uiPriority w:val="9"/>
    <w:unhideWhenUsed/>
    <w:rPr>
      <w:rFonts w:ascii="Arial" w:hAnsi="Arial" w:cs="Arial" w:eastAsia="Arial"/>
      <w:i/>
      <w:iCs/>
      <w:sz w:val="21"/>
      <w:szCs w:val="21"/>
    </w:rPr>
    <w:pPr>
      <w:keepLines/>
      <w:keepNext/>
      <w:spacing w:after="200" w:before="320"/>
      <w:outlineLvl w:val="8"/>
    </w:pPr>
  </w:style>
  <w:style w:type="paragraph" w:styleId="40">
    <w:name w:val="Header"/>
    <w:basedOn w:val="715"/>
    <w:link w:val="801"/>
    <w:uiPriority w:val="99"/>
    <w:unhideWhenUsed/>
    <w:pPr>
      <w:spacing w:lineRule="auto" w:line="240" w:after="0"/>
      <w:tabs>
        <w:tab w:val="center" w:pos="7143" w:leader="none"/>
        <w:tab w:val="right" w:pos="14287" w:leader="none"/>
      </w:tabs>
    </w:pPr>
  </w:style>
  <w:style w:type="paragraph" w:styleId="42">
    <w:name w:val="Footer"/>
    <w:basedOn w:val="715"/>
    <w:link w:val="745"/>
    <w:uiPriority w:val="99"/>
    <w:unhideWhenUsed/>
    <w:pPr>
      <w:spacing w:lineRule="auto" w:line="240" w:after="0"/>
      <w:tabs>
        <w:tab w:val="center" w:pos="7143" w:leader="none"/>
        <w:tab w:val="right" w:pos="14287" w:leader="none"/>
      </w:tabs>
    </w:pPr>
  </w:style>
  <w:style w:type="paragraph" w:styleId="44">
    <w:name w:val="Caption"/>
    <w:basedOn w:val="715"/>
    <w:next w:val="715"/>
    <w:qFormat/>
    <w:uiPriority w:val="35"/>
    <w:semiHidden/>
    <w:unhideWhenUsed/>
    <w:rPr>
      <w:b/>
      <w:bCs/>
      <w:color w:val="4F81BD" w:themeColor="accent1"/>
      <w:sz w:val="18"/>
      <w:szCs w:val="18"/>
    </w:rPr>
    <w:pPr>
      <w:spacing w:lineRule="auto" w:line="276"/>
    </w:pPr>
  </w:style>
  <w:style w:type="table" w:styleId="48">
    <w:name w:val="Plain Table 1"/>
    <w:basedOn w:val="717"/>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717"/>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7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7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717"/>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717"/>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60">
    <w:name w:val="Grid Table 2"/>
    <w:basedOn w:val="71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7">
    <w:name w:val="Grid Table 3"/>
    <w:basedOn w:val="717"/>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717"/>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1">
    <w:name w:val="Grid Table 5 Dark"/>
    <w:basedOn w:val="717"/>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8">
    <w:name w:val="Grid Table 6 Colorful"/>
    <w:basedOn w:val="717"/>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5">
    <w:name w:val="Grid Table 7 Colorful"/>
    <w:basedOn w:val="717"/>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102">
    <w:name w:val="List Table 1 Light"/>
    <w:basedOn w:val="717"/>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9">
    <w:name w:val="List Table 2"/>
    <w:basedOn w:val="717"/>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6">
    <w:name w:val="List Table 3"/>
    <w:basedOn w:val="71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3">
    <w:name w:val="List Table 4"/>
    <w:basedOn w:val="717"/>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30">
    <w:name w:val="List Table 5 Dark"/>
    <w:basedOn w:val="717"/>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717"/>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44">
    <w:name w:val="List Table 7 Colorful"/>
    <w:basedOn w:val="717"/>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paragraph" w:styleId="715" w:default="1">
    <w:name w:val="Normal"/>
    <w:qFormat/>
    <w:rPr>
      <w:rFonts w:ascii="Times New Roman" w:hAnsi="Times New Roman" w:eastAsia="Times New Roman"/>
      <w:sz w:val="22"/>
      <w:szCs w:val="22"/>
      <w:lang w:val="uk-UA" w:eastAsia="ar-SA"/>
    </w:rPr>
  </w:style>
  <w:style w:type="character" w:styleId="716" w:default="1">
    <w:name w:val="Default Paragraph Font"/>
    <w:uiPriority w:val="1"/>
    <w:semiHidden/>
    <w:unhideWhenUsed/>
  </w:style>
  <w:style w:type="table" w:styleId="717" w:default="1">
    <w:name w:val="Normal Table"/>
    <w:uiPriority w:val="99"/>
    <w:semiHidden/>
    <w:unhideWhenUsed/>
    <w:tblPr>
      <w:tblInd w:w="0" w:type="dxa"/>
      <w:tblCellMar>
        <w:left w:w="108" w:type="dxa"/>
        <w:top w:w="0" w:type="dxa"/>
        <w:right w:w="108" w:type="dxa"/>
        <w:bottom w:w="0" w:type="dxa"/>
      </w:tblCellMar>
    </w:tblPr>
  </w:style>
  <w:style w:type="numbering" w:styleId="718" w:default="1">
    <w:name w:val="No List"/>
    <w:uiPriority w:val="99"/>
    <w:semiHidden/>
    <w:unhideWhenUsed/>
  </w:style>
  <w:style w:type="paragraph" w:styleId="719" w:customStyle="1">
    <w:name w:val="Заголовок 21"/>
    <w:basedOn w:val="715"/>
    <w:next w:val="715"/>
    <w:qFormat/>
    <w:uiPriority w:val="9"/>
    <w:unhideWhenUsed/>
    <w:rPr>
      <w:rFonts w:ascii="Arial" w:hAnsi="Arial" w:cs="Arial" w:eastAsia="Arial"/>
      <w:sz w:val="34"/>
    </w:rPr>
    <w:pPr>
      <w:keepLines/>
      <w:keepNext/>
      <w:spacing w:after="200" w:before="360"/>
      <w:outlineLvl w:val="1"/>
    </w:pPr>
  </w:style>
  <w:style w:type="paragraph" w:styleId="720" w:customStyle="1">
    <w:name w:val="Заголовок 31"/>
    <w:basedOn w:val="715"/>
    <w:next w:val="715"/>
    <w:qFormat/>
    <w:uiPriority w:val="9"/>
    <w:unhideWhenUsed/>
    <w:rPr>
      <w:rFonts w:ascii="Arial" w:hAnsi="Arial" w:cs="Arial" w:eastAsia="Arial"/>
      <w:sz w:val="30"/>
      <w:szCs w:val="30"/>
    </w:rPr>
    <w:pPr>
      <w:keepLines/>
      <w:keepNext/>
      <w:spacing w:after="200" w:before="320"/>
      <w:outlineLvl w:val="2"/>
    </w:pPr>
  </w:style>
  <w:style w:type="paragraph" w:styleId="721" w:customStyle="1">
    <w:name w:val="Заголовок 41"/>
    <w:basedOn w:val="715"/>
    <w:next w:val="715"/>
    <w:qFormat/>
    <w:uiPriority w:val="9"/>
    <w:unhideWhenUsed/>
    <w:rPr>
      <w:rFonts w:ascii="Arial" w:hAnsi="Arial" w:cs="Arial" w:eastAsia="Arial"/>
      <w:b/>
      <w:bCs/>
      <w:sz w:val="26"/>
      <w:szCs w:val="26"/>
    </w:rPr>
    <w:pPr>
      <w:keepLines/>
      <w:keepNext/>
      <w:spacing w:after="200" w:before="320"/>
      <w:outlineLvl w:val="3"/>
    </w:pPr>
  </w:style>
  <w:style w:type="paragraph" w:styleId="722" w:customStyle="1">
    <w:name w:val="Заголовок 51"/>
    <w:basedOn w:val="715"/>
    <w:next w:val="715"/>
    <w:qFormat/>
    <w:uiPriority w:val="9"/>
    <w:unhideWhenUsed/>
    <w:rPr>
      <w:rFonts w:ascii="Arial" w:hAnsi="Arial" w:cs="Arial" w:eastAsia="Arial"/>
      <w:b/>
      <w:bCs/>
      <w:sz w:val="24"/>
      <w:szCs w:val="24"/>
    </w:rPr>
    <w:pPr>
      <w:keepLines/>
      <w:keepNext/>
      <w:spacing w:after="200" w:before="320"/>
      <w:outlineLvl w:val="4"/>
    </w:pPr>
  </w:style>
  <w:style w:type="paragraph" w:styleId="723" w:customStyle="1">
    <w:name w:val="Заголовок 61"/>
    <w:basedOn w:val="715"/>
    <w:next w:val="715"/>
    <w:qFormat/>
    <w:uiPriority w:val="9"/>
    <w:unhideWhenUsed/>
    <w:rPr>
      <w:rFonts w:ascii="Arial" w:hAnsi="Arial" w:cs="Arial" w:eastAsia="Arial"/>
      <w:b/>
      <w:bCs/>
    </w:rPr>
    <w:pPr>
      <w:keepLines/>
      <w:keepNext/>
      <w:spacing w:after="200" w:before="320"/>
      <w:outlineLvl w:val="5"/>
    </w:pPr>
  </w:style>
  <w:style w:type="paragraph" w:styleId="724" w:customStyle="1">
    <w:name w:val="Заголовок 71"/>
    <w:basedOn w:val="715"/>
    <w:next w:val="715"/>
    <w:qFormat/>
    <w:uiPriority w:val="9"/>
    <w:unhideWhenUsed/>
    <w:rPr>
      <w:rFonts w:ascii="Arial" w:hAnsi="Arial" w:cs="Arial" w:eastAsia="Arial"/>
      <w:b/>
      <w:bCs/>
      <w:i/>
      <w:iCs/>
    </w:rPr>
    <w:pPr>
      <w:keepLines/>
      <w:keepNext/>
      <w:spacing w:after="200" w:before="320"/>
      <w:outlineLvl w:val="6"/>
    </w:pPr>
  </w:style>
  <w:style w:type="paragraph" w:styleId="725" w:customStyle="1">
    <w:name w:val="Заголовок 81"/>
    <w:basedOn w:val="715"/>
    <w:next w:val="715"/>
    <w:qFormat/>
    <w:uiPriority w:val="9"/>
    <w:unhideWhenUsed/>
    <w:rPr>
      <w:rFonts w:ascii="Arial" w:hAnsi="Arial" w:cs="Arial" w:eastAsia="Arial"/>
      <w:i/>
      <w:iCs/>
    </w:rPr>
    <w:pPr>
      <w:keepLines/>
      <w:keepNext/>
      <w:spacing w:after="200" w:before="320"/>
      <w:outlineLvl w:val="7"/>
    </w:pPr>
  </w:style>
  <w:style w:type="paragraph" w:styleId="726" w:customStyle="1">
    <w:name w:val="Заголовок 91"/>
    <w:basedOn w:val="715"/>
    <w:next w:val="715"/>
    <w:qFormat/>
    <w:uiPriority w:val="9"/>
    <w:unhideWhenUsed/>
    <w:rPr>
      <w:rFonts w:ascii="Arial" w:hAnsi="Arial" w:cs="Arial" w:eastAsia="Arial"/>
      <w:i/>
      <w:iCs/>
      <w:sz w:val="21"/>
      <w:szCs w:val="21"/>
    </w:rPr>
    <w:pPr>
      <w:keepLines/>
      <w:keepNext/>
      <w:spacing w:after="200" w:before="320"/>
      <w:outlineLvl w:val="8"/>
    </w:pPr>
  </w:style>
  <w:style w:type="paragraph" w:styleId="727" w:customStyle="1">
    <w:name w:val="Верхній колонтитул1"/>
    <w:basedOn w:val="715"/>
    <w:uiPriority w:val="99"/>
    <w:unhideWhenUsed/>
    <w:pPr>
      <w:tabs>
        <w:tab w:val="center" w:pos="7143" w:leader="none"/>
        <w:tab w:val="right" w:pos="14287" w:leader="none"/>
      </w:tabs>
    </w:pPr>
  </w:style>
  <w:style w:type="paragraph" w:styleId="728" w:customStyle="1">
    <w:name w:val="Нижній колонтитул1"/>
    <w:basedOn w:val="715"/>
    <w:uiPriority w:val="99"/>
    <w:unhideWhenUsed/>
    <w:pPr>
      <w:tabs>
        <w:tab w:val="center" w:pos="7143" w:leader="none"/>
        <w:tab w:val="right" w:pos="14287" w:leader="none"/>
      </w:tabs>
    </w:pPr>
  </w:style>
  <w:style w:type="paragraph" w:styleId="729" w:customStyle="1">
    <w:name w:val="Назва об'єкта1"/>
    <w:basedOn w:val="715"/>
    <w:next w:val="715"/>
    <w:qFormat/>
    <w:uiPriority w:val="35"/>
    <w:semiHidden/>
    <w:unhideWhenUsed/>
    <w:rPr>
      <w:b/>
      <w:bCs/>
      <w:color w:val="4F81BD" w:themeColor="accent1"/>
      <w:sz w:val="18"/>
      <w:szCs w:val="18"/>
    </w:rPr>
    <w:pPr>
      <w:spacing w:lineRule="auto" w:line="276"/>
    </w:pPr>
  </w:style>
  <w:style w:type="character" w:styleId="730" w:customStyle="1">
    <w:name w:val="Endnote Text Char"/>
    <w:uiPriority w:val="99"/>
    <w:rPr>
      <w:sz w:val="20"/>
    </w:rPr>
  </w:style>
  <w:style w:type="paragraph" w:styleId="731" w:customStyle="1">
    <w:name w:val="Заголовок 11"/>
    <w:basedOn w:val="715"/>
    <w:next w:val="715"/>
    <w:link w:val="942"/>
    <w:qFormat/>
    <w:uiPriority w:val="99"/>
    <w:rPr>
      <w:rFonts w:ascii="Cambria" w:hAnsi="Cambria"/>
      <w:b/>
      <w:bCs/>
      <w:sz w:val="32"/>
      <w:szCs w:val="32"/>
    </w:rPr>
    <w:pPr>
      <w:keepNext/>
      <w:spacing w:after="60" w:before="240"/>
      <w:outlineLvl w:val="0"/>
    </w:pPr>
  </w:style>
  <w:style w:type="character" w:styleId="732" w:customStyle="1">
    <w:name w:val="Heading 1 Char"/>
    <w:basedOn w:val="716"/>
    <w:link w:val="774"/>
    <w:uiPriority w:val="99"/>
    <w:rPr>
      <w:rFonts w:ascii="Arial" w:hAnsi="Arial" w:cs="Arial"/>
      <w:sz w:val="40"/>
      <w:szCs w:val="40"/>
    </w:rPr>
  </w:style>
  <w:style w:type="paragraph" w:styleId="733" w:customStyle="1">
    <w:name w:val="Heading 11"/>
    <w:basedOn w:val="715"/>
    <w:next w:val="715"/>
    <w:uiPriority w:val="99"/>
    <w:rPr>
      <w:rFonts w:ascii="Arial" w:hAnsi="Arial" w:cs="Arial" w:eastAsia="Calibri"/>
      <w:sz w:val="40"/>
      <w:szCs w:val="40"/>
    </w:rPr>
    <w:pPr>
      <w:keepLines/>
      <w:keepNext/>
      <w:spacing w:after="200" w:before="480"/>
      <w:outlineLvl w:val="0"/>
    </w:pPr>
  </w:style>
  <w:style w:type="paragraph" w:styleId="734" w:customStyle="1">
    <w:name w:val="Heading 21"/>
    <w:basedOn w:val="715"/>
    <w:next w:val="715"/>
    <w:uiPriority w:val="99"/>
    <w:rPr>
      <w:rFonts w:ascii="Arial" w:hAnsi="Arial" w:cs="Arial" w:eastAsia="Calibri"/>
      <w:sz w:val="34"/>
    </w:rPr>
    <w:pPr>
      <w:keepLines/>
      <w:keepNext/>
      <w:spacing w:after="200" w:before="360"/>
      <w:outlineLvl w:val="1"/>
    </w:pPr>
  </w:style>
  <w:style w:type="paragraph" w:styleId="735" w:customStyle="1">
    <w:name w:val="Heading 31"/>
    <w:basedOn w:val="715"/>
    <w:next w:val="715"/>
    <w:uiPriority w:val="99"/>
    <w:rPr>
      <w:rFonts w:ascii="Arial" w:hAnsi="Arial" w:cs="Arial" w:eastAsia="Calibri"/>
      <w:sz w:val="30"/>
      <w:szCs w:val="30"/>
    </w:rPr>
    <w:pPr>
      <w:keepLines/>
      <w:keepNext/>
      <w:spacing w:after="200" w:before="320"/>
      <w:outlineLvl w:val="2"/>
    </w:pPr>
  </w:style>
  <w:style w:type="paragraph" w:styleId="736" w:customStyle="1">
    <w:name w:val="Heading 41"/>
    <w:basedOn w:val="715"/>
    <w:next w:val="715"/>
    <w:uiPriority w:val="99"/>
    <w:rPr>
      <w:rFonts w:ascii="Arial" w:hAnsi="Arial" w:cs="Arial" w:eastAsia="Calibri"/>
      <w:b/>
      <w:bCs/>
      <w:sz w:val="26"/>
      <w:szCs w:val="26"/>
    </w:rPr>
    <w:pPr>
      <w:keepLines/>
      <w:keepNext/>
      <w:spacing w:after="200" w:before="320"/>
      <w:outlineLvl w:val="3"/>
    </w:pPr>
  </w:style>
  <w:style w:type="paragraph" w:styleId="737" w:customStyle="1">
    <w:name w:val="Heading 51"/>
    <w:basedOn w:val="715"/>
    <w:next w:val="715"/>
    <w:uiPriority w:val="99"/>
    <w:rPr>
      <w:rFonts w:ascii="Arial" w:hAnsi="Arial" w:cs="Arial" w:eastAsia="Calibri"/>
      <w:b/>
      <w:bCs/>
      <w:sz w:val="24"/>
      <w:szCs w:val="24"/>
    </w:rPr>
    <w:pPr>
      <w:keepLines/>
      <w:keepNext/>
      <w:spacing w:after="200" w:before="320"/>
      <w:outlineLvl w:val="4"/>
    </w:pPr>
  </w:style>
  <w:style w:type="paragraph" w:styleId="738" w:customStyle="1">
    <w:name w:val="Heading 61"/>
    <w:basedOn w:val="715"/>
    <w:next w:val="715"/>
    <w:uiPriority w:val="99"/>
    <w:rPr>
      <w:rFonts w:ascii="Arial" w:hAnsi="Arial" w:cs="Arial" w:eastAsia="Calibri"/>
      <w:b/>
      <w:bCs/>
    </w:rPr>
    <w:pPr>
      <w:keepLines/>
      <w:keepNext/>
      <w:spacing w:after="200" w:before="320"/>
      <w:outlineLvl w:val="5"/>
    </w:pPr>
  </w:style>
  <w:style w:type="paragraph" w:styleId="739" w:customStyle="1">
    <w:name w:val="Heading 71"/>
    <w:basedOn w:val="715"/>
    <w:next w:val="715"/>
    <w:uiPriority w:val="99"/>
    <w:rPr>
      <w:rFonts w:ascii="Arial" w:hAnsi="Arial" w:cs="Arial" w:eastAsia="Calibri"/>
      <w:b/>
      <w:bCs/>
      <w:i/>
      <w:iCs/>
    </w:rPr>
    <w:pPr>
      <w:keepLines/>
      <w:keepNext/>
      <w:spacing w:after="200" w:before="320"/>
      <w:outlineLvl w:val="6"/>
    </w:pPr>
  </w:style>
  <w:style w:type="paragraph" w:styleId="740" w:customStyle="1">
    <w:name w:val="Heading 81"/>
    <w:basedOn w:val="715"/>
    <w:next w:val="715"/>
    <w:uiPriority w:val="99"/>
    <w:rPr>
      <w:rFonts w:ascii="Arial" w:hAnsi="Arial" w:cs="Arial" w:eastAsia="Calibri"/>
      <w:i/>
      <w:iCs/>
    </w:rPr>
    <w:pPr>
      <w:keepLines/>
      <w:keepNext/>
      <w:spacing w:after="200" w:before="320"/>
      <w:outlineLvl w:val="7"/>
    </w:pPr>
  </w:style>
  <w:style w:type="paragraph" w:styleId="741" w:customStyle="1">
    <w:name w:val="Heading 91"/>
    <w:basedOn w:val="715"/>
    <w:next w:val="715"/>
    <w:uiPriority w:val="99"/>
    <w:rPr>
      <w:rFonts w:ascii="Arial" w:hAnsi="Arial" w:cs="Arial" w:eastAsia="Calibri"/>
      <w:i/>
      <w:iCs/>
      <w:sz w:val="21"/>
      <w:szCs w:val="21"/>
    </w:rPr>
    <w:pPr>
      <w:keepLines/>
      <w:keepNext/>
      <w:spacing w:after="200" w:before="320"/>
      <w:outlineLvl w:val="8"/>
    </w:pPr>
  </w:style>
  <w:style w:type="paragraph" w:styleId="742" w:customStyle="1">
    <w:name w:val="Header1"/>
    <w:basedOn w:val="715"/>
    <w:uiPriority w:val="99"/>
    <w:pPr>
      <w:tabs>
        <w:tab w:val="center" w:pos="7143" w:leader="none"/>
        <w:tab w:val="right" w:pos="14287" w:leader="none"/>
      </w:tabs>
    </w:pPr>
  </w:style>
  <w:style w:type="paragraph" w:styleId="743" w:customStyle="1">
    <w:name w:val="Footer1"/>
    <w:basedOn w:val="715"/>
    <w:link w:val="745"/>
    <w:uiPriority w:val="99"/>
    <w:pPr>
      <w:tabs>
        <w:tab w:val="center" w:pos="7143" w:leader="none"/>
        <w:tab w:val="right" w:pos="14287" w:leader="none"/>
      </w:tabs>
    </w:pPr>
  </w:style>
  <w:style w:type="paragraph" w:styleId="744" w:customStyle="1">
    <w:name w:val="Caption1"/>
    <w:basedOn w:val="715"/>
    <w:next w:val="715"/>
    <w:uiPriority w:val="99"/>
    <w:semiHidden/>
    <w:rPr>
      <w:b/>
      <w:bCs/>
      <w:color w:val="4F81BD"/>
      <w:sz w:val="18"/>
      <w:szCs w:val="18"/>
    </w:rPr>
    <w:pPr>
      <w:spacing w:lineRule="auto" w:line="276"/>
    </w:pPr>
  </w:style>
  <w:style w:type="character" w:styleId="745" w:customStyle="1">
    <w:name w:val="Caption Char"/>
    <w:link w:val="743"/>
    <w:uiPriority w:val="99"/>
  </w:style>
  <w:style w:type="table" w:styleId="746" w:customStyle="1">
    <w:name w:val="Звичайна таблиця 11"/>
    <w:uiPriority w:val="99"/>
    <w:tblPr>
      <w:tblInd w:w="0" w:type="dxa"/>
      <w:tblBorders>
        <w:left w:val="single" w:color="AFAFAF" w:sz="4" w:space="0"/>
        <w:top w:val="single" w:color="AFAFAF" w:sz="4" w:space="0"/>
        <w:right w:val="single" w:color="AFAFAF" w:sz="4" w:space="0"/>
        <w:bottom w:val="single" w:color="AFAFAF" w:sz="4" w:space="0"/>
        <w:insideV w:val="single" w:color="AFAFAF" w:sz="4" w:space="0"/>
        <w:insideH w:val="single" w:color="AFAFAF" w:sz="4" w:space="0"/>
      </w:tblBorders>
      <w:tblCellMar>
        <w:left w:w="108" w:type="dxa"/>
        <w:top w:w="0" w:type="dxa"/>
        <w:right w:w="108" w:type="dxa"/>
        <w:bottom w:w="0" w:type="dxa"/>
      </w:tblCellMar>
    </w:tblPr>
  </w:style>
  <w:style w:type="table" w:styleId="747" w:customStyle="1">
    <w:name w:val="Звичайна таблиця 21"/>
    <w:uiPriority w:val="99"/>
    <w:tblPr>
      <w:tblInd w:w="0" w:type="dxa"/>
      <w:tblBorders>
        <w:left w:val="none" w:color="000000" w:sz="4" w:space="0"/>
        <w:top w:val="single" w:color="000000" w:sz="4" w:space="0"/>
        <w:right w:val="none" w:color="000000" w:sz="4" w:space="0"/>
        <w:bottom w:val="single" w:color="000000" w:sz="4" w:space="0"/>
      </w:tblBorders>
      <w:tblCellMar>
        <w:left w:w="108" w:type="dxa"/>
        <w:top w:w="0" w:type="dxa"/>
        <w:right w:w="108" w:type="dxa"/>
        <w:bottom w:w="0" w:type="dxa"/>
      </w:tblCellMar>
    </w:tblPr>
  </w:style>
  <w:style w:type="table" w:styleId="748" w:customStyle="1">
    <w:name w:val="Звичайна таблиця 31"/>
    <w:uiPriority w:val="99"/>
    <w:tblPr>
      <w:tblStyleRowBandSize w:val="1"/>
      <w:tblStyleColBandSize w:val="1"/>
      <w:tblInd w:w="0" w:type="dxa"/>
      <w:tblCellMar>
        <w:left w:w="108" w:type="dxa"/>
        <w:top w:w="0" w:type="dxa"/>
        <w:right w:w="108" w:type="dxa"/>
        <w:bottom w:w="0" w:type="dxa"/>
      </w:tblCellMar>
    </w:tblPr>
  </w:style>
  <w:style w:type="table" w:styleId="749" w:customStyle="1">
    <w:name w:val="Звичайна таблиця 41"/>
    <w:uiPriority w:val="99"/>
    <w:tblPr>
      <w:tblStyleRowBandSize w:val="1"/>
      <w:tblStyleColBandSize w:val="1"/>
      <w:tblInd w:w="0" w:type="dxa"/>
      <w:tblCellMar>
        <w:left w:w="108" w:type="dxa"/>
        <w:top w:w="0" w:type="dxa"/>
        <w:right w:w="108" w:type="dxa"/>
        <w:bottom w:w="0" w:type="dxa"/>
      </w:tblCellMar>
    </w:tblPr>
  </w:style>
  <w:style w:type="table" w:styleId="750" w:customStyle="1">
    <w:name w:val="Звичайна таблиця 51"/>
    <w:uiPriority w:val="99"/>
    <w:tblPr>
      <w:tblStyleRowBandSize w:val="1"/>
      <w:tblStyleColBandSize w:val="1"/>
      <w:tblInd w:w="0" w:type="dxa"/>
      <w:tblCellMar>
        <w:left w:w="108" w:type="dxa"/>
        <w:top w:w="0" w:type="dxa"/>
        <w:right w:w="108" w:type="dxa"/>
        <w:bottom w:w="0" w:type="dxa"/>
      </w:tblCellMar>
    </w:tblPr>
  </w:style>
  <w:style w:type="table" w:styleId="751" w:customStyle="1">
    <w:name w:val="Таблиця-сітка 1 (світла)1"/>
    <w:uiPriority w:val="99"/>
    <w:tblPr>
      <w:tblStyleRowBandSize w:val="1"/>
      <w:tblStyleColBandSize w:val="1"/>
      <w:tblInd w:w="0" w:type="dxa"/>
      <w:tblBorders>
        <w:left w:val="single" w:color="989898" w:sz="4" w:space="0"/>
        <w:top w:val="single" w:color="989898" w:sz="4" w:space="0"/>
        <w:right w:val="single" w:color="989898" w:sz="4" w:space="0"/>
        <w:bottom w:val="single" w:color="989898" w:sz="4" w:space="0"/>
        <w:insideV w:val="single" w:color="989898" w:sz="4" w:space="0"/>
        <w:insideH w:val="single" w:color="989898" w:sz="4" w:space="0"/>
      </w:tblBorders>
      <w:tblCellMar>
        <w:left w:w="108" w:type="dxa"/>
        <w:top w:w="0" w:type="dxa"/>
        <w:right w:w="108" w:type="dxa"/>
        <w:bottom w:w="0" w:type="dxa"/>
      </w:tblCellMar>
    </w:tblPr>
  </w:style>
  <w:style w:type="table" w:styleId="752" w:customStyle="1">
    <w:name w:val="Таблиця-сітка 21"/>
    <w:uiPriority w:val="99"/>
    <w:tblPr>
      <w:tblStyleRowBandSize w:val="1"/>
      <w:tblStyleColBandSize w:val="1"/>
      <w:tblInd w:w="0" w:type="dxa"/>
      <w:tblBorders>
        <w:bottom w:val="single" w:color="6A6A6A" w:sz="4" w:space="0"/>
        <w:insideV w:val="single" w:color="6A6A6A" w:sz="4" w:space="0"/>
        <w:insideH w:val="single" w:color="6A6A6A" w:sz="4" w:space="0"/>
      </w:tblBorders>
      <w:tblCellMar>
        <w:left w:w="108" w:type="dxa"/>
        <w:top w:w="0" w:type="dxa"/>
        <w:right w:w="108" w:type="dxa"/>
        <w:bottom w:w="0" w:type="dxa"/>
      </w:tblCellMar>
    </w:tblPr>
  </w:style>
  <w:style w:type="table" w:styleId="753" w:customStyle="1">
    <w:name w:val="Таблиця-сітка 31"/>
    <w:uiPriority w:val="99"/>
    <w:tblPr>
      <w:tblStyleRowBandSize w:val="1"/>
      <w:tblStyleColBandSize w:val="1"/>
      <w:tblInd w:w="0" w:type="dxa"/>
      <w:tblBorders>
        <w:bottom w:val="single" w:color="6A6A6A" w:sz="4" w:space="0"/>
        <w:insideV w:val="single" w:color="6A6A6A" w:sz="4" w:space="0"/>
        <w:insideH w:val="single" w:color="6A6A6A" w:sz="4" w:space="0"/>
      </w:tblBorders>
      <w:tblCellMar>
        <w:left w:w="108" w:type="dxa"/>
        <w:top w:w="0" w:type="dxa"/>
        <w:right w:w="108" w:type="dxa"/>
        <w:bottom w:w="0" w:type="dxa"/>
      </w:tblCellMar>
    </w:tblPr>
  </w:style>
  <w:style w:type="table" w:styleId="754" w:customStyle="1">
    <w:name w:val="Таблиця-сітка 41"/>
    <w:uiPriority w:val="99"/>
    <w:tblPr>
      <w:tblStyleRowBandSize w:val="1"/>
      <w:tblStyleColBandSize w:val="1"/>
      <w:tblInd w:w="0" w:type="dxa"/>
      <w:tblBorders>
        <w:left w:val="single" w:color="6F6F6F" w:sz="4" w:space="0"/>
        <w:top w:val="single" w:color="6F6F6F" w:sz="4" w:space="0"/>
        <w:right w:val="single" w:color="6F6F6F" w:sz="4" w:space="0"/>
        <w:bottom w:val="single" w:color="6F6F6F" w:sz="4" w:space="0"/>
        <w:insideV w:val="single" w:color="6F6F6F" w:sz="4" w:space="0"/>
        <w:insideH w:val="single" w:color="6F6F6F" w:sz="4" w:space="0"/>
      </w:tblBorders>
      <w:tblCellMar>
        <w:left w:w="108" w:type="dxa"/>
        <w:top w:w="0" w:type="dxa"/>
        <w:right w:w="108" w:type="dxa"/>
        <w:bottom w:w="0" w:type="dxa"/>
      </w:tblCellMar>
    </w:tblPr>
  </w:style>
  <w:style w:type="table" w:styleId="755" w:customStyle="1">
    <w:name w:val="Таблиця-сітка 5 (темна)1"/>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756" w:customStyle="1">
    <w:name w:val="Таблиця-сітка 6 (кольорова)1"/>
    <w:uiPriority w:val="99"/>
    <w:tblPr>
      <w:tblStyleRowBandSize w:val="1"/>
      <w:tblStyleColBandSize w:val="1"/>
      <w:tblInd w:w="0" w:type="dxa"/>
      <w:tblBorders>
        <w:left w:val="single" w:color="7F7F7F" w:sz="4" w:space="0"/>
        <w:top w:val="single" w:color="7F7F7F" w:sz="4" w:space="0"/>
        <w:right w:val="single" w:color="7F7F7F" w:sz="4" w:space="0"/>
        <w:bottom w:val="single" w:color="7F7F7F" w:sz="4" w:space="0"/>
        <w:insideV w:val="single" w:color="7F7F7F" w:sz="4" w:space="0"/>
        <w:insideH w:val="single" w:color="7F7F7F" w:sz="4" w:space="0"/>
      </w:tblBorders>
      <w:tblCellMar>
        <w:left w:w="108" w:type="dxa"/>
        <w:top w:w="0" w:type="dxa"/>
        <w:right w:w="108" w:type="dxa"/>
        <w:bottom w:w="0" w:type="dxa"/>
      </w:tblCellMar>
    </w:tblPr>
  </w:style>
  <w:style w:type="table" w:styleId="757" w:customStyle="1">
    <w:name w:val="Таблиця-сітка 7 (кольорова)1"/>
    <w:uiPriority w:val="99"/>
    <w:tblPr>
      <w:tblStyleRowBandSize w:val="1"/>
      <w:tblStyleColBandSize w:val="1"/>
      <w:tblInd w:w="0" w:type="dxa"/>
      <w:tblBorders>
        <w:right w:val="single" w:color="7F7F7F" w:sz="4" w:space="0"/>
        <w:bottom w:val="single" w:color="7F7F7F" w:sz="4" w:space="0"/>
        <w:insideV w:val="single" w:color="7F7F7F" w:sz="4" w:space="0"/>
        <w:insideH w:val="single" w:color="7F7F7F" w:sz="4" w:space="0"/>
      </w:tblBorders>
      <w:tblCellMar>
        <w:left w:w="108" w:type="dxa"/>
        <w:top w:w="0" w:type="dxa"/>
        <w:right w:w="108" w:type="dxa"/>
        <w:bottom w:w="0" w:type="dxa"/>
      </w:tblCellMar>
    </w:tblPr>
  </w:style>
  <w:style w:type="table" w:styleId="758" w:customStyle="1">
    <w:name w:val="Таблиця-список 1 (світлий)1"/>
    <w:uiPriority w:val="99"/>
    <w:tblPr>
      <w:tblStyleRowBandSize w:val="1"/>
      <w:tblStyleColBandSize w:val="1"/>
      <w:tblInd w:w="0" w:type="dxa"/>
      <w:tblCellMar>
        <w:left w:w="108" w:type="dxa"/>
        <w:top w:w="0" w:type="dxa"/>
        <w:right w:w="108" w:type="dxa"/>
        <w:bottom w:w="0" w:type="dxa"/>
      </w:tblCellMar>
    </w:tblPr>
  </w:style>
  <w:style w:type="table" w:styleId="759" w:customStyle="1">
    <w:name w:val="Таблиця-список 21"/>
    <w:uiPriority w:val="99"/>
    <w:tblPr>
      <w:tblStyleRowBandSize w:val="1"/>
      <w:tblStyleColBandSize w:val="1"/>
      <w:tblInd w:w="0" w:type="dxa"/>
      <w:tblBorders>
        <w:top w:val="single" w:color="6F6F6F" w:sz="4" w:space="0"/>
        <w:bottom w:val="single" w:color="6F6F6F" w:sz="4" w:space="0"/>
        <w:insideH w:val="single" w:color="6F6F6F" w:sz="4" w:space="0"/>
      </w:tblBorders>
      <w:tblCellMar>
        <w:left w:w="108" w:type="dxa"/>
        <w:top w:w="0" w:type="dxa"/>
        <w:right w:w="108" w:type="dxa"/>
        <w:bottom w:w="0" w:type="dxa"/>
      </w:tblCellMar>
    </w:tblPr>
  </w:style>
  <w:style w:type="table" w:styleId="760" w:customStyle="1">
    <w:name w:val="Таблиця-список 31"/>
    <w:uiPriority w:val="99"/>
    <w:tblPr>
      <w:tblStyleRowBandSize w:val="1"/>
      <w:tblStyleColBandSize w:val="1"/>
      <w:tblInd w:w="0" w:type="dxa"/>
      <w:tblBorders>
        <w:left w:val="single" w:color="000000" w:sz="4" w:space="0"/>
        <w:top w:val="single" w:color="000000" w:sz="4" w:space="0"/>
        <w:right w:val="single" w:color="000000" w:sz="4" w:space="0"/>
        <w:bottom w:val="single" w:color="000000" w:sz="4" w:space="0"/>
      </w:tblBorders>
      <w:tblCellMar>
        <w:left w:w="108" w:type="dxa"/>
        <w:top w:w="0" w:type="dxa"/>
        <w:right w:w="108" w:type="dxa"/>
        <w:bottom w:w="0" w:type="dxa"/>
      </w:tblCellMar>
    </w:tblPr>
  </w:style>
  <w:style w:type="table" w:styleId="761" w:customStyle="1">
    <w:name w:val="Таблиця-список 41"/>
    <w:uiPriority w:val="99"/>
    <w:tblPr>
      <w:tblStyleRowBandSize w:val="1"/>
      <w:tblStyleColBandSize w:val="1"/>
      <w:tblInd w:w="0" w:type="dxa"/>
      <w:tblBorders>
        <w:left w:val="single" w:color="000000" w:sz="4" w:space="0"/>
        <w:top w:val="single" w:color="000000" w:sz="4" w:space="0"/>
        <w:right w:val="single" w:color="000000" w:sz="4" w:space="0"/>
        <w:bottom w:val="single" w:color="000000" w:sz="4" w:space="0"/>
        <w:insideH w:val="single" w:color="000000" w:sz="4" w:space="0"/>
      </w:tblBorders>
      <w:tblCellMar>
        <w:left w:w="108" w:type="dxa"/>
        <w:top w:w="0" w:type="dxa"/>
        <w:right w:w="108" w:type="dxa"/>
        <w:bottom w:w="0" w:type="dxa"/>
      </w:tblCellMar>
    </w:tblPr>
  </w:style>
  <w:style w:type="table" w:styleId="762" w:customStyle="1">
    <w:name w:val="Таблиця-список 5 (темний)1"/>
    <w:uiPriority w:val="99"/>
    <w:tblPr>
      <w:tblStyleRowBandSize w:val="1"/>
      <w:tblStyleColBandSize w:val="1"/>
      <w:tblInd w:w="0" w:type="dxa"/>
      <w:tblBorders>
        <w:left w:val="single" w:color="7F7F7F" w:sz="32" w:space="0"/>
        <w:top w:val="single" w:color="7F7F7F" w:sz="32" w:space="0"/>
        <w:right w:val="single" w:color="7F7F7F" w:sz="32" w:space="0"/>
        <w:bottom w:val="single" w:color="7F7F7F" w:sz="32" w:space="0"/>
      </w:tblBorders>
      <w:tblCellMar>
        <w:left w:w="108" w:type="dxa"/>
        <w:top w:w="0" w:type="dxa"/>
        <w:right w:w="108" w:type="dxa"/>
        <w:bottom w:w="0" w:type="dxa"/>
      </w:tblCellMar>
    </w:tblPr>
  </w:style>
  <w:style w:type="table" w:styleId="763" w:customStyle="1">
    <w:name w:val="Таблиця-список 6 (кольоровий)1"/>
    <w:uiPriority w:val="99"/>
    <w:tblPr>
      <w:tblStyleRowBandSize w:val="1"/>
      <w:tblStyleColBandSize w:val="1"/>
      <w:tblInd w:w="0" w:type="dxa"/>
      <w:tblBorders>
        <w:top w:val="single" w:color="7F7F7F" w:sz="4" w:space="0"/>
        <w:bottom w:val="single" w:color="7F7F7F" w:sz="4" w:space="0"/>
      </w:tblBorders>
      <w:tblCellMar>
        <w:left w:w="108" w:type="dxa"/>
        <w:top w:w="0" w:type="dxa"/>
        <w:right w:w="108" w:type="dxa"/>
        <w:bottom w:w="0" w:type="dxa"/>
      </w:tblCellMar>
    </w:tblPr>
  </w:style>
  <w:style w:type="table" w:styleId="764" w:customStyle="1">
    <w:name w:val="Таблиця-список 7 (кольоровий)1"/>
    <w:uiPriority w:val="99"/>
    <w:tblPr>
      <w:tblStyleRowBandSize w:val="1"/>
      <w:tblStyleColBandSize w:val="1"/>
      <w:tblInd w:w="0" w:type="dxa"/>
      <w:tblBorders>
        <w:right w:val="single" w:color="7F7F7F" w:sz="4" w:space="0"/>
      </w:tblBorders>
      <w:tblCellMar>
        <w:left w:w="108" w:type="dxa"/>
        <w:top w:w="0" w:type="dxa"/>
        <w:right w:w="108" w:type="dxa"/>
        <w:bottom w:w="0" w:type="dxa"/>
      </w:tblCellMar>
    </w:tblPr>
  </w:style>
  <w:style w:type="paragraph" w:styleId="765">
    <w:name w:val="endnote text"/>
    <w:basedOn w:val="715"/>
    <w:link w:val="766"/>
    <w:uiPriority w:val="99"/>
    <w:semiHidden/>
    <w:rPr>
      <w:rFonts w:ascii="Calibri" w:hAnsi="Calibri" w:eastAsia="Calibri"/>
      <w:sz w:val="20"/>
      <w:szCs w:val="20"/>
      <w:lang w:val="ru-RU" w:eastAsia="ru-RU"/>
    </w:rPr>
  </w:style>
  <w:style w:type="character" w:styleId="766" w:customStyle="1">
    <w:name w:val="Текст кінцевої виноски Знак"/>
    <w:basedOn w:val="716"/>
    <w:link w:val="765"/>
    <w:uiPriority w:val="99"/>
    <w:rPr>
      <w:rFonts w:cs="Times New Roman"/>
      <w:sz w:val="20"/>
    </w:rPr>
  </w:style>
  <w:style w:type="character" w:styleId="767">
    <w:name w:val="endnote reference"/>
    <w:basedOn w:val="716"/>
    <w:uiPriority w:val="99"/>
    <w:semiHidden/>
    <w:rPr>
      <w:rFonts w:cs="Times New Roman"/>
      <w:vertAlign w:val="superscript"/>
    </w:rPr>
  </w:style>
  <w:style w:type="paragraph" w:styleId="768">
    <w:name w:val="table of figures"/>
    <w:basedOn w:val="715"/>
    <w:next w:val="715"/>
    <w:uiPriority w:val="99"/>
  </w:style>
  <w:style w:type="character" w:styleId="769" w:customStyle="1">
    <w:name w:val="Title Char"/>
    <w:basedOn w:val="716"/>
    <w:uiPriority w:val="99"/>
    <w:rPr>
      <w:rFonts w:cs="Times New Roman"/>
      <w:sz w:val="48"/>
      <w:szCs w:val="48"/>
    </w:rPr>
  </w:style>
  <w:style w:type="character" w:styleId="770" w:customStyle="1">
    <w:name w:val="Subtitle Char"/>
    <w:basedOn w:val="716"/>
    <w:uiPriority w:val="99"/>
    <w:rPr>
      <w:rFonts w:cs="Times New Roman"/>
      <w:sz w:val="24"/>
      <w:szCs w:val="24"/>
    </w:rPr>
  </w:style>
  <w:style w:type="character" w:styleId="771" w:customStyle="1">
    <w:name w:val="Quote Char"/>
    <w:uiPriority w:val="99"/>
    <w:rPr>
      <w:i/>
    </w:rPr>
  </w:style>
  <w:style w:type="character" w:styleId="772" w:customStyle="1">
    <w:name w:val="Intense Quote Char"/>
    <w:uiPriority w:val="99"/>
    <w:rPr>
      <w:i/>
    </w:rPr>
  </w:style>
  <w:style w:type="character" w:styleId="773" w:customStyle="1">
    <w:name w:val="Footnote Text Char"/>
    <w:uiPriority w:val="99"/>
    <w:rPr>
      <w:sz w:val="18"/>
    </w:rPr>
  </w:style>
  <w:style w:type="paragraph" w:styleId="774" w:customStyle="1">
    <w:name w:val="Заголовок 11"/>
    <w:basedOn w:val="715"/>
    <w:next w:val="715"/>
    <w:link w:val="732"/>
    <w:uiPriority w:val="99"/>
    <w:rPr>
      <w:rFonts w:ascii="Arial" w:hAnsi="Arial" w:cs="Arial" w:eastAsia="Calibri"/>
      <w:sz w:val="40"/>
      <w:szCs w:val="40"/>
    </w:rPr>
    <w:pPr>
      <w:keepLines/>
      <w:keepNext/>
      <w:spacing w:after="200" w:before="480"/>
      <w:outlineLvl w:val="0"/>
    </w:pPr>
  </w:style>
  <w:style w:type="paragraph" w:styleId="775" w:customStyle="1">
    <w:name w:val="Заголовок 21"/>
    <w:basedOn w:val="715"/>
    <w:next w:val="715"/>
    <w:link w:val="776"/>
    <w:uiPriority w:val="99"/>
    <w:rPr>
      <w:rFonts w:ascii="Arial" w:hAnsi="Arial" w:cs="Arial" w:eastAsia="Calibri"/>
      <w:sz w:val="34"/>
    </w:rPr>
    <w:pPr>
      <w:keepLines/>
      <w:keepNext/>
      <w:spacing w:after="200" w:before="360"/>
      <w:outlineLvl w:val="1"/>
    </w:pPr>
  </w:style>
  <w:style w:type="character" w:styleId="776" w:customStyle="1">
    <w:name w:val="Heading 2 Char"/>
    <w:basedOn w:val="716"/>
    <w:link w:val="775"/>
    <w:uiPriority w:val="99"/>
    <w:rPr>
      <w:rFonts w:ascii="Arial" w:hAnsi="Arial" w:cs="Arial"/>
      <w:sz w:val="34"/>
    </w:rPr>
  </w:style>
  <w:style w:type="paragraph" w:styleId="777" w:customStyle="1">
    <w:name w:val="Заголовок 31"/>
    <w:basedOn w:val="715"/>
    <w:next w:val="715"/>
    <w:link w:val="778"/>
    <w:uiPriority w:val="99"/>
    <w:rPr>
      <w:rFonts w:ascii="Arial" w:hAnsi="Arial" w:cs="Arial" w:eastAsia="Calibri"/>
      <w:sz w:val="30"/>
      <w:szCs w:val="30"/>
    </w:rPr>
    <w:pPr>
      <w:keepLines/>
      <w:keepNext/>
      <w:spacing w:after="200" w:before="320"/>
      <w:outlineLvl w:val="2"/>
    </w:pPr>
  </w:style>
  <w:style w:type="character" w:styleId="778" w:customStyle="1">
    <w:name w:val="Heading 3 Char"/>
    <w:basedOn w:val="716"/>
    <w:link w:val="777"/>
    <w:uiPriority w:val="99"/>
    <w:rPr>
      <w:rFonts w:ascii="Arial" w:hAnsi="Arial" w:cs="Arial"/>
      <w:sz w:val="30"/>
      <w:szCs w:val="30"/>
    </w:rPr>
  </w:style>
  <w:style w:type="paragraph" w:styleId="779" w:customStyle="1">
    <w:name w:val="Заголовок 41"/>
    <w:basedOn w:val="715"/>
    <w:next w:val="715"/>
    <w:link w:val="780"/>
    <w:uiPriority w:val="99"/>
    <w:rPr>
      <w:rFonts w:ascii="Arial" w:hAnsi="Arial" w:cs="Arial" w:eastAsia="Calibri"/>
      <w:b/>
      <w:bCs/>
      <w:sz w:val="26"/>
      <w:szCs w:val="26"/>
    </w:rPr>
    <w:pPr>
      <w:keepLines/>
      <w:keepNext/>
      <w:spacing w:after="200" w:before="320"/>
      <w:outlineLvl w:val="3"/>
    </w:pPr>
  </w:style>
  <w:style w:type="character" w:styleId="780" w:customStyle="1">
    <w:name w:val="Heading 4 Char"/>
    <w:basedOn w:val="716"/>
    <w:link w:val="779"/>
    <w:uiPriority w:val="99"/>
    <w:rPr>
      <w:rFonts w:ascii="Arial" w:hAnsi="Arial" w:cs="Arial"/>
      <w:b/>
      <w:bCs/>
      <w:sz w:val="26"/>
      <w:szCs w:val="26"/>
    </w:rPr>
  </w:style>
  <w:style w:type="paragraph" w:styleId="781" w:customStyle="1">
    <w:name w:val="Заголовок 51"/>
    <w:basedOn w:val="715"/>
    <w:next w:val="715"/>
    <w:link w:val="782"/>
    <w:uiPriority w:val="99"/>
    <w:rPr>
      <w:rFonts w:ascii="Arial" w:hAnsi="Arial" w:cs="Arial" w:eastAsia="Calibri"/>
      <w:b/>
      <w:bCs/>
      <w:sz w:val="24"/>
      <w:szCs w:val="24"/>
    </w:rPr>
    <w:pPr>
      <w:keepLines/>
      <w:keepNext/>
      <w:spacing w:after="200" w:before="320"/>
      <w:outlineLvl w:val="4"/>
    </w:pPr>
  </w:style>
  <w:style w:type="character" w:styleId="782" w:customStyle="1">
    <w:name w:val="Heading 5 Char"/>
    <w:basedOn w:val="716"/>
    <w:link w:val="781"/>
    <w:uiPriority w:val="99"/>
    <w:rPr>
      <w:rFonts w:ascii="Arial" w:hAnsi="Arial" w:cs="Arial"/>
      <w:b/>
      <w:bCs/>
      <w:sz w:val="24"/>
      <w:szCs w:val="24"/>
    </w:rPr>
  </w:style>
  <w:style w:type="paragraph" w:styleId="783" w:customStyle="1">
    <w:name w:val="Заголовок 61"/>
    <w:basedOn w:val="715"/>
    <w:next w:val="715"/>
    <w:link w:val="784"/>
    <w:uiPriority w:val="99"/>
    <w:rPr>
      <w:rFonts w:ascii="Arial" w:hAnsi="Arial" w:cs="Arial" w:eastAsia="Calibri"/>
      <w:b/>
      <w:bCs/>
    </w:rPr>
    <w:pPr>
      <w:keepLines/>
      <w:keepNext/>
      <w:spacing w:after="200" w:before="320"/>
      <w:outlineLvl w:val="5"/>
    </w:pPr>
  </w:style>
  <w:style w:type="character" w:styleId="784" w:customStyle="1">
    <w:name w:val="Heading 6 Char"/>
    <w:basedOn w:val="716"/>
    <w:link w:val="783"/>
    <w:uiPriority w:val="99"/>
    <w:rPr>
      <w:rFonts w:ascii="Arial" w:hAnsi="Arial" w:cs="Arial"/>
      <w:b/>
      <w:bCs/>
      <w:sz w:val="22"/>
      <w:szCs w:val="22"/>
    </w:rPr>
  </w:style>
  <w:style w:type="paragraph" w:styleId="785" w:customStyle="1">
    <w:name w:val="Заголовок 71"/>
    <w:basedOn w:val="715"/>
    <w:next w:val="715"/>
    <w:link w:val="786"/>
    <w:uiPriority w:val="99"/>
    <w:rPr>
      <w:rFonts w:ascii="Arial" w:hAnsi="Arial" w:cs="Arial" w:eastAsia="Calibri"/>
      <w:b/>
      <w:bCs/>
      <w:i/>
      <w:iCs/>
    </w:rPr>
    <w:pPr>
      <w:keepLines/>
      <w:keepNext/>
      <w:spacing w:after="200" w:before="320"/>
      <w:outlineLvl w:val="6"/>
    </w:pPr>
  </w:style>
  <w:style w:type="character" w:styleId="786" w:customStyle="1">
    <w:name w:val="Heading 7 Char"/>
    <w:basedOn w:val="716"/>
    <w:link w:val="785"/>
    <w:uiPriority w:val="99"/>
    <w:rPr>
      <w:rFonts w:ascii="Arial" w:hAnsi="Arial" w:cs="Arial"/>
      <w:b/>
      <w:bCs/>
      <w:i/>
      <w:iCs/>
      <w:sz w:val="22"/>
      <w:szCs w:val="22"/>
    </w:rPr>
  </w:style>
  <w:style w:type="paragraph" w:styleId="787" w:customStyle="1">
    <w:name w:val="Заголовок 81"/>
    <w:basedOn w:val="715"/>
    <w:next w:val="715"/>
    <w:link w:val="788"/>
    <w:uiPriority w:val="99"/>
    <w:rPr>
      <w:rFonts w:ascii="Arial" w:hAnsi="Arial" w:cs="Arial" w:eastAsia="Calibri"/>
      <w:i/>
      <w:iCs/>
    </w:rPr>
    <w:pPr>
      <w:keepLines/>
      <w:keepNext/>
      <w:spacing w:after="200" w:before="320"/>
      <w:outlineLvl w:val="7"/>
    </w:pPr>
  </w:style>
  <w:style w:type="character" w:styleId="788" w:customStyle="1">
    <w:name w:val="Heading 8 Char"/>
    <w:basedOn w:val="716"/>
    <w:link w:val="787"/>
    <w:uiPriority w:val="99"/>
    <w:rPr>
      <w:rFonts w:ascii="Arial" w:hAnsi="Arial" w:cs="Arial"/>
      <w:i/>
      <w:iCs/>
      <w:sz w:val="22"/>
      <w:szCs w:val="22"/>
    </w:rPr>
  </w:style>
  <w:style w:type="paragraph" w:styleId="789" w:customStyle="1">
    <w:name w:val="Заголовок 91"/>
    <w:basedOn w:val="715"/>
    <w:next w:val="715"/>
    <w:link w:val="790"/>
    <w:uiPriority w:val="99"/>
    <w:rPr>
      <w:rFonts w:ascii="Arial" w:hAnsi="Arial" w:cs="Arial" w:eastAsia="Calibri"/>
      <w:i/>
      <w:iCs/>
      <w:sz w:val="21"/>
      <w:szCs w:val="21"/>
    </w:rPr>
    <w:pPr>
      <w:keepLines/>
      <w:keepNext/>
      <w:spacing w:after="200" w:before="320"/>
      <w:outlineLvl w:val="8"/>
    </w:pPr>
  </w:style>
  <w:style w:type="character" w:styleId="790" w:customStyle="1">
    <w:name w:val="Heading 9 Char"/>
    <w:basedOn w:val="716"/>
    <w:link w:val="789"/>
    <w:uiPriority w:val="99"/>
    <w:rPr>
      <w:rFonts w:ascii="Arial" w:hAnsi="Arial" w:cs="Arial"/>
      <w:i/>
      <w:iCs/>
      <w:sz w:val="21"/>
      <w:szCs w:val="21"/>
    </w:rPr>
  </w:style>
  <w:style w:type="paragraph" w:styleId="791">
    <w:name w:val="No Spacing"/>
    <w:qFormat/>
    <w:uiPriority w:val="99"/>
    <w:rPr>
      <w:sz w:val="22"/>
      <w:szCs w:val="22"/>
    </w:rPr>
  </w:style>
  <w:style w:type="paragraph" w:styleId="792">
    <w:name w:val="Title"/>
    <w:basedOn w:val="715"/>
    <w:next w:val="715"/>
    <w:link w:val="793"/>
    <w:qFormat/>
    <w:uiPriority w:val="99"/>
    <w:rPr>
      <w:sz w:val="48"/>
      <w:szCs w:val="48"/>
    </w:rPr>
    <w:pPr>
      <w:contextualSpacing w:val="true"/>
      <w:spacing w:after="200" w:before="300"/>
    </w:pPr>
  </w:style>
  <w:style w:type="character" w:styleId="793" w:customStyle="1">
    <w:name w:val="Назва Знак"/>
    <w:basedOn w:val="716"/>
    <w:link w:val="792"/>
    <w:uiPriority w:val="99"/>
    <w:rPr>
      <w:rFonts w:cs="Times New Roman"/>
      <w:sz w:val="48"/>
      <w:szCs w:val="48"/>
    </w:rPr>
  </w:style>
  <w:style w:type="paragraph" w:styleId="794">
    <w:name w:val="Subtitle"/>
    <w:basedOn w:val="715"/>
    <w:next w:val="715"/>
    <w:link w:val="795"/>
    <w:qFormat/>
    <w:uiPriority w:val="99"/>
    <w:rPr>
      <w:sz w:val="24"/>
      <w:szCs w:val="24"/>
    </w:rPr>
    <w:pPr>
      <w:spacing w:after="200" w:before="200"/>
    </w:pPr>
  </w:style>
  <w:style w:type="character" w:styleId="795" w:customStyle="1">
    <w:name w:val="Підзаголовок Знак"/>
    <w:basedOn w:val="716"/>
    <w:link w:val="794"/>
    <w:uiPriority w:val="99"/>
    <w:rPr>
      <w:rFonts w:cs="Times New Roman"/>
      <w:sz w:val="24"/>
      <w:szCs w:val="24"/>
    </w:rPr>
  </w:style>
  <w:style w:type="paragraph" w:styleId="796">
    <w:name w:val="Quote"/>
    <w:basedOn w:val="715"/>
    <w:next w:val="715"/>
    <w:link w:val="797"/>
    <w:qFormat/>
    <w:uiPriority w:val="99"/>
    <w:rPr>
      <w:rFonts w:ascii="Calibri" w:hAnsi="Calibri" w:eastAsia="Calibri"/>
      <w:i/>
      <w:sz w:val="20"/>
      <w:szCs w:val="20"/>
      <w:lang w:val="ru-RU" w:eastAsia="ru-RU"/>
    </w:rPr>
    <w:pPr>
      <w:ind w:left="720" w:right="720"/>
    </w:pPr>
  </w:style>
  <w:style w:type="character" w:styleId="797" w:customStyle="1">
    <w:name w:val="Цитата Знак"/>
    <w:basedOn w:val="716"/>
    <w:link w:val="796"/>
    <w:uiPriority w:val="99"/>
    <w:rPr>
      <w:rFonts w:cs="Times New Roman"/>
      <w:i/>
    </w:rPr>
  </w:style>
  <w:style w:type="paragraph" w:styleId="798">
    <w:name w:val="Intense Quote"/>
    <w:basedOn w:val="715"/>
    <w:next w:val="715"/>
    <w:link w:val="799"/>
    <w:qFormat/>
    <w:uiPriority w:val="99"/>
    <w:rPr>
      <w:rFonts w:ascii="Calibri" w:hAnsi="Calibri" w:eastAsia="Calibri"/>
      <w:i/>
      <w:sz w:val="20"/>
      <w:szCs w:val="20"/>
      <w:lang w:val="ru-RU" w:eastAsia="ru-RU"/>
    </w:rPr>
    <w:pPr>
      <w:ind w:left="720" w:right="720"/>
      <w:shd w:val="clear" w:color="F2F2F2" w:fill="F2F2F2"/>
      <w:pBdr>
        <w:left w:val="single" w:color="FFFFFF" w:sz="4" w:space="10"/>
        <w:top w:val="single" w:color="FFFFFF" w:sz="4" w:space="5"/>
        <w:right w:val="single" w:color="FFFFFF" w:sz="4" w:space="10"/>
        <w:bottom w:val="single" w:color="FFFFFF" w:sz="4" w:space="5"/>
      </w:pBdr>
    </w:pPr>
  </w:style>
  <w:style w:type="character" w:styleId="799" w:customStyle="1">
    <w:name w:val="Насичена цитата Знак"/>
    <w:basedOn w:val="716"/>
    <w:link w:val="798"/>
    <w:uiPriority w:val="99"/>
    <w:rPr>
      <w:rFonts w:cs="Times New Roman"/>
      <w:i/>
    </w:rPr>
  </w:style>
  <w:style w:type="paragraph" w:styleId="800" w:customStyle="1">
    <w:name w:val="Верхній колонтитул1"/>
    <w:basedOn w:val="715"/>
    <w:link w:val="801"/>
    <w:uiPriority w:val="99"/>
    <w:pPr>
      <w:tabs>
        <w:tab w:val="center" w:pos="7143" w:leader="none"/>
        <w:tab w:val="right" w:pos="14287" w:leader="none"/>
      </w:tabs>
    </w:pPr>
  </w:style>
  <w:style w:type="character" w:styleId="801" w:customStyle="1">
    <w:name w:val="Header Char"/>
    <w:basedOn w:val="716"/>
    <w:link w:val="800"/>
    <w:uiPriority w:val="99"/>
    <w:rPr>
      <w:rFonts w:cs="Times New Roman"/>
    </w:rPr>
  </w:style>
  <w:style w:type="paragraph" w:styleId="802" w:customStyle="1">
    <w:name w:val="Нижній колонтитул1"/>
    <w:basedOn w:val="715"/>
    <w:link w:val="803"/>
    <w:uiPriority w:val="99"/>
    <w:pPr>
      <w:tabs>
        <w:tab w:val="center" w:pos="7143" w:leader="none"/>
        <w:tab w:val="right" w:pos="14287" w:leader="none"/>
      </w:tabs>
    </w:pPr>
  </w:style>
  <w:style w:type="character" w:styleId="803" w:customStyle="1">
    <w:name w:val="Footer Char"/>
    <w:basedOn w:val="716"/>
    <w:link w:val="802"/>
    <w:uiPriority w:val="99"/>
    <w:rPr>
      <w:rFonts w:cs="Times New Roman"/>
    </w:rPr>
  </w:style>
  <w:style w:type="table" w:styleId="804">
    <w:name w:val="Table Grid"/>
    <w:basedOn w:val="717"/>
    <w:uiPriority w:val="9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table" w:styleId="805" w:customStyle="1">
    <w:name w:val="Table Grid Light"/>
    <w:uiPriority w:val="99"/>
    <w:tblPr>
      <w:tblInd w:w="0" w:type="dxa"/>
      <w:tblBorders>
        <w:left w:val="single" w:color="AFAFAF" w:sz="4" w:space="0"/>
        <w:top w:val="single" w:color="AFAFAF" w:sz="4" w:space="0"/>
        <w:right w:val="single" w:color="AFAFAF" w:sz="4" w:space="0"/>
        <w:bottom w:val="single" w:color="AFAFAF" w:sz="4" w:space="0"/>
        <w:insideV w:val="single" w:color="AFAFAF" w:sz="4" w:space="0"/>
        <w:insideH w:val="single" w:color="AFAFAF" w:sz="4" w:space="0"/>
      </w:tblBorders>
      <w:tblCellMar>
        <w:left w:w="108" w:type="dxa"/>
        <w:top w:w="0" w:type="dxa"/>
        <w:right w:w="108" w:type="dxa"/>
        <w:bottom w:w="0" w:type="dxa"/>
      </w:tblCellMar>
    </w:tblPr>
  </w:style>
  <w:style w:type="table" w:styleId="806" w:customStyle="1">
    <w:name w:val="Звичайна таблиця 11"/>
    <w:uiPriority w:val="99"/>
    <w:tblPr>
      <w:tblInd w:w="0" w:type="dxa"/>
      <w:tblBorders>
        <w:left w:val="single" w:color="AFAFAF" w:sz="4" w:space="0"/>
        <w:top w:val="single" w:color="AFAFAF" w:sz="4" w:space="0"/>
        <w:right w:val="single" w:color="AFAFAF" w:sz="4" w:space="0"/>
        <w:bottom w:val="single" w:color="AFAFAF" w:sz="4" w:space="0"/>
        <w:insideV w:val="single" w:color="AFAFAF" w:sz="4" w:space="0"/>
        <w:insideH w:val="single" w:color="AFAFAF" w:sz="4" w:space="0"/>
      </w:tblBorders>
      <w:tblCellMar>
        <w:left w:w="108" w:type="dxa"/>
        <w:top w:w="0" w:type="dxa"/>
        <w:right w:w="108" w:type="dxa"/>
        <w:bottom w:w="0" w:type="dxa"/>
      </w:tblCellMar>
    </w:tblPr>
  </w:style>
  <w:style w:type="table" w:styleId="807" w:customStyle="1">
    <w:name w:val="Звичайна таблиця 21"/>
    <w:uiPriority w:val="99"/>
    <w:tblPr>
      <w:tblInd w:w="0" w:type="dxa"/>
      <w:tblBorders>
        <w:left w:val="none" w:color="000000" w:sz="4" w:space="0"/>
        <w:top w:val="single" w:color="000000" w:sz="4" w:space="0"/>
        <w:right w:val="none" w:color="000000" w:sz="4" w:space="0"/>
        <w:bottom w:val="single" w:color="000000" w:sz="4" w:space="0"/>
      </w:tblBorders>
      <w:tblCellMar>
        <w:left w:w="108" w:type="dxa"/>
        <w:top w:w="0" w:type="dxa"/>
        <w:right w:w="108" w:type="dxa"/>
        <w:bottom w:w="0" w:type="dxa"/>
      </w:tblCellMar>
    </w:tblPr>
  </w:style>
  <w:style w:type="table" w:styleId="808" w:customStyle="1">
    <w:name w:val="Звичайна таблиця 31"/>
    <w:uiPriority w:val="99"/>
    <w:tblPr>
      <w:tblStyleRowBandSize w:val="1"/>
      <w:tblStyleColBandSize w:val="1"/>
      <w:tblInd w:w="0" w:type="dxa"/>
      <w:tblCellMar>
        <w:left w:w="108" w:type="dxa"/>
        <w:top w:w="0" w:type="dxa"/>
        <w:right w:w="108" w:type="dxa"/>
        <w:bottom w:w="0" w:type="dxa"/>
      </w:tblCellMar>
    </w:tblPr>
  </w:style>
  <w:style w:type="table" w:styleId="809" w:customStyle="1">
    <w:name w:val="Звичайна таблиця 41"/>
    <w:uiPriority w:val="99"/>
    <w:tblPr>
      <w:tblStyleRowBandSize w:val="1"/>
      <w:tblStyleColBandSize w:val="1"/>
      <w:tblInd w:w="0" w:type="dxa"/>
      <w:tblCellMar>
        <w:left w:w="108" w:type="dxa"/>
        <w:top w:w="0" w:type="dxa"/>
        <w:right w:w="108" w:type="dxa"/>
        <w:bottom w:w="0" w:type="dxa"/>
      </w:tblCellMar>
    </w:tblPr>
  </w:style>
  <w:style w:type="table" w:styleId="810" w:customStyle="1">
    <w:name w:val="Звичайна таблиця 51"/>
    <w:uiPriority w:val="99"/>
    <w:tblPr>
      <w:tblStyleRowBandSize w:val="1"/>
      <w:tblStyleColBandSize w:val="1"/>
      <w:tblInd w:w="0" w:type="dxa"/>
      <w:tblCellMar>
        <w:left w:w="108" w:type="dxa"/>
        <w:top w:w="0" w:type="dxa"/>
        <w:right w:w="108" w:type="dxa"/>
        <w:bottom w:w="0" w:type="dxa"/>
      </w:tblCellMar>
    </w:tblPr>
  </w:style>
  <w:style w:type="table" w:styleId="811" w:customStyle="1">
    <w:name w:val="Таблиця-сітка 1 (світла)1"/>
    <w:uiPriority w:val="99"/>
    <w:tblPr>
      <w:tblStyleRowBandSize w:val="1"/>
      <w:tblStyleColBandSize w:val="1"/>
      <w:tblInd w:w="0" w:type="dxa"/>
      <w:tblBorders>
        <w:left w:val="single" w:color="989898" w:sz="4" w:space="0"/>
        <w:top w:val="single" w:color="989898" w:sz="4" w:space="0"/>
        <w:right w:val="single" w:color="989898" w:sz="4" w:space="0"/>
        <w:bottom w:val="single" w:color="989898" w:sz="4" w:space="0"/>
        <w:insideV w:val="single" w:color="989898" w:sz="4" w:space="0"/>
        <w:insideH w:val="single" w:color="989898" w:sz="4" w:space="0"/>
      </w:tblBorders>
      <w:tblCellMar>
        <w:left w:w="108" w:type="dxa"/>
        <w:top w:w="0" w:type="dxa"/>
        <w:right w:w="108" w:type="dxa"/>
        <w:bottom w:w="0" w:type="dxa"/>
      </w:tblCellMar>
    </w:tblPr>
  </w:style>
  <w:style w:type="table" w:styleId="812" w:customStyle="1">
    <w:name w:val="Grid Table 1 Light - Accent 1"/>
    <w:uiPriority w:val="99"/>
    <w:tblPr>
      <w:tblStyleRowBandSize w:val="1"/>
      <w:tblStyleColBandSize w:val="1"/>
      <w:tblInd w:w="0" w:type="dxa"/>
      <w:tblBorders>
        <w:left w:val="single" w:color="B7CBE4" w:sz="4" w:space="0"/>
        <w:top w:val="single" w:color="B7CBE4" w:sz="4" w:space="0"/>
        <w:right w:val="single" w:color="B7CBE4" w:sz="4" w:space="0"/>
        <w:bottom w:val="single" w:color="B7CBE4" w:sz="4" w:space="0"/>
        <w:insideV w:val="single" w:color="B7CBE4" w:sz="4" w:space="0"/>
        <w:insideH w:val="single" w:color="B7CBE4" w:sz="4" w:space="0"/>
      </w:tblBorders>
      <w:tblCellMar>
        <w:left w:w="108" w:type="dxa"/>
        <w:top w:w="0" w:type="dxa"/>
        <w:right w:w="108" w:type="dxa"/>
        <w:bottom w:w="0" w:type="dxa"/>
      </w:tblCellMar>
    </w:tblPr>
  </w:style>
  <w:style w:type="table" w:styleId="813" w:customStyle="1">
    <w:name w:val="Grid Table 1 Light - Accent 2"/>
    <w:uiPriority w:val="99"/>
    <w:tblPr>
      <w:tblStyleRowBandSize w:val="1"/>
      <w:tblStyleColBandSize w:val="1"/>
      <w:tblInd w:w="0" w:type="dxa"/>
      <w:tblBorders>
        <w:left w:val="single" w:color="E5B7B6" w:sz="4" w:space="0"/>
        <w:top w:val="single" w:color="E5B7B6" w:sz="4" w:space="0"/>
        <w:right w:val="single" w:color="E5B7B6" w:sz="4" w:space="0"/>
        <w:bottom w:val="single" w:color="E5B7B6" w:sz="4" w:space="0"/>
        <w:insideV w:val="single" w:color="E5B7B6" w:sz="4" w:space="0"/>
        <w:insideH w:val="single" w:color="E5B7B6" w:sz="4" w:space="0"/>
      </w:tblBorders>
      <w:tblCellMar>
        <w:left w:w="108" w:type="dxa"/>
        <w:top w:w="0" w:type="dxa"/>
        <w:right w:w="108" w:type="dxa"/>
        <w:bottom w:w="0" w:type="dxa"/>
      </w:tblCellMar>
    </w:tblPr>
  </w:style>
  <w:style w:type="table" w:styleId="814" w:customStyle="1">
    <w:name w:val="Grid Table 1 Light - Accent 3"/>
    <w:uiPriority w:val="99"/>
    <w:tblPr>
      <w:tblStyleRowBandSize w:val="1"/>
      <w:tblStyleColBandSize w:val="1"/>
      <w:tblInd w:w="0" w:type="dxa"/>
      <w:tblBorders>
        <w:left w:val="single" w:color="D6E3BB" w:sz="4" w:space="0"/>
        <w:top w:val="single" w:color="D6E3BB" w:sz="4" w:space="0"/>
        <w:right w:val="single" w:color="D6E3BB" w:sz="4" w:space="0"/>
        <w:bottom w:val="single" w:color="D6E3BB" w:sz="4" w:space="0"/>
        <w:insideV w:val="single" w:color="D6E3BB" w:sz="4" w:space="0"/>
        <w:insideH w:val="single" w:color="D6E3BB" w:sz="4" w:space="0"/>
      </w:tblBorders>
      <w:tblCellMar>
        <w:left w:w="108" w:type="dxa"/>
        <w:top w:w="0" w:type="dxa"/>
        <w:right w:w="108" w:type="dxa"/>
        <w:bottom w:w="0" w:type="dxa"/>
      </w:tblCellMar>
    </w:tblPr>
  </w:style>
  <w:style w:type="table" w:styleId="815" w:customStyle="1">
    <w:name w:val="Grid Table 1 Light - Accent 4"/>
    <w:uiPriority w:val="99"/>
    <w:tblPr>
      <w:tblStyleRowBandSize w:val="1"/>
      <w:tblStyleColBandSize w:val="1"/>
      <w:tblInd w:w="0" w:type="dxa"/>
      <w:tblBorders>
        <w:left w:val="single" w:color="CBC0D9" w:sz="4" w:space="0"/>
        <w:top w:val="single" w:color="CBC0D9" w:sz="4" w:space="0"/>
        <w:right w:val="single" w:color="CBC0D9" w:sz="4" w:space="0"/>
        <w:bottom w:val="single" w:color="CBC0D9" w:sz="4" w:space="0"/>
        <w:insideV w:val="single" w:color="CBC0D9" w:sz="4" w:space="0"/>
        <w:insideH w:val="single" w:color="CBC0D9" w:sz="4" w:space="0"/>
      </w:tblBorders>
      <w:tblCellMar>
        <w:left w:w="108" w:type="dxa"/>
        <w:top w:w="0" w:type="dxa"/>
        <w:right w:w="108" w:type="dxa"/>
        <w:bottom w:w="0" w:type="dxa"/>
      </w:tblCellMar>
    </w:tblPr>
  </w:style>
  <w:style w:type="table" w:styleId="816" w:customStyle="1">
    <w:name w:val="Grid Table 1 Light - Accent 5"/>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08" w:type="dxa"/>
        <w:top w:w="0" w:type="dxa"/>
        <w:right w:w="108" w:type="dxa"/>
        <w:bottom w:w="0" w:type="dxa"/>
      </w:tblCellMar>
    </w:tblPr>
  </w:style>
  <w:style w:type="table" w:styleId="817" w:customStyle="1">
    <w:name w:val="Grid Table 1 Light - Accent 6"/>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08" w:type="dxa"/>
        <w:top w:w="0" w:type="dxa"/>
        <w:right w:w="108" w:type="dxa"/>
        <w:bottom w:w="0" w:type="dxa"/>
      </w:tblCellMar>
    </w:tblPr>
  </w:style>
  <w:style w:type="table" w:styleId="818" w:customStyle="1">
    <w:name w:val="Таблиця-сітка 21"/>
    <w:uiPriority w:val="99"/>
    <w:tblPr>
      <w:tblStyleRowBandSize w:val="1"/>
      <w:tblStyleColBandSize w:val="1"/>
      <w:tblInd w:w="0" w:type="dxa"/>
      <w:tblBorders>
        <w:bottom w:val="single" w:color="6A6A6A" w:sz="4" w:space="0"/>
        <w:insideV w:val="single" w:color="6A6A6A" w:sz="4" w:space="0"/>
        <w:insideH w:val="single" w:color="6A6A6A" w:sz="4" w:space="0"/>
      </w:tblBorders>
      <w:tblCellMar>
        <w:left w:w="108" w:type="dxa"/>
        <w:top w:w="0" w:type="dxa"/>
        <w:right w:w="108" w:type="dxa"/>
        <w:bottom w:w="0" w:type="dxa"/>
      </w:tblCellMar>
    </w:tblPr>
  </w:style>
  <w:style w:type="table" w:styleId="819" w:customStyle="1">
    <w:name w:val="Grid Table 2 - Accent 1"/>
    <w:uiPriority w:val="99"/>
    <w:tblPr>
      <w:tblStyleRowBandSize w:val="1"/>
      <w:tblStyleColBandSize w:val="1"/>
      <w:tblInd w:w="0" w:type="dxa"/>
      <w:tblBorders>
        <w:bottom w:val="single" w:color="5D8AC2" w:sz="4" w:space="0"/>
        <w:insideV w:val="single" w:color="5D8AC2" w:sz="4" w:space="0"/>
        <w:insideH w:val="single" w:color="5D8AC2" w:sz="4" w:space="0"/>
      </w:tblBorders>
      <w:tblCellMar>
        <w:left w:w="108" w:type="dxa"/>
        <w:top w:w="0" w:type="dxa"/>
        <w:right w:w="108" w:type="dxa"/>
        <w:bottom w:w="0" w:type="dxa"/>
      </w:tblCellMar>
    </w:tblPr>
  </w:style>
  <w:style w:type="table" w:styleId="820" w:customStyle="1">
    <w:name w:val="Grid Table 2 - Accent 2"/>
    <w:uiPriority w:val="99"/>
    <w:tblPr>
      <w:tblStyleRowBandSize w:val="1"/>
      <w:tblStyleColBandSize w:val="1"/>
      <w:tblInd w:w="0" w:type="dxa"/>
      <w:tblBorders>
        <w:bottom w:val="single" w:color="D99695" w:sz="4" w:space="0"/>
        <w:insideV w:val="single" w:color="D99695" w:sz="4" w:space="0"/>
        <w:insideH w:val="single" w:color="D99695" w:sz="4" w:space="0"/>
      </w:tblBorders>
      <w:tblCellMar>
        <w:left w:w="108" w:type="dxa"/>
        <w:top w:w="0" w:type="dxa"/>
        <w:right w:w="108" w:type="dxa"/>
        <w:bottom w:w="0" w:type="dxa"/>
      </w:tblCellMar>
    </w:tblPr>
  </w:style>
  <w:style w:type="table" w:styleId="821" w:customStyle="1">
    <w:name w:val="Grid Table 2 - Accent 3"/>
    <w:uiPriority w:val="99"/>
    <w:tblPr>
      <w:tblStyleRowBandSize w:val="1"/>
      <w:tblStyleColBandSize w:val="1"/>
      <w:tblInd w:w="0" w:type="dxa"/>
      <w:tblBorders>
        <w:bottom w:val="single" w:color="9ABB59" w:sz="4" w:space="0"/>
        <w:insideV w:val="single" w:color="9ABB59" w:sz="4" w:space="0"/>
        <w:insideH w:val="single" w:color="9ABB59" w:sz="4" w:space="0"/>
      </w:tblBorders>
      <w:tblCellMar>
        <w:left w:w="108" w:type="dxa"/>
        <w:top w:w="0" w:type="dxa"/>
        <w:right w:w="108" w:type="dxa"/>
        <w:bottom w:w="0" w:type="dxa"/>
      </w:tblCellMar>
    </w:tblPr>
  </w:style>
  <w:style w:type="table" w:styleId="822" w:customStyle="1">
    <w:name w:val="Grid Table 2 - Accent 4"/>
    <w:uiPriority w:val="99"/>
    <w:tblPr>
      <w:tblStyleRowBandSize w:val="1"/>
      <w:tblStyleColBandSize w:val="1"/>
      <w:tblInd w:w="0" w:type="dxa"/>
      <w:tblBorders>
        <w:bottom w:val="single" w:color="B2A1C6" w:sz="4" w:space="0"/>
        <w:insideV w:val="single" w:color="B2A1C6" w:sz="4" w:space="0"/>
        <w:insideH w:val="single" w:color="B2A1C6" w:sz="4" w:space="0"/>
      </w:tblBorders>
      <w:tblCellMar>
        <w:left w:w="108" w:type="dxa"/>
        <w:top w:w="0" w:type="dxa"/>
        <w:right w:w="108" w:type="dxa"/>
        <w:bottom w:w="0" w:type="dxa"/>
      </w:tblCellMar>
    </w:tblPr>
  </w:style>
  <w:style w:type="table" w:styleId="823" w:customStyle="1">
    <w:name w:val="Grid Table 2 - Accent 5"/>
    <w:uiPriority w:val="99"/>
    <w:tblPr>
      <w:tblStyleRowBandSize w:val="1"/>
      <w:tblStyleColBandSize w:val="1"/>
      <w:tblInd w:w="0" w:type="dxa"/>
      <w:tblBorders>
        <w:bottom w:val="single" w:color="4BACC6" w:sz="4" w:space="0"/>
        <w:insideV w:val="single" w:color="4BACC6" w:sz="4" w:space="0"/>
        <w:insideH w:val="single" w:color="4BACC6" w:sz="4" w:space="0"/>
      </w:tblBorders>
      <w:tblCellMar>
        <w:left w:w="108" w:type="dxa"/>
        <w:top w:w="0" w:type="dxa"/>
        <w:right w:w="108" w:type="dxa"/>
        <w:bottom w:w="0" w:type="dxa"/>
      </w:tblCellMar>
    </w:tblPr>
  </w:style>
  <w:style w:type="table" w:styleId="824" w:customStyle="1">
    <w:name w:val="Grid Table 2 - Accent 6"/>
    <w:uiPriority w:val="99"/>
    <w:tblPr>
      <w:tblStyleRowBandSize w:val="1"/>
      <w:tblStyleColBandSize w:val="1"/>
      <w:tblInd w:w="0" w:type="dxa"/>
      <w:tblBorders>
        <w:bottom w:val="single" w:color="F79646" w:sz="4" w:space="0"/>
        <w:insideV w:val="single" w:color="F79646" w:sz="4" w:space="0"/>
        <w:insideH w:val="single" w:color="F79646" w:sz="4" w:space="0"/>
      </w:tblBorders>
      <w:tblCellMar>
        <w:left w:w="108" w:type="dxa"/>
        <w:top w:w="0" w:type="dxa"/>
        <w:right w:w="108" w:type="dxa"/>
        <w:bottom w:w="0" w:type="dxa"/>
      </w:tblCellMar>
    </w:tblPr>
  </w:style>
  <w:style w:type="table" w:styleId="825" w:customStyle="1">
    <w:name w:val="Таблиця-сітка 31"/>
    <w:uiPriority w:val="99"/>
    <w:tblPr>
      <w:tblStyleRowBandSize w:val="1"/>
      <w:tblStyleColBandSize w:val="1"/>
      <w:tblInd w:w="0" w:type="dxa"/>
      <w:tblBorders>
        <w:bottom w:val="single" w:color="6A6A6A" w:sz="4" w:space="0"/>
        <w:insideV w:val="single" w:color="6A6A6A" w:sz="4" w:space="0"/>
        <w:insideH w:val="single" w:color="6A6A6A" w:sz="4" w:space="0"/>
      </w:tblBorders>
      <w:tblCellMar>
        <w:left w:w="108" w:type="dxa"/>
        <w:top w:w="0" w:type="dxa"/>
        <w:right w:w="108" w:type="dxa"/>
        <w:bottom w:w="0" w:type="dxa"/>
      </w:tblCellMar>
    </w:tblPr>
  </w:style>
  <w:style w:type="table" w:styleId="826" w:customStyle="1">
    <w:name w:val="Grid Table 3 - Accent 1"/>
    <w:uiPriority w:val="99"/>
    <w:tblPr>
      <w:tblStyleRowBandSize w:val="1"/>
      <w:tblStyleColBandSize w:val="1"/>
      <w:tblInd w:w="0" w:type="dxa"/>
      <w:tblBorders>
        <w:bottom w:val="single" w:color="5D8AC2" w:sz="4" w:space="0"/>
        <w:insideV w:val="single" w:color="5D8AC2" w:sz="4" w:space="0"/>
        <w:insideH w:val="single" w:color="5D8AC2" w:sz="4" w:space="0"/>
      </w:tblBorders>
      <w:tblCellMar>
        <w:left w:w="108" w:type="dxa"/>
        <w:top w:w="0" w:type="dxa"/>
        <w:right w:w="108" w:type="dxa"/>
        <w:bottom w:w="0" w:type="dxa"/>
      </w:tblCellMar>
    </w:tblPr>
  </w:style>
  <w:style w:type="table" w:styleId="827" w:customStyle="1">
    <w:name w:val="Grid Table 3 - Accent 2"/>
    <w:uiPriority w:val="99"/>
    <w:tblPr>
      <w:tblStyleRowBandSize w:val="1"/>
      <w:tblStyleColBandSize w:val="1"/>
      <w:tblInd w:w="0" w:type="dxa"/>
      <w:tblBorders>
        <w:bottom w:val="single" w:color="D99695" w:sz="4" w:space="0"/>
        <w:insideV w:val="single" w:color="D99695" w:sz="4" w:space="0"/>
        <w:insideH w:val="single" w:color="D99695" w:sz="4" w:space="0"/>
      </w:tblBorders>
      <w:tblCellMar>
        <w:left w:w="108" w:type="dxa"/>
        <w:top w:w="0" w:type="dxa"/>
        <w:right w:w="108" w:type="dxa"/>
        <w:bottom w:w="0" w:type="dxa"/>
      </w:tblCellMar>
    </w:tblPr>
  </w:style>
  <w:style w:type="table" w:styleId="828" w:customStyle="1">
    <w:name w:val="Grid Table 3 - Accent 3"/>
    <w:uiPriority w:val="99"/>
    <w:tblPr>
      <w:tblStyleRowBandSize w:val="1"/>
      <w:tblStyleColBandSize w:val="1"/>
      <w:tblInd w:w="0" w:type="dxa"/>
      <w:tblBorders>
        <w:bottom w:val="single" w:color="9ABB59" w:sz="4" w:space="0"/>
        <w:insideV w:val="single" w:color="9ABB59" w:sz="4" w:space="0"/>
        <w:insideH w:val="single" w:color="9ABB59" w:sz="4" w:space="0"/>
      </w:tblBorders>
      <w:tblCellMar>
        <w:left w:w="108" w:type="dxa"/>
        <w:top w:w="0" w:type="dxa"/>
        <w:right w:w="108" w:type="dxa"/>
        <w:bottom w:w="0" w:type="dxa"/>
      </w:tblCellMar>
    </w:tblPr>
  </w:style>
  <w:style w:type="table" w:styleId="829" w:customStyle="1">
    <w:name w:val="Grid Table 3 - Accent 4"/>
    <w:uiPriority w:val="99"/>
    <w:tblPr>
      <w:tblStyleRowBandSize w:val="1"/>
      <w:tblStyleColBandSize w:val="1"/>
      <w:tblInd w:w="0" w:type="dxa"/>
      <w:tblBorders>
        <w:bottom w:val="single" w:color="B2A1C6" w:sz="4" w:space="0"/>
        <w:insideV w:val="single" w:color="B2A1C6" w:sz="4" w:space="0"/>
        <w:insideH w:val="single" w:color="B2A1C6" w:sz="4" w:space="0"/>
      </w:tblBorders>
      <w:tblCellMar>
        <w:left w:w="108" w:type="dxa"/>
        <w:top w:w="0" w:type="dxa"/>
        <w:right w:w="108" w:type="dxa"/>
        <w:bottom w:w="0" w:type="dxa"/>
      </w:tblCellMar>
    </w:tblPr>
  </w:style>
  <w:style w:type="table" w:styleId="830" w:customStyle="1">
    <w:name w:val="Grid Table 3 - Accent 5"/>
    <w:uiPriority w:val="99"/>
    <w:tblPr>
      <w:tblStyleRowBandSize w:val="1"/>
      <w:tblStyleColBandSize w:val="1"/>
      <w:tblInd w:w="0" w:type="dxa"/>
      <w:tblBorders>
        <w:bottom w:val="single" w:color="4BACC6" w:sz="4" w:space="0"/>
        <w:insideV w:val="single" w:color="4BACC6" w:sz="4" w:space="0"/>
        <w:insideH w:val="single" w:color="4BACC6" w:sz="4" w:space="0"/>
      </w:tblBorders>
      <w:tblCellMar>
        <w:left w:w="108" w:type="dxa"/>
        <w:top w:w="0" w:type="dxa"/>
        <w:right w:w="108" w:type="dxa"/>
        <w:bottom w:w="0" w:type="dxa"/>
      </w:tblCellMar>
    </w:tblPr>
  </w:style>
  <w:style w:type="table" w:styleId="831" w:customStyle="1">
    <w:name w:val="Grid Table 3 - Accent 6"/>
    <w:uiPriority w:val="99"/>
    <w:tblPr>
      <w:tblStyleRowBandSize w:val="1"/>
      <w:tblStyleColBandSize w:val="1"/>
      <w:tblInd w:w="0" w:type="dxa"/>
      <w:tblBorders>
        <w:bottom w:val="single" w:color="F79646" w:sz="4" w:space="0"/>
        <w:insideV w:val="single" w:color="F79646" w:sz="4" w:space="0"/>
        <w:insideH w:val="single" w:color="F79646" w:sz="4" w:space="0"/>
      </w:tblBorders>
      <w:tblCellMar>
        <w:left w:w="108" w:type="dxa"/>
        <w:top w:w="0" w:type="dxa"/>
        <w:right w:w="108" w:type="dxa"/>
        <w:bottom w:w="0" w:type="dxa"/>
      </w:tblCellMar>
    </w:tblPr>
  </w:style>
  <w:style w:type="table" w:styleId="832" w:customStyle="1">
    <w:name w:val="Таблиця-сітка 41"/>
    <w:uiPriority w:val="99"/>
    <w:tblPr>
      <w:tblStyleRowBandSize w:val="1"/>
      <w:tblStyleColBandSize w:val="1"/>
      <w:tblInd w:w="0" w:type="dxa"/>
      <w:tblBorders>
        <w:left w:val="single" w:color="6F6F6F" w:sz="4" w:space="0"/>
        <w:top w:val="single" w:color="6F6F6F" w:sz="4" w:space="0"/>
        <w:right w:val="single" w:color="6F6F6F" w:sz="4" w:space="0"/>
        <w:bottom w:val="single" w:color="6F6F6F" w:sz="4" w:space="0"/>
        <w:insideV w:val="single" w:color="6F6F6F" w:sz="4" w:space="0"/>
        <w:insideH w:val="single" w:color="6F6F6F" w:sz="4" w:space="0"/>
      </w:tblBorders>
      <w:tblCellMar>
        <w:left w:w="108" w:type="dxa"/>
        <w:top w:w="0" w:type="dxa"/>
        <w:right w:w="108" w:type="dxa"/>
        <w:bottom w:w="0" w:type="dxa"/>
      </w:tblCellMar>
    </w:tblPr>
  </w:style>
  <w:style w:type="table" w:styleId="833" w:customStyle="1">
    <w:name w:val="Grid Table 4 - Accent 1"/>
    <w:uiPriority w:val="99"/>
    <w:tblPr>
      <w:tblStyleRowBandSize w:val="1"/>
      <w:tblStyleColBandSize w:val="1"/>
      <w:tblInd w:w="0" w:type="dxa"/>
      <w:tblBorders>
        <w:left w:val="single" w:color="9BB7D9" w:sz="4" w:space="0"/>
        <w:top w:val="single" w:color="9BB7D9" w:sz="4" w:space="0"/>
        <w:right w:val="single" w:color="9BB7D9" w:sz="4" w:space="0"/>
        <w:bottom w:val="single" w:color="9BB7D9" w:sz="4" w:space="0"/>
        <w:insideV w:val="single" w:color="9BB7D9" w:sz="4" w:space="0"/>
        <w:insideH w:val="single" w:color="9BB7D9" w:sz="4" w:space="0"/>
      </w:tblBorders>
      <w:tblCellMar>
        <w:left w:w="108" w:type="dxa"/>
        <w:top w:w="0" w:type="dxa"/>
        <w:right w:w="108" w:type="dxa"/>
        <w:bottom w:w="0" w:type="dxa"/>
      </w:tblCellMar>
    </w:tblPr>
  </w:style>
  <w:style w:type="table" w:styleId="834" w:customStyle="1">
    <w:name w:val="Grid Table 4 - Accent 2"/>
    <w:uiPriority w:val="99"/>
    <w:tblPr>
      <w:tblStyleRowBandSize w:val="1"/>
      <w:tblStyleColBandSize w:val="1"/>
      <w:tblInd w:w="0" w:type="dxa"/>
      <w:tblBorders>
        <w:left w:val="single" w:color="DB9B9A" w:sz="4" w:space="0"/>
        <w:top w:val="single" w:color="DB9B9A" w:sz="4" w:space="0"/>
        <w:right w:val="single" w:color="DB9B9A" w:sz="4" w:space="0"/>
        <w:bottom w:val="single" w:color="DB9B9A" w:sz="4" w:space="0"/>
        <w:insideV w:val="single" w:color="DB9B9A" w:sz="4" w:space="0"/>
        <w:insideH w:val="single" w:color="DB9B9A" w:sz="4" w:space="0"/>
      </w:tblBorders>
      <w:tblCellMar>
        <w:left w:w="108" w:type="dxa"/>
        <w:top w:w="0" w:type="dxa"/>
        <w:right w:w="108" w:type="dxa"/>
        <w:bottom w:w="0" w:type="dxa"/>
      </w:tblCellMar>
    </w:tblPr>
  </w:style>
  <w:style w:type="table" w:styleId="835" w:customStyle="1">
    <w:name w:val="Grid Table 4 - Accent 3"/>
    <w:uiPriority w:val="99"/>
    <w:tblPr>
      <w:tblStyleRowBandSize w:val="1"/>
      <w:tblStyleColBandSize w:val="1"/>
      <w:tblInd w:w="0" w:type="dxa"/>
      <w:tblBorders>
        <w:left w:val="single" w:color="C6D8A1" w:sz="4" w:space="0"/>
        <w:top w:val="single" w:color="C6D8A1" w:sz="4" w:space="0"/>
        <w:right w:val="single" w:color="C6D8A1" w:sz="4" w:space="0"/>
        <w:bottom w:val="single" w:color="C6D8A1" w:sz="4" w:space="0"/>
        <w:insideV w:val="single" w:color="C6D8A1" w:sz="4" w:space="0"/>
        <w:insideH w:val="single" w:color="C6D8A1" w:sz="4" w:space="0"/>
      </w:tblBorders>
      <w:tblCellMar>
        <w:left w:w="108" w:type="dxa"/>
        <w:top w:w="0" w:type="dxa"/>
        <w:right w:w="108" w:type="dxa"/>
        <w:bottom w:w="0" w:type="dxa"/>
      </w:tblCellMar>
    </w:tblPr>
  </w:style>
  <w:style w:type="table" w:styleId="836" w:customStyle="1">
    <w:name w:val="Grid Table 4 - Accent 4"/>
    <w:uiPriority w:val="99"/>
    <w:tblPr>
      <w:tblStyleRowBandSize w:val="1"/>
      <w:tblStyleColBandSize w:val="1"/>
      <w:tblInd w:w="0" w:type="dxa"/>
      <w:tblBorders>
        <w:left w:val="single" w:color="B7A7CA" w:sz="4" w:space="0"/>
        <w:top w:val="single" w:color="B7A7CA" w:sz="4" w:space="0"/>
        <w:right w:val="single" w:color="B7A7CA" w:sz="4" w:space="0"/>
        <w:bottom w:val="single" w:color="B7A7CA" w:sz="4" w:space="0"/>
        <w:insideV w:val="single" w:color="B7A7CA" w:sz="4" w:space="0"/>
        <w:insideH w:val="single" w:color="B7A7CA" w:sz="4" w:space="0"/>
      </w:tblBorders>
      <w:tblCellMar>
        <w:left w:w="108" w:type="dxa"/>
        <w:top w:w="0" w:type="dxa"/>
        <w:right w:w="108" w:type="dxa"/>
        <w:bottom w:w="0" w:type="dxa"/>
      </w:tblCellMar>
    </w:tblPr>
  </w:style>
  <w:style w:type="table" w:styleId="837" w:customStyle="1">
    <w:name w:val="Grid Table 4 - Accent 5"/>
    <w:uiPriority w:val="99"/>
    <w:tblPr>
      <w:tblStyleRowBandSize w:val="1"/>
      <w:tblStyleColBandSize w:val="1"/>
      <w:tblInd w:w="0" w:type="dxa"/>
      <w:tblBorders>
        <w:left w:val="single" w:color="99D0DE" w:sz="4" w:space="0"/>
        <w:top w:val="single" w:color="99D0DE" w:sz="4" w:space="0"/>
        <w:right w:val="single" w:color="99D0DE" w:sz="4" w:space="0"/>
        <w:bottom w:val="single" w:color="99D0DE" w:sz="4" w:space="0"/>
        <w:insideV w:val="single" w:color="99D0DE" w:sz="4" w:space="0"/>
        <w:insideH w:val="single" w:color="99D0DE" w:sz="4" w:space="0"/>
      </w:tblBorders>
      <w:tblCellMar>
        <w:left w:w="108" w:type="dxa"/>
        <w:top w:w="0" w:type="dxa"/>
        <w:right w:w="108" w:type="dxa"/>
        <w:bottom w:w="0" w:type="dxa"/>
      </w:tblCellMar>
    </w:tblPr>
  </w:style>
  <w:style w:type="table" w:styleId="838" w:customStyle="1">
    <w:name w:val="Grid Table 4 - Accent 6"/>
    <w:uiPriority w:val="99"/>
    <w:tblPr>
      <w:tblStyleRowBandSize w:val="1"/>
      <w:tblStyleColBandSize w:val="1"/>
      <w:tblInd w:w="0" w:type="dxa"/>
      <w:tblBorders>
        <w:left w:val="single" w:color="FAC396" w:sz="4" w:space="0"/>
        <w:top w:val="single" w:color="FAC396" w:sz="4" w:space="0"/>
        <w:right w:val="single" w:color="FAC396" w:sz="4" w:space="0"/>
        <w:bottom w:val="single" w:color="FAC396" w:sz="4" w:space="0"/>
        <w:insideV w:val="single" w:color="FAC396" w:sz="4" w:space="0"/>
        <w:insideH w:val="single" w:color="FAC396" w:sz="4" w:space="0"/>
      </w:tblBorders>
      <w:tblCellMar>
        <w:left w:w="108" w:type="dxa"/>
        <w:top w:w="0" w:type="dxa"/>
        <w:right w:w="108" w:type="dxa"/>
        <w:bottom w:w="0" w:type="dxa"/>
      </w:tblCellMar>
    </w:tblPr>
  </w:style>
  <w:style w:type="table" w:styleId="839" w:customStyle="1">
    <w:name w:val="Таблиця-сітка 5 (темна)1"/>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0" w:customStyle="1">
    <w:name w:val="Grid Table 5 Dark- Accent 1"/>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1" w:customStyle="1">
    <w:name w:val="Grid Table 5 Dark - Accent 2"/>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2" w:customStyle="1">
    <w:name w:val="Grid Table 5 Dark - Accent 3"/>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3" w:customStyle="1">
    <w:name w:val="Grid Table 5 Dark- Accent 4"/>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4" w:customStyle="1">
    <w:name w:val="Grid Table 5 Dark - Accent 5"/>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5" w:customStyle="1">
    <w:name w:val="Grid Table 5 Dark - Accent 6"/>
    <w:uiPriority w:val="99"/>
    <w:tblPr>
      <w:tblStyleRowBandSize w:val="1"/>
      <w:tblStyleColBandSize w:val="1"/>
      <w:tblInd w:w="0" w:type="dxa"/>
      <w:tblBorders>
        <w:left w:val="single" w:color="FFFFFF" w:sz="4" w:space="0"/>
        <w:top w:val="single" w:color="FFFFFF" w:sz="4" w:space="0"/>
        <w:right w:val="single" w:color="FFFFFF" w:sz="4" w:space="0"/>
        <w:bottom w:val="single" w:color="FFFFFF" w:sz="4" w:space="0"/>
        <w:insideV w:val="single" w:color="FFFFFF" w:sz="4" w:space="0"/>
        <w:insideH w:val="single" w:color="FFFFFF" w:sz="4" w:space="0"/>
      </w:tblBorders>
      <w:tblCellMar>
        <w:left w:w="108" w:type="dxa"/>
        <w:top w:w="0" w:type="dxa"/>
        <w:right w:w="108" w:type="dxa"/>
        <w:bottom w:w="0" w:type="dxa"/>
      </w:tblCellMar>
    </w:tblPr>
  </w:style>
  <w:style w:type="table" w:styleId="846" w:customStyle="1">
    <w:name w:val="Таблиця-сітка 6 (кольорова)1"/>
    <w:uiPriority w:val="99"/>
    <w:tblPr>
      <w:tblStyleRowBandSize w:val="1"/>
      <w:tblStyleColBandSize w:val="1"/>
      <w:tblInd w:w="0" w:type="dxa"/>
      <w:tblBorders>
        <w:left w:val="single" w:color="7F7F7F" w:sz="4" w:space="0"/>
        <w:top w:val="single" w:color="7F7F7F" w:sz="4" w:space="0"/>
        <w:right w:val="single" w:color="7F7F7F" w:sz="4" w:space="0"/>
        <w:bottom w:val="single" w:color="7F7F7F" w:sz="4" w:space="0"/>
        <w:insideV w:val="single" w:color="7F7F7F" w:sz="4" w:space="0"/>
        <w:insideH w:val="single" w:color="7F7F7F" w:sz="4" w:space="0"/>
      </w:tblBorders>
      <w:tblCellMar>
        <w:left w:w="108" w:type="dxa"/>
        <w:top w:w="0" w:type="dxa"/>
        <w:right w:w="108" w:type="dxa"/>
        <w:bottom w:w="0" w:type="dxa"/>
      </w:tblCellMar>
    </w:tblPr>
  </w:style>
  <w:style w:type="table" w:styleId="847" w:customStyle="1">
    <w:name w:val="Grid Table 6 Colorful - Accent 1"/>
    <w:uiPriority w:val="99"/>
    <w:tblPr>
      <w:tblStyleRowBandSize w:val="1"/>
      <w:tblStyleColBandSize w:val="1"/>
      <w:tblInd w:w="0" w:type="dxa"/>
      <w:tblBorders>
        <w:left w:val="single" w:color="A6BFDD" w:sz="4" w:space="0"/>
        <w:top w:val="single" w:color="A6BFDD" w:sz="4" w:space="0"/>
        <w:right w:val="single" w:color="A6BFDD" w:sz="4" w:space="0"/>
        <w:bottom w:val="single" w:color="A6BFDD" w:sz="4" w:space="0"/>
        <w:insideV w:val="single" w:color="A6BFDD" w:sz="4" w:space="0"/>
        <w:insideH w:val="single" w:color="A6BFDD" w:sz="4" w:space="0"/>
      </w:tblBorders>
      <w:tblCellMar>
        <w:left w:w="108" w:type="dxa"/>
        <w:top w:w="0" w:type="dxa"/>
        <w:right w:w="108" w:type="dxa"/>
        <w:bottom w:w="0" w:type="dxa"/>
      </w:tblCellMar>
    </w:tblPr>
  </w:style>
  <w:style w:type="table" w:styleId="848" w:customStyle="1">
    <w:name w:val="Grid Table 6 Colorful - Accent 2"/>
    <w:uiPriority w:val="99"/>
    <w:tblPr>
      <w:tblStyleRowBandSize w:val="1"/>
      <w:tblStyleColBandSize w:val="1"/>
      <w:tblInd w:w="0" w:type="dxa"/>
      <w:tblBorders>
        <w:left w:val="single" w:color="D99695" w:sz="4" w:space="0"/>
        <w:top w:val="single" w:color="D99695" w:sz="4" w:space="0"/>
        <w:right w:val="single" w:color="D99695" w:sz="4" w:space="0"/>
        <w:bottom w:val="single" w:color="D99695" w:sz="4" w:space="0"/>
        <w:insideV w:val="single" w:color="D99695" w:sz="4" w:space="0"/>
        <w:insideH w:val="single" w:color="D99695" w:sz="4" w:space="0"/>
      </w:tblBorders>
      <w:tblCellMar>
        <w:left w:w="108" w:type="dxa"/>
        <w:top w:w="0" w:type="dxa"/>
        <w:right w:w="108" w:type="dxa"/>
        <w:bottom w:w="0" w:type="dxa"/>
      </w:tblCellMar>
    </w:tblPr>
  </w:style>
  <w:style w:type="table" w:styleId="849" w:customStyle="1">
    <w:name w:val="Grid Table 6 Colorful - Accent 3"/>
    <w:uiPriority w:val="99"/>
    <w:tblPr>
      <w:tblStyleRowBandSize w:val="1"/>
      <w:tblStyleColBandSize w:val="1"/>
      <w:tblInd w:w="0" w:type="dxa"/>
      <w:tblBorders>
        <w:left w:val="single" w:color="9ABB59" w:sz="4" w:space="0"/>
        <w:top w:val="single" w:color="9ABB59" w:sz="4" w:space="0"/>
        <w:right w:val="single" w:color="9ABB59" w:sz="4" w:space="0"/>
        <w:bottom w:val="single" w:color="9ABB59" w:sz="4" w:space="0"/>
        <w:insideV w:val="single" w:color="9ABB59" w:sz="4" w:space="0"/>
        <w:insideH w:val="single" w:color="9ABB59" w:sz="4" w:space="0"/>
      </w:tblBorders>
      <w:tblCellMar>
        <w:left w:w="108" w:type="dxa"/>
        <w:top w:w="0" w:type="dxa"/>
        <w:right w:w="108" w:type="dxa"/>
        <w:bottom w:w="0" w:type="dxa"/>
      </w:tblCellMar>
    </w:tblPr>
  </w:style>
  <w:style w:type="table" w:styleId="850" w:customStyle="1">
    <w:name w:val="Grid Table 6 Colorful - Accent 4"/>
    <w:uiPriority w:val="99"/>
    <w:tblPr>
      <w:tblStyleRowBandSize w:val="1"/>
      <w:tblStyleColBandSize w:val="1"/>
      <w:tblInd w:w="0" w:type="dxa"/>
      <w:tblBorders>
        <w:left w:val="single" w:color="B2A1C6" w:sz="4" w:space="0"/>
        <w:top w:val="single" w:color="B2A1C6" w:sz="4" w:space="0"/>
        <w:right w:val="single" w:color="B2A1C6" w:sz="4" w:space="0"/>
        <w:bottom w:val="single" w:color="B2A1C6" w:sz="4" w:space="0"/>
        <w:insideV w:val="single" w:color="B2A1C6" w:sz="4" w:space="0"/>
        <w:insideH w:val="single" w:color="B2A1C6" w:sz="4" w:space="0"/>
      </w:tblBorders>
      <w:tblCellMar>
        <w:left w:w="108" w:type="dxa"/>
        <w:top w:w="0" w:type="dxa"/>
        <w:right w:w="108" w:type="dxa"/>
        <w:bottom w:w="0" w:type="dxa"/>
      </w:tblCellMar>
    </w:tblPr>
  </w:style>
  <w:style w:type="table" w:styleId="851" w:customStyle="1">
    <w:name w:val="Grid Table 6 Colorful - Accent 5"/>
    <w:uiPriority w:val="99"/>
    <w:tblPr>
      <w:tblStyleRowBandSize w:val="1"/>
      <w:tblStyleColBandSize w:val="1"/>
      <w:tblInd w:w="0" w:type="dxa"/>
      <w:tblBorders>
        <w:left w:val="single" w:color="4BACC6" w:sz="4" w:space="0"/>
        <w:top w:val="single" w:color="4BACC6" w:sz="4" w:space="0"/>
        <w:right w:val="single" w:color="4BACC6" w:sz="4" w:space="0"/>
        <w:bottom w:val="single" w:color="4BACC6" w:sz="4" w:space="0"/>
        <w:insideV w:val="single" w:color="4BACC6" w:sz="4" w:space="0"/>
        <w:insideH w:val="single" w:color="4BACC6" w:sz="4" w:space="0"/>
      </w:tblBorders>
      <w:tblCellMar>
        <w:left w:w="108" w:type="dxa"/>
        <w:top w:w="0" w:type="dxa"/>
        <w:right w:w="108" w:type="dxa"/>
        <w:bottom w:w="0" w:type="dxa"/>
      </w:tblCellMar>
    </w:tblPr>
  </w:style>
  <w:style w:type="table" w:styleId="852" w:customStyle="1">
    <w:name w:val="Grid Table 6 Colorful - Accent 6"/>
    <w:uiPriority w:val="99"/>
    <w:tblPr>
      <w:tblStyleRowBandSize w:val="1"/>
      <w:tblStyleColBandSize w:val="1"/>
      <w:tblInd w:w="0" w:type="dxa"/>
      <w:tblBorders>
        <w:left w:val="single" w:color="F79646" w:sz="4" w:space="0"/>
        <w:top w:val="single" w:color="F79646" w:sz="4" w:space="0"/>
        <w:right w:val="single" w:color="F79646" w:sz="4" w:space="0"/>
        <w:bottom w:val="single" w:color="F79646" w:sz="4" w:space="0"/>
        <w:insideV w:val="single" w:color="F79646" w:sz="4" w:space="0"/>
        <w:insideH w:val="single" w:color="F79646" w:sz="4" w:space="0"/>
      </w:tblBorders>
      <w:tblCellMar>
        <w:left w:w="108" w:type="dxa"/>
        <w:top w:w="0" w:type="dxa"/>
        <w:right w:w="108" w:type="dxa"/>
        <w:bottom w:w="0" w:type="dxa"/>
      </w:tblCellMar>
    </w:tblPr>
  </w:style>
  <w:style w:type="table" w:styleId="853" w:customStyle="1">
    <w:name w:val="Таблиця-сітка 7 (кольорова)1"/>
    <w:uiPriority w:val="99"/>
    <w:tblPr>
      <w:tblStyleRowBandSize w:val="1"/>
      <w:tblStyleColBandSize w:val="1"/>
      <w:tblInd w:w="0" w:type="dxa"/>
      <w:tblBorders>
        <w:right w:val="single" w:color="7F7F7F" w:sz="4" w:space="0"/>
        <w:bottom w:val="single" w:color="7F7F7F" w:sz="4" w:space="0"/>
        <w:insideV w:val="single" w:color="7F7F7F" w:sz="4" w:space="0"/>
        <w:insideH w:val="single" w:color="7F7F7F" w:sz="4" w:space="0"/>
      </w:tblBorders>
      <w:tblCellMar>
        <w:left w:w="108" w:type="dxa"/>
        <w:top w:w="0" w:type="dxa"/>
        <w:right w:w="108" w:type="dxa"/>
        <w:bottom w:w="0" w:type="dxa"/>
      </w:tblCellMar>
    </w:tblPr>
  </w:style>
  <w:style w:type="table" w:styleId="854" w:customStyle="1">
    <w:name w:val="Grid Table 7 Colorful - Accent 1"/>
    <w:uiPriority w:val="99"/>
    <w:tblPr>
      <w:tblStyleRowBandSize w:val="1"/>
      <w:tblStyleColBandSize w:val="1"/>
      <w:tblInd w:w="0" w:type="dxa"/>
      <w:tblBorders>
        <w:right w:val="single" w:color="A6BFDD" w:sz="4" w:space="0"/>
        <w:bottom w:val="single" w:color="A6BFDD" w:sz="4" w:space="0"/>
        <w:insideV w:val="single" w:color="A6BFDD" w:sz="4" w:space="0"/>
        <w:insideH w:val="single" w:color="A6BFDD" w:sz="4" w:space="0"/>
      </w:tblBorders>
      <w:tblCellMar>
        <w:left w:w="108" w:type="dxa"/>
        <w:top w:w="0" w:type="dxa"/>
        <w:right w:w="108" w:type="dxa"/>
        <w:bottom w:w="0" w:type="dxa"/>
      </w:tblCellMar>
    </w:tblPr>
  </w:style>
  <w:style w:type="table" w:styleId="855" w:customStyle="1">
    <w:name w:val="Grid Table 7 Colorful - Accent 2"/>
    <w:uiPriority w:val="99"/>
    <w:tblPr>
      <w:tblStyleRowBandSize w:val="1"/>
      <w:tblStyleColBandSize w:val="1"/>
      <w:tblInd w:w="0" w:type="dxa"/>
      <w:tblBorders>
        <w:right w:val="single" w:color="D99695" w:sz="4" w:space="0"/>
        <w:bottom w:val="single" w:color="D99695" w:sz="4" w:space="0"/>
        <w:insideV w:val="single" w:color="D99695" w:sz="4" w:space="0"/>
        <w:insideH w:val="single" w:color="D99695" w:sz="4" w:space="0"/>
      </w:tblBorders>
      <w:tblCellMar>
        <w:left w:w="108" w:type="dxa"/>
        <w:top w:w="0" w:type="dxa"/>
        <w:right w:w="108" w:type="dxa"/>
        <w:bottom w:w="0" w:type="dxa"/>
      </w:tblCellMar>
    </w:tblPr>
  </w:style>
  <w:style w:type="table" w:styleId="856" w:customStyle="1">
    <w:name w:val="Grid Table 7 Colorful - Accent 3"/>
    <w:uiPriority w:val="99"/>
    <w:tblPr>
      <w:tblStyleRowBandSize w:val="1"/>
      <w:tblStyleColBandSize w:val="1"/>
      <w:tblInd w:w="0" w:type="dxa"/>
      <w:tblBorders>
        <w:right w:val="single" w:color="9ABB59" w:sz="4" w:space="0"/>
        <w:bottom w:val="single" w:color="9ABB59" w:sz="4" w:space="0"/>
        <w:insideV w:val="single" w:color="9ABB59" w:sz="4" w:space="0"/>
        <w:insideH w:val="single" w:color="9ABB59" w:sz="4" w:space="0"/>
      </w:tblBorders>
      <w:tblCellMar>
        <w:left w:w="108" w:type="dxa"/>
        <w:top w:w="0" w:type="dxa"/>
        <w:right w:w="108" w:type="dxa"/>
        <w:bottom w:w="0" w:type="dxa"/>
      </w:tblCellMar>
    </w:tblPr>
  </w:style>
  <w:style w:type="table" w:styleId="857" w:customStyle="1">
    <w:name w:val="Grid Table 7 Colorful - Accent 4"/>
    <w:uiPriority w:val="99"/>
    <w:tblPr>
      <w:tblStyleRowBandSize w:val="1"/>
      <w:tblStyleColBandSize w:val="1"/>
      <w:tblInd w:w="0" w:type="dxa"/>
      <w:tblBorders>
        <w:right w:val="single" w:color="B2A1C6" w:sz="4" w:space="0"/>
        <w:bottom w:val="single" w:color="B2A1C6" w:sz="4" w:space="0"/>
        <w:insideV w:val="single" w:color="B2A1C6" w:sz="4" w:space="0"/>
        <w:insideH w:val="single" w:color="B2A1C6" w:sz="4" w:space="0"/>
      </w:tblBorders>
      <w:tblCellMar>
        <w:left w:w="108" w:type="dxa"/>
        <w:top w:w="0" w:type="dxa"/>
        <w:right w:w="108" w:type="dxa"/>
        <w:bottom w:w="0" w:type="dxa"/>
      </w:tblCellMar>
    </w:tblPr>
  </w:style>
  <w:style w:type="table" w:styleId="858" w:customStyle="1">
    <w:name w:val="Grid Table 7 Colorful - Accent 5"/>
    <w:uiPriority w:val="99"/>
    <w:tblPr>
      <w:tblStyleRowBandSize w:val="1"/>
      <w:tblStyleColBandSize w:val="1"/>
      <w:tblInd w:w="0" w:type="dxa"/>
      <w:tblBorders>
        <w:right w:val="single" w:color="99D0DE" w:sz="4" w:space="0"/>
        <w:bottom w:val="single" w:color="99D0DE" w:sz="4" w:space="0"/>
        <w:insideV w:val="single" w:color="99D0DE" w:sz="4" w:space="0"/>
        <w:insideH w:val="single" w:color="99D0DE" w:sz="4" w:space="0"/>
      </w:tblBorders>
      <w:tblCellMar>
        <w:left w:w="108" w:type="dxa"/>
        <w:top w:w="0" w:type="dxa"/>
        <w:right w:w="108" w:type="dxa"/>
        <w:bottom w:w="0" w:type="dxa"/>
      </w:tblCellMar>
    </w:tblPr>
  </w:style>
  <w:style w:type="table" w:styleId="859" w:customStyle="1">
    <w:name w:val="Grid Table 7 Colorful - Accent 6"/>
    <w:uiPriority w:val="99"/>
    <w:tblPr>
      <w:tblStyleRowBandSize w:val="1"/>
      <w:tblStyleColBandSize w:val="1"/>
      <w:tblInd w:w="0" w:type="dxa"/>
      <w:tblBorders>
        <w:right w:val="single" w:color="FAC396" w:sz="4" w:space="0"/>
        <w:bottom w:val="single" w:color="FAC396" w:sz="4" w:space="0"/>
        <w:insideV w:val="single" w:color="FAC396" w:sz="4" w:space="0"/>
        <w:insideH w:val="single" w:color="FAC396" w:sz="4" w:space="0"/>
      </w:tblBorders>
      <w:tblCellMar>
        <w:left w:w="108" w:type="dxa"/>
        <w:top w:w="0" w:type="dxa"/>
        <w:right w:w="108" w:type="dxa"/>
        <w:bottom w:w="0" w:type="dxa"/>
      </w:tblCellMar>
    </w:tblPr>
  </w:style>
  <w:style w:type="table" w:styleId="860" w:customStyle="1">
    <w:name w:val="Таблиця-список 1 (світлий)1"/>
    <w:uiPriority w:val="99"/>
    <w:tblPr>
      <w:tblStyleRowBandSize w:val="1"/>
      <w:tblStyleColBandSize w:val="1"/>
      <w:tblInd w:w="0" w:type="dxa"/>
      <w:tblCellMar>
        <w:left w:w="108" w:type="dxa"/>
        <w:top w:w="0" w:type="dxa"/>
        <w:right w:w="108" w:type="dxa"/>
        <w:bottom w:w="0" w:type="dxa"/>
      </w:tblCellMar>
    </w:tblPr>
  </w:style>
  <w:style w:type="table" w:styleId="861" w:customStyle="1">
    <w:name w:val="List Table 1 Light - Accent 1"/>
    <w:uiPriority w:val="99"/>
    <w:tblPr>
      <w:tblStyleRowBandSize w:val="1"/>
      <w:tblStyleColBandSize w:val="1"/>
      <w:tblInd w:w="0" w:type="dxa"/>
      <w:tblCellMar>
        <w:left w:w="108" w:type="dxa"/>
        <w:top w:w="0" w:type="dxa"/>
        <w:right w:w="108" w:type="dxa"/>
        <w:bottom w:w="0" w:type="dxa"/>
      </w:tblCellMar>
    </w:tblPr>
  </w:style>
  <w:style w:type="table" w:styleId="862" w:customStyle="1">
    <w:name w:val="List Table 1 Light - Accent 2"/>
    <w:uiPriority w:val="99"/>
    <w:tblPr>
      <w:tblStyleRowBandSize w:val="1"/>
      <w:tblStyleColBandSize w:val="1"/>
      <w:tblInd w:w="0" w:type="dxa"/>
      <w:tblCellMar>
        <w:left w:w="108" w:type="dxa"/>
        <w:top w:w="0" w:type="dxa"/>
        <w:right w:w="108" w:type="dxa"/>
        <w:bottom w:w="0" w:type="dxa"/>
      </w:tblCellMar>
    </w:tblPr>
  </w:style>
  <w:style w:type="table" w:styleId="863" w:customStyle="1">
    <w:name w:val="List Table 1 Light - Accent 3"/>
    <w:uiPriority w:val="99"/>
    <w:tblPr>
      <w:tblStyleRowBandSize w:val="1"/>
      <w:tblStyleColBandSize w:val="1"/>
      <w:tblInd w:w="0" w:type="dxa"/>
      <w:tblCellMar>
        <w:left w:w="108" w:type="dxa"/>
        <w:top w:w="0" w:type="dxa"/>
        <w:right w:w="108" w:type="dxa"/>
        <w:bottom w:w="0" w:type="dxa"/>
      </w:tblCellMar>
    </w:tblPr>
  </w:style>
  <w:style w:type="table" w:styleId="864" w:customStyle="1">
    <w:name w:val="List Table 1 Light - Accent 4"/>
    <w:uiPriority w:val="99"/>
    <w:tblPr>
      <w:tblStyleRowBandSize w:val="1"/>
      <w:tblStyleColBandSize w:val="1"/>
      <w:tblInd w:w="0" w:type="dxa"/>
      <w:tblCellMar>
        <w:left w:w="108" w:type="dxa"/>
        <w:top w:w="0" w:type="dxa"/>
        <w:right w:w="108" w:type="dxa"/>
        <w:bottom w:w="0" w:type="dxa"/>
      </w:tblCellMar>
    </w:tblPr>
  </w:style>
  <w:style w:type="table" w:styleId="865" w:customStyle="1">
    <w:name w:val="List Table 1 Light - Accent 5"/>
    <w:uiPriority w:val="99"/>
    <w:tblPr>
      <w:tblStyleRowBandSize w:val="1"/>
      <w:tblStyleColBandSize w:val="1"/>
      <w:tblInd w:w="0" w:type="dxa"/>
      <w:tblCellMar>
        <w:left w:w="108" w:type="dxa"/>
        <w:top w:w="0" w:type="dxa"/>
        <w:right w:w="108" w:type="dxa"/>
        <w:bottom w:w="0" w:type="dxa"/>
      </w:tblCellMar>
    </w:tblPr>
  </w:style>
  <w:style w:type="table" w:styleId="866" w:customStyle="1">
    <w:name w:val="List Table 1 Light - Accent 6"/>
    <w:uiPriority w:val="99"/>
    <w:tblPr>
      <w:tblStyleRowBandSize w:val="1"/>
      <w:tblStyleColBandSize w:val="1"/>
      <w:tblInd w:w="0" w:type="dxa"/>
      <w:tblCellMar>
        <w:left w:w="108" w:type="dxa"/>
        <w:top w:w="0" w:type="dxa"/>
        <w:right w:w="108" w:type="dxa"/>
        <w:bottom w:w="0" w:type="dxa"/>
      </w:tblCellMar>
    </w:tblPr>
  </w:style>
  <w:style w:type="table" w:styleId="867" w:customStyle="1">
    <w:name w:val="Таблиця-список 21"/>
    <w:uiPriority w:val="99"/>
    <w:tblPr>
      <w:tblStyleRowBandSize w:val="1"/>
      <w:tblStyleColBandSize w:val="1"/>
      <w:tblInd w:w="0" w:type="dxa"/>
      <w:tblBorders>
        <w:top w:val="single" w:color="6F6F6F" w:sz="4" w:space="0"/>
        <w:bottom w:val="single" w:color="6F6F6F" w:sz="4" w:space="0"/>
        <w:insideH w:val="single" w:color="6F6F6F" w:sz="4" w:space="0"/>
      </w:tblBorders>
      <w:tblCellMar>
        <w:left w:w="108" w:type="dxa"/>
        <w:top w:w="0" w:type="dxa"/>
        <w:right w:w="108" w:type="dxa"/>
        <w:bottom w:w="0" w:type="dxa"/>
      </w:tblCellMar>
    </w:tblPr>
  </w:style>
  <w:style w:type="table" w:styleId="868" w:customStyle="1">
    <w:name w:val="List Table 2 - Accent 1"/>
    <w:uiPriority w:val="99"/>
    <w:tblPr>
      <w:tblStyleRowBandSize w:val="1"/>
      <w:tblStyleColBandSize w:val="1"/>
      <w:tblInd w:w="0" w:type="dxa"/>
      <w:tblBorders>
        <w:top w:val="single" w:color="9BB7D9" w:sz="4" w:space="0"/>
        <w:bottom w:val="single" w:color="9BB7D9" w:sz="4" w:space="0"/>
        <w:insideH w:val="single" w:color="9BB7D9" w:sz="4" w:space="0"/>
      </w:tblBorders>
      <w:tblCellMar>
        <w:left w:w="108" w:type="dxa"/>
        <w:top w:w="0" w:type="dxa"/>
        <w:right w:w="108" w:type="dxa"/>
        <w:bottom w:w="0" w:type="dxa"/>
      </w:tblCellMar>
    </w:tblPr>
  </w:style>
  <w:style w:type="table" w:styleId="869" w:customStyle="1">
    <w:name w:val="List Table 2 - Accent 2"/>
    <w:uiPriority w:val="99"/>
    <w:tblPr>
      <w:tblStyleRowBandSize w:val="1"/>
      <w:tblStyleColBandSize w:val="1"/>
      <w:tblInd w:w="0" w:type="dxa"/>
      <w:tblBorders>
        <w:top w:val="single" w:color="DB9B9A" w:sz="4" w:space="0"/>
        <w:bottom w:val="single" w:color="DB9B9A" w:sz="4" w:space="0"/>
        <w:insideH w:val="single" w:color="DB9B9A" w:sz="4" w:space="0"/>
      </w:tblBorders>
      <w:tblCellMar>
        <w:left w:w="108" w:type="dxa"/>
        <w:top w:w="0" w:type="dxa"/>
        <w:right w:w="108" w:type="dxa"/>
        <w:bottom w:w="0" w:type="dxa"/>
      </w:tblCellMar>
    </w:tblPr>
  </w:style>
  <w:style w:type="table" w:styleId="870" w:customStyle="1">
    <w:name w:val="List Table 2 - Accent 3"/>
    <w:uiPriority w:val="99"/>
    <w:tblPr>
      <w:tblStyleRowBandSize w:val="1"/>
      <w:tblStyleColBandSize w:val="1"/>
      <w:tblInd w:w="0" w:type="dxa"/>
      <w:tblBorders>
        <w:top w:val="single" w:color="C6D8A1" w:sz="4" w:space="0"/>
        <w:bottom w:val="single" w:color="C6D8A1" w:sz="4" w:space="0"/>
        <w:insideH w:val="single" w:color="C6D8A1" w:sz="4" w:space="0"/>
      </w:tblBorders>
      <w:tblCellMar>
        <w:left w:w="108" w:type="dxa"/>
        <w:top w:w="0" w:type="dxa"/>
        <w:right w:w="108" w:type="dxa"/>
        <w:bottom w:w="0" w:type="dxa"/>
      </w:tblCellMar>
    </w:tblPr>
  </w:style>
  <w:style w:type="table" w:styleId="871" w:customStyle="1">
    <w:name w:val="List Table 2 - Accent 4"/>
    <w:uiPriority w:val="99"/>
    <w:tblPr>
      <w:tblStyleRowBandSize w:val="1"/>
      <w:tblStyleColBandSize w:val="1"/>
      <w:tblInd w:w="0" w:type="dxa"/>
      <w:tblBorders>
        <w:top w:val="single" w:color="B7A7CA" w:sz="4" w:space="0"/>
        <w:bottom w:val="single" w:color="B7A7CA" w:sz="4" w:space="0"/>
        <w:insideH w:val="single" w:color="B7A7CA" w:sz="4" w:space="0"/>
      </w:tblBorders>
      <w:tblCellMar>
        <w:left w:w="108" w:type="dxa"/>
        <w:top w:w="0" w:type="dxa"/>
        <w:right w:w="108" w:type="dxa"/>
        <w:bottom w:w="0" w:type="dxa"/>
      </w:tblCellMar>
    </w:tblPr>
  </w:style>
  <w:style w:type="table" w:styleId="872" w:customStyle="1">
    <w:name w:val="List Table 2 - Accent 5"/>
    <w:uiPriority w:val="99"/>
    <w:tblPr>
      <w:tblStyleRowBandSize w:val="1"/>
      <w:tblStyleColBandSize w:val="1"/>
      <w:tblInd w:w="0" w:type="dxa"/>
      <w:tblBorders>
        <w:top w:val="single" w:color="99D0DE" w:sz="4" w:space="0"/>
        <w:bottom w:val="single" w:color="99D0DE" w:sz="4" w:space="0"/>
        <w:insideH w:val="single" w:color="99D0DE" w:sz="4" w:space="0"/>
      </w:tblBorders>
      <w:tblCellMar>
        <w:left w:w="108" w:type="dxa"/>
        <w:top w:w="0" w:type="dxa"/>
        <w:right w:w="108" w:type="dxa"/>
        <w:bottom w:w="0" w:type="dxa"/>
      </w:tblCellMar>
    </w:tblPr>
  </w:style>
  <w:style w:type="table" w:styleId="873" w:customStyle="1">
    <w:name w:val="List Table 2 - Accent 6"/>
    <w:uiPriority w:val="99"/>
    <w:tblPr>
      <w:tblStyleRowBandSize w:val="1"/>
      <w:tblStyleColBandSize w:val="1"/>
      <w:tblInd w:w="0" w:type="dxa"/>
      <w:tblBorders>
        <w:top w:val="single" w:color="FAC396" w:sz="4" w:space="0"/>
        <w:bottom w:val="single" w:color="FAC396" w:sz="4" w:space="0"/>
        <w:insideH w:val="single" w:color="FAC396" w:sz="4" w:space="0"/>
      </w:tblBorders>
      <w:tblCellMar>
        <w:left w:w="108" w:type="dxa"/>
        <w:top w:w="0" w:type="dxa"/>
        <w:right w:w="108" w:type="dxa"/>
        <w:bottom w:w="0" w:type="dxa"/>
      </w:tblCellMar>
    </w:tblPr>
  </w:style>
  <w:style w:type="table" w:styleId="874" w:customStyle="1">
    <w:name w:val="Таблиця-список 31"/>
    <w:uiPriority w:val="99"/>
    <w:tblPr>
      <w:tblStyleRowBandSize w:val="1"/>
      <w:tblStyleColBandSize w:val="1"/>
      <w:tblInd w:w="0" w:type="dxa"/>
      <w:tblBorders>
        <w:left w:val="single" w:color="000000" w:sz="4" w:space="0"/>
        <w:top w:val="single" w:color="000000" w:sz="4" w:space="0"/>
        <w:right w:val="single" w:color="000000" w:sz="4" w:space="0"/>
        <w:bottom w:val="single" w:color="000000" w:sz="4" w:space="0"/>
      </w:tblBorders>
      <w:tblCellMar>
        <w:left w:w="108" w:type="dxa"/>
        <w:top w:w="0" w:type="dxa"/>
        <w:right w:w="108" w:type="dxa"/>
        <w:bottom w:w="0" w:type="dxa"/>
      </w:tblCellMar>
    </w:tblPr>
  </w:style>
  <w:style w:type="table" w:styleId="875" w:customStyle="1">
    <w:name w:val="List Table 3 - Accent 1"/>
    <w:uiPriority w:val="99"/>
    <w:tblPr>
      <w:tblStyleRowBandSize w:val="1"/>
      <w:tblStyleColBandSize w:val="1"/>
      <w:tblInd w:w="0" w:type="dxa"/>
      <w:tblBorders>
        <w:left w:val="single" w:color="4F81BD" w:sz="4" w:space="0"/>
        <w:top w:val="single" w:color="4F81BD" w:sz="4" w:space="0"/>
        <w:right w:val="single" w:color="4F81BD" w:sz="4" w:space="0"/>
        <w:bottom w:val="single" w:color="4F81BD" w:sz="4" w:space="0"/>
      </w:tblBorders>
      <w:tblCellMar>
        <w:left w:w="108" w:type="dxa"/>
        <w:top w:w="0" w:type="dxa"/>
        <w:right w:w="108" w:type="dxa"/>
        <w:bottom w:w="0" w:type="dxa"/>
      </w:tblCellMar>
    </w:tblPr>
  </w:style>
  <w:style w:type="table" w:styleId="876" w:customStyle="1">
    <w:name w:val="List Table 3 - Accent 2"/>
    <w:uiPriority w:val="99"/>
    <w:tblPr>
      <w:tblStyleRowBandSize w:val="1"/>
      <w:tblStyleColBandSize w:val="1"/>
      <w:tblInd w:w="0" w:type="dxa"/>
      <w:tblBorders>
        <w:left w:val="single" w:color="D99695" w:sz="4" w:space="0"/>
        <w:top w:val="single" w:color="D99695" w:sz="4" w:space="0"/>
        <w:right w:val="single" w:color="D99695" w:sz="4" w:space="0"/>
        <w:bottom w:val="single" w:color="D99695" w:sz="4" w:space="0"/>
      </w:tblBorders>
      <w:tblCellMar>
        <w:left w:w="108" w:type="dxa"/>
        <w:top w:w="0" w:type="dxa"/>
        <w:right w:w="108" w:type="dxa"/>
        <w:bottom w:w="0" w:type="dxa"/>
      </w:tblCellMar>
    </w:tblPr>
  </w:style>
  <w:style w:type="table" w:styleId="877" w:customStyle="1">
    <w:name w:val="List Table 3 - Accent 3"/>
    <w:uiPriority w:val="99"/>
    <w:tblPr>
      <w:tblStyleRowBandSize w:val="1"/>
      <w:tblStyleColBandSize w:val="1"/>
      <w:tblInd w:w="0" w:type="dxa"/>
      <w:tblBorders>
        <w:left w:val="single" w:color="C3D69B" w:sz="4" w:space="0"/>
        <w:top w:val="single" w:color="C3D69B" w:sz="4" w:space="0"/>
        <w:right w:val="single" w:color="C3D69B" w:sz="4" w:space="0"/>
        <w:bottom w:val="single" w:color="C3D69B" w:sz="4" w:space="0"/>
      </w:tblBorders>
      <w:tblCellMar>
        <w:left w:w="108" w:type="dxa"/>
        <w:top w:w="0" w:type="dxa"/>
        <w:right w:w="108" w:type="dxa"/>
        <w:bottom w:w="0" w:type="dxa"/>
      </w:tblCellMar>
    </w:tblPr>
  </w:style>
  <w:style w:type="table" w:styleId="878" w:customStyle="1">
    <w:name w:val="List Table 3 - Accent 4"/>
    <w:uiPriority w:val="99"/>
    <w:tblPr>
      <w:tblStyleRowBandSize w:val="1"/>
      <w:tblStyleColBandSize w:val="1"/>
      <w:tblInd w:w="0" w:type="dxa"/>
      <w:tblBorders>
        <w:left w:val="single" w:color="B2A1C6" w:sz="4" w:space="0"/>
        <w:top w:val="single" w:color="B2A1C6" w:sz="4" w:space="0"/>
        <w:right w:val="single" w:color="B2A1C6" w:sz="4" w:space="0"/>
        <w:bottom w:val="single" w:color="B2A1C6" w:sz="4" w:space="0"/>
      </w:tblBorders>
      <w:tblCellMar>
        <w:left w:w="108" w:type="dxa"/>
        <w:top w:w="0" w:type="dxa"/>
        <w:right w:w="108" w:type="dxa"/>
        <w:bottom w:w="0" w:type="dxa"/>
      </w:tblCellMar>
    </w:tblPr>
  </w:style>
  <w:style w:type="table" w:styleId="879" w:customStyle="1">
    <w:name w:val="List Table 3 - Accent 5"/>
    <w:uiPriority w:val="99"/>
    <w:tblPr>
      <w:tblStyleRowBandSize w:val="1"/>
      <w:tblStyleColBandSize w:val="1"/>
      <w:tblInd w:w="0" w:type="dxa"/>
      <w:tblBorders>
        <w:left w:val="single" w:color="92CCDC" w:sz="4" w:space="0"/>
        <w:top w:val="single" w:color="92CCDC" w:sz="4" w:space="0"/>
        <w:right w:val="single" w:color="92CCDC" w:sz="4" w:space="0"/>
        <w:bottom w:val="single" w:color="92CCDC" w:sz="4" w:space="0"/>
      </w:tblBorders>
      <w:tblCellMar>
        <w:left w:w="108" w:type="dxa"/>
        <w:top w:w="0" w:type="dxa"/>
        <w:right w:w="108" w:type="dxa"/>
        <w:bottom w:w="0" w:type="dxa"/>
      </w:tblCellMar>
    </w:tblPr>
  </w:style>
  <w:style w:type="table" w:styleId="880" w:customStyle="1">
    <w:name w:val="List Table 3 - Accent 6"/>
    <w:uiPriority w:val="99"/>
    <w:tblPr>
      <w:tblStyleRowBandSize w:val="1"/>
      <w:tblStyleColBandSize w:val="1"/>
      <w:tblInd w:w="0" w:type="dxa"/>
      <w:tblBorders>
        <w:left w:val="single" w:color="FAC090" w:sz="4" w:space="0"/>
        <w:top w:val="single" w:color="FAC090" w:sz="4" w:space="0"/>
        <w:right w:val="single" w:color="FAC090" w:sz="4" w:space="0"/>
        <w:bottom w:val="single" w:color="FAC090" w:sz="4" w:space="0"/>
      </w:tblBorders>
      <w:tblCellMar>
        <w:left w:w="108" w:type="dxa"/>
        <w:top w:w="0" w:type="dxa"/>
        <w:right w:w="108" w:type="dxa"/>
        <w:bottom w:w="0" w:type="dxa"/>
      </w:tblCellMar>
    </w:tblPr>
  </w:style>
  <w:style w:type="table" w:styleId="881" w:customStyle="1">
    <w:name w:val="Таблиця-список 41"/>
    <w:uiPriority w:val="99"/>
    <w:tblPr>
      <w:tblStyleRowBandSize w:val="1"/>
      <w:tblStyleColBandSize w:val="1"/>
      <w:tblInd w:w="0" w:type="dxa"/>
      <w:tblBorders>
        <w:left w:val="single" w:color="000000" w:sz="4" w:space="0"/>
        <w:top w:val="single" w:color="000000" w:sz="4" w:space="0"/>
        <w:right w:val="single" w:color="000000" w:sz="4" w:space="0"/>
        <w:bottom w:val="single" w:color="000000" w:sz="4" w:space="0"/>
        <w:insideH w:val="single" w:color="000000" w:sz="4" w:space="0"/>
      </w:tblBorders>
      <w:tblCellMar>
        <w:left w:w="108" w:type="dxa"/>
        <w:top w:w="0" w:type="dxa"/>
        <w:right w:w="108" w:type="dxa"/>
        <w:bottom w:w="0" w:type="dxa"/>
      </w:tblCellMar>
    </w:tblPr>
  </w:style>
  <w:style w:type="table" w:styleId="882" w:customStyle="1">
    <w:name w:val="List Table 4 - Accent 1"/>
    <w:uiPriority w:val="99"/>
    <w:tblPr>
      <w:tblStyleRowBandSize w:val="1"/>
      <w:tblStyleColBandSize w:val="1"/>
      <w:tblInd w:w="0" w:type="dxa"/>
      <w:tblBorders>
        <w:left w:val="single" w:color="9BB7D9" w:sz="4" w:space="0"/>
        <w:top w:val="single" w:color="9BB7D9" w:sz="4" w:space="0"/>
        <w:right w:val="single" w:color="9BB7D9" w:sz="4" w:space="0"/>
        <w:bottom w:val="single" w:color="9BB7D9" w:sz="4" w:space="0"/>
        <w:insideH w:val="single" w:color="9BB7D9" w:sz="4" w:space="0"/>
      </w:tblBorders>
      <w:tblCellMar>
        <w:left w:w="108" w:type="dxa"/>
        <w:top w:w="0" w:type="dxa"/>
        <w:right w:w="108" w:type="dxa"/>
        <w:bottom w:w="0" w:type="dxa"/>
      </w:tblCellMar>
    </w:tblPr>
  </w:style>
  <w:style w:type="table" w:styleId="883" w:customStyle="1">
    <w:name w:val="List Table 4 - Accent 2"/>
    <w:uiPriority w:val="99"/>
    <w:tblPr>
      <w:tblStyleRowBandSize w:val="1"/>
      <w:tblStyleColBandSize w:val="1"/>
      <w:tblInd w:w="0" w:type="dxa"/>
      <w:tblBorders>
        <w:left w:val="single" w:color="DB9B9A" w:sz="4" w:space="0"/>
        <w:top w:val="single" w:color="DB9B9A" w:sz="4" w:space="0"/>
        <w:right w:val="single" w:color="DB9B9A" w:sz="4" w:space="0"/>
        <w:bottom w:val="single" w:color="DB9B9A" w:sz="4" w:space="0"/>
        <w:insideH w:val="single" w:color="DB9B9A" w:sz="4" w:space="0"/>
      </w:tblBorders>
      <w:tblCellMar>
        <w:left w:w="108" w:type="dxa"/>
        <w:top w:w="0" w:type="dxa"/>
        <w:right w:w="108" w:type="dxa"/>
        <w:bottom w:w="0" w:type="dxa"/>
      </w:tblCellMar>
    </w:tblPr>
  </w:style>
  <w:style w:type="table" w:styleId="884" w:customStyle="1">
    <w:name w:val="List Table 4 - Accent 3"/>
    <w:uiPriority w:val="99"/>
    <w:tblPr>
      <w:tblStyleRowBandSize w:val="1"/>
      <w:tblStyleColBandSize w:val="1"/>
      <w:tblInd w:w="0" w:type="dxa"/>
      <w:tblBorders>
        <w:left w:val="single" w:color="C6D8A1" w:sz="4" w:space="0"/>
        <w:top w:val="single" w:color="C6D8A1" w:sz="4" w:space="0"/>
        <w:right w:val="single" w:color="C6D8A1" w:sz="4" w:space="0"/>
        <w:bottom w:val="single" w:color="C6D8A1" w:sz="4" w:space="0"/>
        <w:insideH w:val="single" w:color="C6D8A1" w:sz="4" w:space="0"/>
      </w:tblBorders>
      <w:tblCellMar>
        <w:left w:w="108" w:type="dxa"/>
        <w:top w:w="0" w:type="dxa"/>
        <w:right w:w="108" w:type="dxa"/>
        <w:bottom w:w="0" w:type="dxa"/>
      </w:tblCellMar>
    </w:tblPr>
  </w:style>
  <w:style w:type="table" w:styleId="885" w:customStyle="1">
    <w:name w:val="List Table 4 - Accent 4"/>
    <w:uiPriority w:val="99"/>
    <w:tblPr>
      <w:tblStyleRowBandSize w:val="1"/>
      <w:tblStyleColBandSize w:val="1"/>
      <w:tblInd w:w="0" w:type="dxa"/>
      <w:tblBorders>
        <w:left w:val="single" w:color="B7A7CA" w:sz="4" w:space="0"/>
        <w:top w:val="single" w:color="B7A7CA" w:sz="4" w:space="0"/>
        <w:right w:val="single" w:color="B7A7CA" w:sz="4" w:space="0"/>
        <w:bottom w:val="single" w:color="B7A7CA" w:sz="4" w:space="0"/>
        <w:insideH w:val="single" w:color="B7A7CA" w:sz="4" w:space="0"/>
      </w:tblBorders>
      <w:tblCellMar>
        <w:left w:w="108" w:type="dxa"/>
        <w:top w:w="0" w:type="dxa"/>
        <w:right w:w="108" w:type="dxa"/>
        <w:bottom w:w="0" w:type="dxa"/>
      </w:tblCellMar>
    </w:tblPr>
  </w:style>
  <w:style w:type="table" w:styleId="886" w:customStyle="1">
    <w:name w:val="List Table 4 - Accent 5"/>
    <w:uiPriority w:val="99"/>
    <w:tblPr>
      <w:tblStyleRowBandSize w:val="1"/>
      <w:tblStyleColBandSize w:val="1"/>
      <w:tblInd w:w="0" w:type="dxa"/>
      <w:tblBorders>
        <w:left w:val="single" w:color="99D0DE" w:sz="4" w:space="0"/>
        <w:top w:val="single" w:color="99D0DE" w:sz="4" w:space="0"/>
        <w:right w:val="single" w:color="99D0DE" w:sz="4" w:space="0"/>
        <w:bottom w:val="single" w:color="99D0DE" w:sz="4" w:space="0"/>
        <w:insideH w:val="single" w:color="99D0DE" w:sz="4" w:space="0"/>
      </w:tblBorders>
      <w:tblCellMar>
        <w:left w:w="108" w:type="dxa"/>
        <w:top w:w="0" w:type="dxa"/>
        <w:right w:w="108" w:type="dxa"/>
        <w:bottom w:w="0" w:type="dxa"/>
      </w:tblCellMar>
    </w:tblPr>
  </w:style>
  <w:style w:type="table" w:styleId="887" w:customStyle="1">
    <w:name w:val="List Table 4 - Accent 6"/>
    <w:uiPriority w:val="99"/>
    <w:tblPr>
      <w:tblStyleRowBandSize w:val="1"/>
      <w:tblStyleColBandSize w:val="1"/>
      <w:tblInd w:w="0" w:type="dxa"/>
      <w:tblBorders>
        <w:left w:val="single" w:color="FAC396" w:sz="4" w:space="0"/>
        <w:top w:val="single" w:color="FAC396" w:sz="4" w:space="0"/>
        <w:right w:val="single" w:color="FAC396" w:sz="4" w:space="0"/>
        <w:bottom w:val="single" w:color="FAC396" w:sz="4" w:space="0"/>
        <w:insideH w:val="single" w:color="FAC396" w:sz="4" w:space="0"/>
      </w:tblBorders>
      <w:tblCellMar>
        <w:left w:w="108" w:type="dxa"/>
        <w:top w:w="0" w:type="dxa"/>
        <w:right w:w="108" w:type="dxa"/>
        <w:bottom w:w="0" w:type="dxa"/>
      </w:tblCellMar>
    </w:tblPr>
  </w:style>
  <w:style w:type="table" w:styleId="888" w:customStyle="1">
    <w:name w:val="Таблиця-список 5 (темний)1"/>
    <w:uiPriority w:val="99"/>
    <w:tblPr>
      <w:tblStyleRowBandSize w:val="1"/>
      <w:tblStyleColBandSize w:val="1"/>
      <w:tblInd w:w="0" w:type="dxa"/>
      <w:tblBorders>
        <w:left w:val="single" w:color="7F7F7F" w:sz="32" w:space="0"/>
        <w:top w:val="single" w:color="7F7F7F" w:sz="32" w:space="0"/>
        <w:right w:val="single" w:color="7F7F7F" w:sz="32" w:space="0"/>
        <w:bottom w:val="single" w:color="7F7F7F" w:sz="32" w:space="0"/>
      </w:tblBorders>
      <w:tblCellMar>
        <w:left w:w="108" w:type="dxa"/>
        <w:top w:w="0" w:type="dxa"/>
        <w:right w:w="108" w:type="dxa"/>
        <w:bottom w:w="0" w:type="dxa"/>
      </w:tblCellMar>
    </w:tblPr>
  </w:style>
  <w:style w:type="table" w:styleId="889" w:customStyle="1">
    <w:name w:val="List Table 5 Dark - Accent 1"/>
    <w:uiPriority w:val="99"/>
    <w:tblPr>
      <w:tblStyleRowBandSize w:val="1"/>
      <w:tblStyleColBandSize w:val="1"/>
      <w:tblInd w:w="0" w:type="dxa"/>
      <w:tblBorders>
        <w:left w:val="single" w:color="4F81BD" w:sz="32" w:space="0"/>
        <w:top w:val="single" w:color="4F81BD" w:sz="32" w:space="0"/>
        <w:right w:val="single" w:color="4F81BD" w:sz="32" w:space="0"/>
        <w:bottom w:val="single" w:color="4F81BD" w:sz="32" w:space="0"/>
      </w:tblBorders>
      <w:tblCellMar>
        <w:left w:w="108" w:type="dxa"/>
        <w:top w:w="0" w:type="dxa"/>
        <w:right w:w="108" w:type="dxa"/>
        <w:bottom w:w="0" w:type="dxa"/>
      </w:tblCellMar>
    </w:tblPr>
  </w:style>
  <w:style w:type="table" w:styleId="890" w:customStyle="1">
    <w:name w:val="List Table 5 Dark - Accent 2"/>
    <w:uiPriority w:val="99"/>
    <w:tblPr>
      <w:tblStyleRowBandSize w:val="1"/>
      <w:tblStyleColBandSize w:val="1"/>
      <w:tblInd w:w="0" w:type="dxa"/>
      <w:tblBorders>
        <w:left w:val="single" w:color="D99695" w:sz="32" w:space="0"/>
        <w:top w:val="single" w:color="D99695" w:sz="32" w:space="0"/>
        <w:right w:val="single" w:color="D99695" w:sz="32" w:space="0"/>
        <w:bottom w:val="single" w:color="D99695" w:sz="32" w:space="0"/>
      </w:tblBorders>
      <w:tblCellMar>
        <w:left w:w="108" w:type="dxa"/>
        <w:top w:w="0" w:type="dxa"/>
        <w:right w:w="108" w:type="dxa"/>
        <w:bottom w:w="0" w:type="dxa"/>
      </w:tblCellMar>
    </w:tblPr>
  </w:style>
  <w:style w:type="table" w:styleId="891" w:customStyle="1">
    <w:name w:val="List Table 5 Dark - Accent 3"/>
    <w:uiPriority w:val="99"/>
    <w:tblPr>
      <w:tblStyleRowBandSize w:val="1"/>
      <w:tblStyleColBandSize w:val="1"/>
      <w:tblInd w:w="0" w:type="dxa"/>
      <w:tblBorders>
        <w:left w:val="single" w:color="C3D69B" w:sz="32" w:space="0"/>
        <w:top w:val="single" w:color="C3D69B" w:sz="32" w:space="0"/>
        <w:right w:val="single" w:color="C3D69B" w:sz="32" w:space="0"/>
        <w:bottom w:val="single" w:color="C3D69B" w:sz="32" w:space="0"/>
      </w:tblBorders>
      <w:tblCellMar>
        <w:left w:w="108" w:type="dxa"/>
        <w:top w:w="0" w:type="dxa"/>
        <w:right w:w="108" w:type="dxa"/>
        <w:bottom w:w="0" w:type="dxa"/>
      </w:tblCellMar>
    </w:tblPr>
  </w:style>
  <w:style w:type="table" w:styleId="892" w:customStyle="1">
    <w:name w:val="List Table 5 Dark - Accent 4"/>
    <w:uiPriority w:val="99"/>
    <w:tblPr>
      <w:tblStyleRowBandSize w:val="1"/>
      <w:tblStyleColBandSize w:val="1"/>
      <w:tblInd w:w="0" w:type="dxa"/>
      <w:tblBorders>
        <w:left w:val="single" w:color="B2A1C6" w:sz="32" w:space="0"/>
        <w:top w:val="single" w:color="B2A1C6" w:sz="32" w:space="0"/>
        <w:right w:val="single" w:color="B2A1C6" w:sz="32" w:space="0"/>
        <w:bottom w:val="single" w:color="B2A1C6" w:sz="32" w:space="0"/>
      </w:tblBorders>
      <w:tblCellMar>
        <w:left w:w="108" w:type="dxa"/>
        <w:top w:w="0" w:type="dxa"/>
        <w:right w:w="108" w:type="dxa"/>
        <w:bottom w:w="0" w:type="dxa"/>
      </w:tblCellMar>
    </w:tblPr>
  </w:style>
  <w:style w:type="table" w:styleId="893" w:customStyle="1">
    <w:name w:val="List Table 5 Dark - Accent 5"/>
    <w:uiPriority w:val="99"/>
    <w:tblPr>
      <w:tblStyleRowBandSize w:val="1"/>
      <w:tblStyleColBandSize w:val="1"/>
      <w:tblInd w:w="0" w:type="dxa"/>
      <w:tblBorders>
        <w:left w:val="single" w:color="92CCDC" w:sz="32" w:space="0"/>
        <w:top w:val="single" w:color="92CCDC" w:sz="32" w:space="0"/>
        <w:right w:val="single" w:color="92CCDC" w:sz="32" w:space="0"/>
        <w:bottom w:val="single" w:color="92CCDC" w:sz="32" w:space="0"/>
      </w:tblBorders>
      <w:tblCellMar>
        <w:left w:w="108" w:type="dxa"/>
        <w:top w:w="0" w:type="dxa"/>
        <w:right w:w="108" w:type="dxa"/>
        <w:bottom w:w="0" w:type="dxa"/>
      </w:tblCellMar>
    </w:tblPr>
  </w:style>
  <w:style w:type="table" w:styleId="894" w:customStyle="1">
    <w:name w:val="List Table 5 Dark - Accent 6"/>
    <w:uiPriority w:val="99"/>
    <w:tblPr>
      <w:tblStyleRowBandSize w:val="1"/>
      <w:tblStyleColBandSize w:val="1"/>
      <w:tblInd w:w="0" w:type="dxa"/>
      <w:tblBorders>
        <w:left w:val="single" w:color="FAC090" w:sz="32" w:space="0"/>
        <w:top w:val="single" w:color="FAC090" w:sz="32" w:space="0"/>
        <w:right w:val="single" w:color="FAC090" w:sz="32" w:space="0"/>
        <w:bottom w:val="single" w:color="FAC090" w:sz="32" w:space="0"/>
      </w:tblBorders>
      <w:tblCellMar>
        <w:left w:w="108" w:type="dxa"/>
        <w:top w:w="0" w:type="dxa"/>
        <w:right w:w="108" w:type="dxa"/>
        <w:bottom w:w="0" w:type="dxa"/>
      </w:tblCellMar>
    </w:tblPr>
  </w:style>
  <w:style w:type="table" w:styleId="895" w:customStyle="1">
    <w:name w:val="Таблиця-список 6 (кольоровий)1"/>
    <w:uiPriority w:val="99"/>
    <w:tblPr>
      <w:tblStyleRowBandSize w:val="1"/>
      <w:tblStyleColBandSize w:val="1"/>
      <w:tblInd w:w="0" w:type="dxa"/>
      <w:tblBorders>
        <w:top w:val="single" w:color="7F7F7F" w:sz="4" w:space="0"/>
        <w:bottom w:val="single" w:color="7F7F7F" w:sz="4" w:space="0"/>
      </w:tblBorders>
      <w:tblCellMar>
        <w:left w:w="108" w:type="dxa"/>
        <w:top w:w="0" w:type="dxa"/>
        <w:right w:w="108" w:type="dxa"/>
        <w:bottom w:w="0" w:type="dxa"/>
      </w:tblCellMar>
    </w:tblPr>
  </w:style>
  <w:style w:type="table" w:styleId="896" w:customStyle="1">
    <w:name w:val="List Table 6 Colorful - Accent 1"/>
    <w:uiPriority w:val="99"/>
    <w:tblPr>
      <w:tblStyleRowBandSize w:val="1"/>
      <w:tblStyleColBandSize w:val="1"/>
      <w:tblInd w:w="0" w:type="dxa"/>
      <w:tblBorders>
        <w:top w:val="single" w:color="4F81BD" w:sz="4" w:space="0"/>
        <w:bottom w:val="single" w:color="4F81BD" w:sz="4" w:space="0"/>
      </w:tblBorders>
      <w:tblCellMar>
        <w:left w:w="108" w:type="dxa"/>
        <w:top w:w="0" w:type="dxa"/>
        <w:right w:w="108" w:type="dxa"/>
        <w:bottom w:w="0" w:type="dxa"/>
      </w:tblCellMar>
    </w:tblPr>
  </w:style>
  <w:style w:type="table" w:styleId="897" w:customStyle="1">
    <w:name w:val="List Table 6 Colorful - Accent 2"/>
    <w:uiPriority w:val="99"/>
    <w:tblPr>
      <w:tblStyleRowBandSize w:val="1"/>
      <w:tblStyleColBandSize w:val="1"/>
      <w:tblInd w:w="0" w:type="dxa"/>
      <w:tblBorders>
        <w:top w:val="single" w:color="D99695" w:sz="4" w:space="0"/>
        <w:bottom w:val="single" w:color="D99695" w:sz="4" w:space="0"/>
      </w:tblBorders>
      <w:tblCellMar>
        <w:left w:w="108" w:type="dxa"/>
        <w:top w:w="0" w:type="dxa"/>
        <w:right w:w="108" w:type="dxa"/>
        <w:bottom w:w="0" w:type="dxa"/>
      </w:tblCellMar>
    </w:tblPr>
  </w:style>
  <w:style w:type="table" w:styleId="898" w:customStyle="1">
    <w:name w:val="List Table 6 Colorful - Accent 3"/>
    <w:uiPriority w:val="99"/>
    <w:tblPr>
      <w:tblStyleRowBandSize w:val="1"/>
      <w:tblStyleColBandSize w:val="1"/>
      <w:tblInd w:w="0" w:type="dxa"/>
      <w:tblBorders>
        <w:top w:val="single" w:color="C3D69B" w:sz="4" w:space="0"/>
        <w:bottom w:val="single" w:color="C3D69B" w:sz="4" w:space="0"/>
      </w:tblBorders>
      <w:tblCellMar>
        <w:left w:w="108" w:type="dxa"/>
        <w:top w:w="0" w:type="dxa"/>
        <w:right w:w="108" w:type="dxa"/>
        <w:bottom w:w="0" w:type="dxa"/>
      </w:tblCellMar>
    </w:tblPr>
  </w:style>
  <w:style w:type="table" w:styleId="899" w:customStyle="1">
    <w:name w:val="List Table 6 Colorful - Accent 4"/>
    <w:uiPriority w:val="99"/>
    <w:tblPr>
      <w:tblStyleRowBandSize w:val="1"/>
      <w:tblStyleColBandSize w:val="1"/>
      <w:tblInd w:w="0" w:type="dxa"/>
      <w:tblBorders>
        <w:top w:val="single" w:color="B2A1C6" w:sz="4" w:space="0"/>
        <w:bottom w:val="single" w:color="B2A1C6" w:sz="4" w:space="0"/>
      </w:tblBorders>
      <w:tblCellMar>
        <w:left w:w="108" w:type="dxa"/>
        <w:top w:w="0" w:type="dxa"/>
        <w:right w:w="108" w:type="dxa"/>
        <w:bottom w:w="0" w:type="dxa"/>
      </w:tblCellMar>
    </w:tblPr>
  </w:style>
  <w:style w:type="table" w:styleId="900" w:customStyle="1">
    <w:name w:val="List Table 6 Colorful - Accent 5"/>
    <w:uiPriority w:val="99"/>
    <w:tblPr>
      <w:tblStyleRowBandSize w:val="1"/>
      <w:tblStyleColBandSize w:val="1"/>
      <w:tblInd w:w="0" w:type="dxa"/>
      <w:tblBorders>
        <w:top w:val="single" w:color="92CCDC" w:sz="4" w:space="0"/>
        <w:bottom w:val="single" w:color="92CCDC" w:sz="4" w:space="0"/>
      </w:tblBorders>
      <w:tblCellMar>
        <w:left w:w="108" w:type="dxa"/>
        <w:top w:w="0" w:type="dxa"/>
        <w:right w:w="108" w:type="dxa"/>
        <w:bottom w:w="0" w:type="dxa"/>
      </w:tblCellMar>
    </w:tblPr>
  </w:style>
  <w:style w:type="table" w:styleId="901" w:customStyle="1">
    <w:name w:val="List Table 6 Colorful - Accent 6"/>
    <w:uiPriority w:val="99"/>
    <w:tblPr>
      <w:tblStyleRowBandSize w:val="1"/>
      <w:tblStyleColBandSize w:val="1"/>
      <w:tblInd w:w="0" w:type="dxa"/>
      <w:tblBorders>
        <w:top w:val="single" w:color="FAC090" w:sz="4" w:space="0"/>
        <w:bottom w:val="single" w:color="FAC090" w:sz="4" w:space="0"/>
      </w:tblBorders>
      <w:tblCellMar>
        <w:left w:w="108" w:type="dxa"/>
        <w:top w:w="0" w:type="dxa"/>
        <w:right w:w="108" w:type="dxa"/>
        <w:bottom w:w="0" w:type="dxa"/>
      </w:tblCellMar>
    </w:tblPr>
  </w:style>
  <w:style w:type="table" w:styleId="902" w:customStyle="1">
    <w:name w:val="Таблиця-список 7 (кольоровий)1"/>
    <w:uiPriority w:val="99"/>
    <w:tblPr>
      <w:tblStyleRowBandSize w:val="1"/>
      <w:tblStyleColBandSize w:val="1"/>
      <w:tblInd w:w="0" w:type="dxa"/>
      <w:tblBorders>
        <w:right w:val="single" w:color="7F7F7F" w:sz="4" w:space="0"/>
      </w:tblBorders>
      <w:tblCellMar>
        <w:left w:w="108" w:type="dxa"/>
        <w:top w:w="0" w:type="dxa"/>
        <w:right w:w="108" w:type="dxa"/>
        <w:bottom w:w="0" w:type="dxa"/>
      </w:tblCellMar>
    </w:tblPr>
  </w:style>
  <w:style w:type="table" w:styleId="903" w:customStyle="1">
    <w:name w:val="List Table 7 Colorful - Accent 1"/>
    <w:uiPriority w:val="99"/>
    <w:tblPr>
      <w:tblStyleRowBandSize w:val="1"/>
      <w:tblStyleColBandSize w:val="1"/>
      <w:tblInd w:w="0" w:type="dxa"/>
      <w:tblBorders>
        <w:right w:val="single" w:color="4F81BD" w:sz="4" w:space="0"/>
      </w:tblBorders>
      <w:tblCellMar>
        <w:left w:w="108" w:type="dxa"/>
        <w:top w:w="0" w:type="dxa"/>
        <w:right w:w="108" w:type="dxa"/>
        <w:bottom w:w="0" w:type="dxa"/>
      </w:tblCellMar>
    </w:tblPr>
  </w:style>
  <w:style w:type="table" w:styleId="904" w:customStyle="1">
    <w:name w:val="List Table 7 Colorful - Accent 2"/>
    <w:uiPriority w:val="99"/>
    <w:tblPr>
      <w:tblStyleRowBandSize w:val="1"/>
      <w:tblStyleColBandSize w:val="1"/>
      <w:tblInd w:w="0" w:type="dxa"/>
      <w:tblBorders>
        <w:right w:val="single" w:color="D99695" w:sz="4" w:space="0"/>
      </w:tblBorders>
      <w:tblCellMar>
        <w:left w:w="108" w:type="dxa"/>
        <w:top w:w="0" w:type="dxa"/>
        <w:right w:w="108" w:type="dxa"/>
        <w:bottom w:w="0" w:type="dxa"/>
      </w:tblCellMar>
    </w:tblPr>
  </w:style>
  <w:style w:type="table" w:styleId="905" w:customStyle="1">
    <w:name w:val="List Table 7 Colorful - Accent 3"/>
    <w:uiPriority w:val="99"/>
    <w:tblPr>
      <w:tblStyleRowBandSize w:val="1"/>
      <w:tblStyleColBandSize w:val="1"/>
      <w:tblInd w:w="0" w:type="dxa"/>
      <w:tblBorders>
        <w:right w:val="single" w:color="C3D69B" w:sz="4" w:space="0"/>
      </w:tblBorders>
      <w:tblCellMar>
        <w:left w:w="108" w:type="dxa"/>
        <w:top w:w="0" w:type="dxa"/>
        <w:right w:w="108" w:type="dxa"/>
        <w:bottom w:w="0" w:type="dxa"/>
      </w:tblCellMar>
    </w:tblPr>
  </w:style>
  <w:style w:type="table" w:styleId="906" w:customStyle="1">
    <w:name w:val="List Table 7 Colorful - Accent 4"/>
    <w:uiPriority w:val="99"/>
    <w:tblPr>
      <w:tblStyleRowBandSize w:val="1"/>
      <w:tblStyleColBandSize w:val="1"/>
      <w:tblInd w:w="0" w:type="dxa"/>
      <w:tblBorders>
        <w:right w:val="single" w:color="B2A1C6" w:sz="4" w:space="0"/>
      </w:tblBorders>
      <w:tblCellMar>
        <w:left w:w="108" w:type="dxa"/>
        <w:top w:w="0" w:type="dxa"/>
        <w:right w:w="108" w:type="dxa"/>
        <w:bottom w:w="0" w:type="dxa"/>
      </w:tblCellMar>
    </w:tblPr>
  </w:style>
  <w:style w:type="table" w:styleId="907" w:customStyle="1">
    <w:name w:val="List Table 7 Colorful - Accent 5"/>
    <w:uiPriority w:val="99"/>
    <w:tblPr>
      <w:tblStyleRowBandSize w:val="1"/>
      <w:tblStyleColBandSize w:val="1"/>
      <w:tblInd w:w="0" w:type="dxa"/>
      <w:tblBorders>
        <w:right w:val="single" w:color="92CCDC" w:sz="4" w:space="0"/>
      </w:tblBorders>
      <w:tblCellMar>
        <w:left w:w="108" w:type="dxa"/>
        <w:top w:w="0" w:type="dxa"/>
        <w:right w:w="108" w:type="dxa"/>
        <w:bottom w:w="0" w:type="dxa"/>
      </w:tblCellMar>
    </w:tblPr>
  </w:style>
  <w:style w:type="table" w:styleId="908" w:customStyle="1">
    <w:name w:val="List Table 7 Colorful - Accent 6"/>
    <w:uiPriority w:val="99"/>
    <w:tblPr>
      <w:tblStyleRowBandSize w:val="1"/>
      <w:tblStyleColBandSize w:val="1"/>
      <w:tblInd w:w="0" w:type="dxa"/>
      <w:tblBorders>
        <w:right w:val="single" w:color="FAC090" w:sz="4" w:space="0"/>
      </w:tblBorders>
      <w:tblCellMar>
        <w:left w:w="108" w:type="dxa"/>
        <w:top w:w="0" w:type="dxa"/>
        <w:right w:w="108" w:type="dxa"/>
        <w:bottom w:w="0" w:type="dxa"/>
      </w:tblCellMar>
    </w:tblPr>
  </w:style>
  <w:style w:type="table" w:styleId="909" w:customStyle="1">
    <w:name w:val="Lined - Accent"/>
    <w:uiPriority w:val="99"/>
    <w:rPr>
      <w:color w:val="404040"/>
    </w:rPr>
    <w:tblPr>
      <w:tblStyleRowBandSize w:val="1"/>
      <w:tblStyleColBandSize w:val="1"/>
      <w:tblInd w:w="0" w:type="dxa"/>
      <w:tblCellMar>
        <w:left w:w="108" w:type="dxa"/>
        <w:top w:w="0" w:type="dxa"/>
        <w:right w:w="108" w:type="dxa"/>
        <w:bottom w:w="0" w:type="dxa"/>
      </w:tblCellMar>
    </w:tblPr>
  </w:style>
  <w:style w:type="table" w:styleId="910" w:customStyle="1">
    <w:name w:val="Lined - Accent 1"/>
    <w:uiPriority w:val="99"/>
    <w:rPr>
      <w:color w:val="404040"/>
    </w:rPr>
    <w:tblPr>
      <w:tblStyleRowBandSize w:val="1"/>
      <w:tblStyleColBandSize w:val="1"/>
      <w:tblInd w:w="0" w:type="dxa"/>
      <w:tblCellMar>
        <w:left w:w="108" w:type="dxa"/>
        <w:top w:w="0" w:type="dxa"/>
        <w:right w:w="108" w:type="dxa"/>
        <w:bottom w:w="0" w:type="dxa"/>
      </w:tblCellMar>
    </w:tblPr>
  </w:style>
  <w:style w:type="table" w:styleId="911" w:customStyle="1">
    <w:name w:val="Lined - Accent 2"/>
    <w:uiPriority w:val="99"/>
    <w:rPr>
      <w:color w:val="404040"/>
    </w:rPr>
    <w:tblPr>
      <w:tblStyleRowBandSize w:val="1"/>
      <w:tblStyleColBandSize w:val="1"/>
      <w:tblInd w:w="0" w:type="dxa"/>
      <w:tblCellMar>
        <w:left w:w="108" w:type="dxa"/>
        <w:top w:w="0" w:type="dxa"/>
        <w:right w:w="108" w:type="dxa"/>
        <w:bottom w:w="0" w:type="dxa"/>
      </w:tblCellMar>
    </w:tblPr>
  </w:style>
  <w:style w:type="table" w:styleId="912" w:customStyle="1">
    <w:name w:val="Lined - Accent 3"/>
    <w:uiPriority w:val="99"/>
    <w:rPr>
      <w:color w:val="404040"/>
    </w:rPr>
    <w:tblPr>
      <w:tblStyleRowBandSize w:val="1"/>
      <w:tblStyleColBandSize w:val="1"/>
      <w:tblInd w:w="0" w:type="dxa"/>
      <w:tblCellMar>
        <w:left w:w="108" w:type="dxa"/>
        <w:top w:w="0" w:type="dxa"/>
        <w:right w:w="108" w:type="dxa"/>
        <w:bottom w:w="0" w:type="dxa"/>
      </w:tblCellMar>
    </w:tblPr>
  </w:style>
  <w:style w:type="table" w:styleId="913" w:customStyle="1">
    <w:name w:val="Lined - Accent 4"/>
    <w:uiPriority w:val="99"/>
    <w:rPr>
      <w:color w:val="404040"/>
    </w:rPr>
    <w:tblPr>
      <w:tblStyleRowBandSize w:val="1"/>
      <w:tblStyleColBandSize w:val="1"/>
      <w:tblInd w:w="0" w:type="dxa"/>
      <w:tblCellMar>
        <w:left w:w="108" w:type="dxa"/>
        <w:top w:w="0" w:type="dxa"/>
        <w:right w:w="108" w:type="dxa"/>
        <w:bottom w:w="0" w:type="dxa"/>
      </w:tblCellMar>
    </w:tblPr>
  </w:style>
  <w:style w:type="table" w:styleId="914" w:customStyle="1">
    <w:name w:val="Lined - Accent 5"/>
    <w:uiPriority w:val="99"/>
    <w:rPr>
      <w:color w:val="404040"/>
    </w:rPr>
    <w:tblPr>
      <w:tblStyleRowBandSize w:val="1"/>
      <w:tblStyleColBandSize w:val="1"/>
      <w:tblInd w:w="0" w:type="dxa"/>
      <w:tblCellMar>
        <w:left w:w="108" w:type="dxa"/>
        <w:top w:w="0" w:type="dxa"/>
        <w:right w:w="108" w:type="dxa"/>
        <w:bottom w:w="0" w:type="dxa"/>
      </w:tblCellMar>
    </w:tblPr>
  </w:style>
  <w:style w:type="table" w:styleId="915" w:customStyle="1">
    <w:name w:val="Lined - Accent 6"/>
    <w:uiPriority w:val="99"/>
    <w:rPr>
      <w:color w:val="404040"/>
    </w:rPr>
    <w:tblPr>
      <w:tblStyleRowBandSize w:val="1"/>
      <w:tblStyleColBandSize w:val="1"/>
      <w:tblInd w:w="0" w:type="dxa"/>
      <w:tblCellMar>
        <w:left w:w="108" w:type="dxa"/>
        <w:top w:w="0" w:type="dxa"/>
        <w:right w:w="108" w:type="dxa"/>
        <w:bottom w:w="0" w:type="dxa"/>
      </w:tblCellMar>
    </w:tblPr>
  </w:style>
  <w:style w:type="table" w:styleId="916" w:customStyle="1">
    <w:name w:val="Bordered &amp; Lined - Accent"/>
    <w:uiPriority w:val="99"/>
    <w:rPr>
      <w:color w:val="404040"/>
    </w:rPr>
    <w:tblPr>
      <w:tblStyleRowBandSize w:val="1"/>
      <w:tblStyleColBandSize w:val="1"/>
      <w:tblInd w:w="0" w:type="dxa"/>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08" w:type="dxa"/>
        <w:top w:w="0" w:type="dxa"/>
        <w:right w:w="108" w:type="dxa"/>
        <w:bottom w:w="0" w:type="dxa"/>
      </w:tblCellMar>
    </w:tblPr>
  </w:style>
  <w:style w:type="table" w:styleId="917" w:customStyle="1">
    <w:name w:val="Bordered &amp; Lined - Accent 1"/>
    <w:uiPriority w:val="99"/>
    <w:rPr>
      <w:color w:val="404040"/>
    </w:rPr>
    <w:tblPr>
      <w:tblStyleRowBandSize w:val="1"/>
      <w:tblStyleColBandSize w:val="1"/>
      <w:tblInd w:w="0" w:type="dxa"/>
      <w:tblBorders>
        <w:left w:val="single" w:color="2A4A71" w:sz="4" w:space="0"/>
        <w:top w:val="single" w:color="2A4A71" w:sz="4" w:space="0"/>
        <w:right w:val="single" w:color="2A4A71" w:sz="4" w:space="0"/>
        <w:bottom w:val="single" w:color="2A4A71" w:sz="4" w:space="0"/>
        <w:insideV w:val="single" w:color="2A4A71" w:sz="4" w:space="0"/>
        <w:insideH w:val="single" w:color="2A4A71" w:sz="4" w:space="0"/>
      </w:tblBorders>
      <w:tblCellMar>
        <w:left w:w="108" w:type="dxa"/>
        <w:top w:w="0" w:type="dxa"/>
        <w:right w:w="108" w:type="dxa"/>
        <w:bottom w:w="0" w:type="dxa"/>
      </w:tblCellMar>
    </w:tblPr>
  </w:style>
  <w:style w:type="table" w:styleId="918" w:customStyle="1">
    <w:name w:val="Bordered &amp; Lined - Accent 2"/>
    <w:uiPriority w:val="99"/>
    <w:rPr>
      <w:color w:val="404040"/>
    </w:rPr>
    <w:tblPr>
      <w:tblStyleRowBandSize w:val="1"/>
      <w:tblStyleColBandSize w:val="1"/>
      <w:tblInd w:w="0" w:type="dxa"/>
      <w:tblBorders>
        <w:left w:val="single" w:color="732A29" w:sz="4" w:space="0"/>
        <w:top w:val="single" w:color="732A29" w:sz="4" w:space="0"/>
        <w:right w:val="single" w:color="732A29" w:sz="4" w:space="0"/>
        <w:bottom w:val="single" w:color="732A29" w:sz="4" w:space="0"/>
        <w:insideV w:val="single" w:color="732A29" w:sz="4" w:space="0"/>
        <w:insideH w:val="single" w:color="732A29" w:sz="4" w:space="0"/>
      </w:tblBorders>
      <w:tblCellMar>
        <w:left w:w="108" w:type="dxa"/>
        <w:top w:w="0" w:type="dxa"/>
        <w:right w:w="108" w:type="dxa"/>
        <w:bottom w:w="0" w:type="dxa"/>
      </w:tblCellMar>
    </w:tblPr>
  </w:style>
  <w:style w:type="table" w:styleId="919" w:customStyle="1">
    <w:name w:val="Bordered &amp; Lined - Accent 3"/>
    <w:uiPriority w:val="99"/>
    <w:rPr>
      <w:color w:val="404040"/>
    </w:rPr>
    <w:tblPr>
      <w:tblStyleRowBandSize w:val="1"/>
      <w:tblStyleColBandSize w:val="1"/>
      <w:tblInd w:w="0" w:type="dxa"/>
      <w:tblBorders>
        <w:left w:val="single" w:color="5B722E" w:sz="4" w:space="0"/>
        <w:top w:val="single" w:color="5B722E" w:sz="4" w:space="0"/>
        <w:right w:val="single" w:color="5B722E" w:sz="4" w:space="0"/>
        <w:bottom w:val="single" w:color="5B722E" w:sz="4" w:space="0"/>
        <w:insideV w:val="single" w:color="5B722E" w:sz="4" w:space="0"/>
        <w:insideH w:val="single" w:color="5B722E" w:sz="4" w:space="0"/>
      </w:tblBorders>
      <w:tblCellMar>
        <w:left w:w="108" w:type="dxa"/>
        <w:top w:w="0" w:type="dxa"/>
        <w:right w:w="108" w:type="dxa"/>
        <w:bottom w:w="0" w:type="dxa"/>
      </w:tblCellMar>
    </w:tblPr>
  </w:style>
  <w:style w:type="table" w:styleId="920" w:customStyle="1">
    <w:name w:val="Bordered &amp; Lined - Accent 4"/>
    <w:uiPriority w:val="99"/>
    <w:rPr>
      <w:color w:val="404040"/>
    </w:rPr>
    <w:tblPr>
      <w:tblStyleRowBandSize w:val="1"/>
      <w:tblStyleColBandSize w:val="1"/>
      <w:tblInd w:w="0" w:type="dxa"/>
      <w:tblBorders>
        <w:left w:val="single" w:color="4A395F" w:sz="4" w:space="0"/>
        <w:top w:val="single" w:color="4A395F" w:sz="4" w:space="0"/>
        <w:right w:val="single" w:color="4A395F" w:sz="4" w:space="0"/>
        <w:bottom w:val="single" w:color="4A395F" w:sz="4" w:space="0"/>
        <w:insideV w:val="single" w:color="4A395F" w:sz="4" w:space="0"/>
        <w:insideH w:val="single" w:color="4A395F" w:sz="4" w:space="0"/>
      </w:tblBorders>
      <w:tblCellMar>
        <w:left w:w="108" w:type="dxa"/>
        <w:top w:w="0" w:type="dxa"/>
        <w:right w:w="108" w:type="dxa"/>
        <w:bottom w:w="0" w:type="dxa"/>
      </w:tblCellMar>
    </w:tblPr>
  </w:style>
  <w:style w:type="table" w:styleId="921" w:customStyle="1">
    <w:name w:val="Bordered &amp; Lined - Accent 5"/>
    <w:uiPriority w:val="99"/>
    <w:rPr>
      <w:color w:val="404040"/>
    </w:rPr>
    <w:tblPr>
      <w:tblStyleRowBandSize w:val="1"/>
      <w:tblStyleColBandSize w:val="1"/>
      <w:tblInd w:w="0" w:type="dxa"/>
      <w:tblBorders>
        <w:left w:val="single" w:color="266779" w:sz="4" w:space="0"/>
        <w:top w:val="single" w:color="266779" w:sz="4" w:space="0"/>
        <w:right w:val="single" w:color="266779" w:sz="4" w:space="0"/>
        <w:bottom w:val="single" w:color="266779" w:sz="4" w:space="0"/>
        <w:insideV w:val="single" w:color="266779" w:sz="4" w:space="0"/>
        <w:insideH w:val="single" w:color="266779" w:sz="4" w:space="0"/>
      </w:tblBorders>
      <w:tblCellMar>
        <w:left w:w="108" w:type="dxa"/>
        <w:top w:w="0" w:type="dxa"/>
        <w:right w:w="108" w:type="dxa"/>
        <w:bottom w:w="0" w:type="dxa"/>
      </w:tblCellMar>
    </w:tblPr>
  </w:style>
  <w:style w:type="table" w:styleId="922" w:customStyle="1">
    <w:name w:val="Bordered &amp; Lined - Accent 6"/>
    <w:uiPriority w:val="99"/>
    <w:rPr>
      <w:color w:val="404040"/>
    </w:rPr>
    <w:tblPr>
      <w:tblStyleRowBandSize w:val="1"/>
      <w:tblStyleColBandSize w:val="1"/>
      <w:tblInd w:w="0" w:type="dxa"/>
      <w:tblBorders>
        <w:left w:val="single" w:color="B15407" w:sz="4" w:space="0"/>
        <w:top w:val="single" w:color="B15407" w:sz="4" w:space="0"/>
        <w:right w:val="single" w:color="B15407" w:sz="4" w:space="0"/>
        <w:bottom w:val="single" w:color="B15407" w:sz="4" w:space="0"/>
        <w:insideV w:val="single" w:color="B15407" w:sz="4" w:space="0"/>
        <w:insideH w:val="single" w:color="B15407" w:sz="4" w:space="0"/>
      </w:tblBorders>
      <w:tblCellMar>
        <w:left w:w="108" w:type="dxa"/>
        <w:top w:w="0" w:type="dxa"/>
        <w:right w:w="108" w:type="dxa"/>
        <w:bottom w:w="0" w:type="dxa"/>
      </w:tblCellMar>
    </w:tblPr>
  </w:style>
  <w:style w:type="table" w:styleId="923" w:customStyle="1">
    <w:name w:val="Bordered"/>
    <w:uiPriority w:val="99"/>
    <w:tblPr>
      <w:tblStyleRowBandSize w:val="1"/>
      <w:tblStyleColBandSize w:val="1"/>
      <w:tblInd w:w="0" w:type="dxa"/>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08" w:type="dxa"/>
        <w:top w:w="0" w:type="dxa"/>
        <w:right w:w="108" w:type="dxa"/>
        <w:bottom w:w="0" w:type="dxa"/>
      </w:tblCellMar>
    </w:tblPr>
  </w:style>
  <w:style w:type="table" w:styleId="924" w:customStyle="1">
    <w:name w:val="Bordered - Accent 1"/>
    <w:uiPriority w:val="99"/>
    <w:tblPr>
      <w:tblStyleRowBandSize w:val="1"/>
      <w:tblStyleColBandSize w:val="1"/>
      <w:tblInd w:w="0" w:type="dxa"/>
      <w:tblBorders>
        <w:left w:val="single" w:color="B7CBE4" w:sz="4" w:space="0"/>
        <w:top w:val="single" w:color="B7CBE4" w:sz="4" w:space="0"/>
        <w:right w:val="single" w:color="B7CBE4" w:sz="4" w:space="0"/>
        <w:bottom w:val="single" w:color="B7CBE4" w:sz="4" w:space="0"/>
        <w:insideV w:val="single" w:color="B7CBE4" w:sz="4" w:space="0"/>
        <w:insideH w:val="single" w:color="B7CBE4" w:sz="4" w:space="0"/>
      </w:tblBorders>
      <w:tblCellMar>
        <w:left w:w="108" w:type="dxa"/>
        <w:top w:w="0" w:type="dxa"/>
        <w:right w:w="108" w:type="dxa"/>
        <w:bottom w:w="0" w:type="dxa"/>
      </w:tblCellMar>
    </w:tblPr>
  </w:style>
  <w:style w:type="table" w:styleId="925" w:customStyle="1">
    <w:name w:val="Bordered - Accent 2"/>
    <w:uiPriority w:val="99"/>
    <w:tblPr>
      <w:tblStyleRowBandSize w:val="1"/>
      <w:tblStyleColBandSize w:val="1"/>
      <w:tblInd w:w="0" w:type="dxa"/>
      <w:tblBorders>
        <w:left w:val="single" w:color="E5B7B6" w:sz="4" w:space="0"/>
        <w:top w:val="single" w:color="E5B7B6" w:sz="4" w:space="0"/>
        <w:right w:val="single" w:color="E5B7B6" w:sz="4" w:space="0"/>
        <w:bottom w:val="single" w:color="E5B7B6" w:sz="4" w:space="0"/>
        <w:insideV w:val="single" w:color="E5B7B6" w:sz="4" w:space="0"/>
        <w:insideH w:val="single" w:color="E5B7B6" w:sz="4" w:space="0"/>
      </w:tblBorders>
      <w:tblCellMar>
        <w:left w:w="108" w:type="dxa"/>
        <w:top w:w="0" w:type="dxa"/>
        <w:right w:w="108" w:type="dxa"/>
        <w:bottom w:w="0" w:type="dxa"/>
      </w:tblCellMar>
    </w:tblPr>
  </w:style>
  <w:style w:type="table" w:styleId="926" w:customStyle="1">
    <w:name w:val="Bordered - Accent 3"/>
    <w:uiPriority w:val="99"/>
    <w:tblPr>
      <w:tblStyleRowBandSize w:val="1"/>
      <w:tblStyleColBandSize w:val="1"/>
      <w:tblInd w:w="0" w:type="dxa"/>
      <w:tblBorders>
        <w:left w:val="single" w:color="D6E3BB" w:sz="4" w:space="0"/>
        <w:top w:val="single" w:color="D6E3BB" w:sz="4" w:space="0"/>
        <w:right w:val="single" w:color="D6E3BB" w:sz="4" w:space="0"/>
        <w:bottom w:val="single" w:color="D6E3BB" w:sz="4" w:space="0"/>
        <w:insideV w:val="single" w:color="D6E3BB" w:sz="4" w:space="0"/>
        <w:insideH w:val="single" w:color="D6E3BB" w:sz="4" w:space="0"/>
      </w:tblBorders>
      <w:tblCellMar>
        <w:left w:w="108" w:type="dxa"/>
        <w:top w:w="0" w:type="dxa"/>
        <w:right w:w="108" w:type="dxa"/>
        <w:bottom w:w="0" w:type="dxa"/>
      </w:tblCellMar>
    </w:tblPr>
  </w:style>
  <w:style w:type="table" w:styleId="927" w:customStyle="1">
    <w:name w:val="Bordered - Accent 4"/>
    <w:uiPriority w:val="99"/>
    <w:tblPr>
      <w:tblStyleRowBandSize w:val="1"/>
      <w:tblStyleColBandSize w:val="1"/>
      <w:tblInd w:w="0" w:type="dxa"/>
      <w:tblBorders>
        <w:left w:val="single" w:color="CBC0D9" w:sz="4" w:space="0"/>
        <w:top w:val="single" w:color="CBC0D9" w:sz="4" w:space="0"/>
        <w:right w:val="single" w:color="CBC0D9" w:sz="4" w:space="0"/>
        <w:bottom w:val="single" w:color="CBC0D9" w:sz="4" w:space="0"/>
        <w:insideV w:val="single" w:color="CBC0D9" w:sz="4" w:space="0"/>
        <w:insideH w:val="single" w:color="CBC0D9" w:sz="4" w:space="0"/>
      </w:tblBorders>
      <w:tblCellMar>
        <w:left w:w="108" w:type="dxa"/>
        <w:top w:w="0" w:type="dxa"/>
        <w:right w:w="108" w:type="dxa"/>
        <w:bottom w:w="0" w:type="dxa"/>
      </w:tblCellMar>
    </w:tblPr>
  </w:style>
  <w:style w:type="table" w:styleId="928" w:customStyle="1">
    <w:name w:val="Bordered - Accent 5"/>
    <w:uiPriority w:val="99"/>
    <w:tblPr>
      <w:tblStyleRowBandSize w:val="1"/>
      <w:tblStyleColBandSize w:val="1"/>
      <w:tblInd w:w="0" w:type="dxa"/>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08" w:type="dxa"/>
        <w:top w:w="0" w:type="dxa"/>
        <w:right w:w="108" w:type="dxa"/>
        <w:bottom w:w="0" w:type="dxa"/>
      </w:tblCellMar>
    </w:tblPr>
  </w:style>
  <w:style w:type="table" w:styleId="929" w:customStyle="1">
    <w:name w:val="Bordered - Accent 6"/>
    <w:uiPriority w:val="99"/>
    <w:tblPr>
      <w:tblStyleRowBandSize w:val="1"/>
      <w:tblStyleColBandSize w:val="1"/>
      <w:tblInd w:w="0" w:type="dxa"/>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08" w:type="dxa"/>
        <w:top w:w="0" w:type="dxa"/>
        <w:right w:w="108" w:type="dxa"/>
        <w:bottom w:w="0" w:type="dxa"/>
      </w:tblCellMar>
    </w:tblPr>
  </w:style>
  <w:style w:type="paragraph" w:styleId="930">
    <w:name w:val="footnote text"/>
    <w:basedOn w:val="715"/>
    <w:link w:val="931"/>
    <w:uiPriority w:val="99"/>
    <w:semiHidden/>
    <w:rPr>
      <w:rFonts w:ascii="Calibri" w:hAnsi="Calibri" w:eastAsia="Calibri"/>
      <w:sz w:val="18"/>
      <w:szCs w:val="20"/>
      <w:lang w:val="ru-RU" w:eastAsia="ru-RU"/>
    </w:rPr>
    <w:pPr>
      <w:spacing w:after="40"/>
    </w:pPr>
  </w:style>
  <w:style w:type="character" w:styleId="931" w:customStyle="1">
    <w:name w:val="Текст виноски Знак"/>
    <w:basedOn w:val="716"/>
    <w:link w:val="930"/>
    <w:uiPriority w:val="99"/>
    <w:rPr>
      <w:rFonts w:cs="Times New Roman"/>
      <w:sz w:val="18"/>
    </w:rPr>
  </w:style>
  <w:style w:type="character" w:styleId="932">
    <w:name w:val="footnote reference"/>
    <w:basedOn w:val="716"/>
    <w:uiPriority w:val="99"/>
    <w:rPr>
      <w:rFonts w:cs="Times New Roman"/>
      <w:vertAlign w:val="superscript"/>
    </w:rPr>
  </w:style>
  <w:style w:type="paragraph" w:styleId="933">
    <w:name w:val="toc 1"/>
    <w:basedOn w:val="715"/>
    <w:next w:val="715"/>
    <w:uiPriority w:val="99"/>
    <w:pPr>
      <w:spacing w:after="57"/>
    </w:pPr>
  </w:style>
  <w:style w:type="paragraph" w:styleId="934">
    <w:name w:val="toc 2"/>
    <w:basedOn w:val="715"/>
    <w:next w:val="715"/>
    <w:uiPriority w:val="99"/>
    <w:pPr>
      <w:ind w:left="283"/>
      <w:spacing w:after="57"/>
    </w:pPr>
  </w:style>
  <w:style w:type="paragraph" w:styleId="935">
    <w:name w:val="toc 3"/>
    <w:basedOn w:val="715"/>
    <w:next w:val="715"/>
    <w:uiPriority w:val="99"/>
    <w:pPr>
      <w:ind w:left="567"/>
      <w:spacing w:after="57"/>
    </w:pPr>
  </w:style>
  <w:style w:type="paragraph" w:styleId="936">
    <w:name w:val="toc 4"/>
    <w:basedOn w:val="715"/>
    <w:next w:val="715"/>
    <w:uiPriority w:val="99"/>
    <w:pPr>
      <w:ind w:left="850"/>
      <w:spacing w:after="57"/>
    </w:pPr>
  </w:style>
  <w:style w:type="paragraph" w:styleId="937">
    <w:name w:val="toc 5"/>
    <w:basedOn w:val="715"/>
    <w:next w:val="715"/>
    <w:uiPriority w:val="99"/>
    <w:pPr>
      <w:ind w:left="1134"/>
      <w:spacing w:after="57"/>
    </w:pPr>
  </w:style>
  <w:style w:type="paragraph" w:styleId="938">
    <w:name w:val="toc 6"/>
    <w:basedOn w:val="715"/>
    <w:next w:val="715"/>
    <w:uiPriority w:val="99"/>
    <w:pPr>
      <w:ind w:left="1417"/>
      <w:spacing w:after="57"/>
    </w:pPr>
  </w:style>
  <w:style w:type="paragraph" w:styleId="939">
    <w:name w:val="toc 7"/>
    <w:basedOn w:val="715"/>
    <w:next w:val="715"/>
    <w:uiPriority w:val="99"/>
    <w:pPr>
      <w:ind w:left="1701"/>
      <w:spacing w:after="57"/>
    </w:pPr>
  </w:style>
  <w:style w:type="paragraph" w:styleId="940">
    <w:name w:val="toc 8"/>
    <w:basedOn w:val="715"/>
    <w:next w:val="715"/>
    <w:uiPriority w:val="99"/>
    <w:pPr>
      <w:ind w:left="1984"/>
      <w:spacing w:after="57"/>
    </w:pPr>
  </w:style>
  <w:style w:type="paragraph" w:styleId="941">
    <w:name w:val="toc 9"/>
    <w:basedOn w:val="715"/>
    <w:next w:val="715"/>
    <w:uiPriority w:val="99"/>
    <w:pPr>
      <w:ind w:left="2268"/>
      <w:spacing w:after="57"/>
    </w:pPr>
  </w:style>
  <w:style w:type="character" w:styleId="942" w:customStyle="1">
    <w:name w:val="Заголовок 1 Знак"/>
    <w:basedOn w:val="716"/>
    <w:link w:val="731"/>
    <w:uiPriority w:val="99"/>
    <w:rPr>
      <w:rFonts w:ascii="Cambria" w:hAnsi="Cambria" w:cs="Times New Roman"/>
      <w:b/>
      <w:bCs/>
      <w:sz w:val="32"/>
      <w:szCs w:val="32"/>
      <w:lang w:val="uk-UA" w:bidi="ar-SA" w:eastAsia="ar-SA"/>
    </w:rPr>
  </w:style>
  <w:style w:type="paragraph" w:styleId="943">
    <w:name w:val="TOC Heading"/>
    <w:basedOn w:val="731"/>
    <w:qFormat/>
    <w:uiPriority w:val="99"/>
    <w:rPr>
      <w:rFonts w:ascii="Calibri" w:hAnsi="Calibri" w:eastAsia="Calibri"/>
      <w:b w:val="false"/>
      <w:bCs w:val="false"/>
      <w:sz w:val="22"/>
      <w:szCs w:val="22"/>
      <w:lang w:val="ru-RU" w:eastAsia="ru-RU"/>
    </w:rPr>
    <w:pPr>
      <w:keepNext w:val="false"/>
      <w:spacing w:after="0" w:before="0"/>
      <w:outlineLvl w:val="9"/>
    </w:pPr>
  </w:style>
  <w:style w:type="paragraph" w:styleId="944">
    <w:name w:val="List Paragraph"/>
    <w:basedOn w:val="715"/>
    <w:qFormat/>
    <w:uiPriority w:val="99"/>
    <w:pPr>
      <w:contextualSpacing w:val="true"/>
      <w:ind w:left="720"/>
    </w:pPr>
  </w:style>
  <w:style w:type="paragraph" w:styleId="945">
    <w:name w:val="Balloon Text"/>
    <w:basedOn w:val="715"/>
    <w:link w:val="946"/>
    <w:uiPriority w:val="99"/>
    <w:semiHidden/>
    <w:rPr>
      <w:rFonts w:ascii="Segoe UI" w:hAnsi="Segoe UI"/>
      <w:sz w:val="18"/>
      <w:szCs w:val="18"/>
      <w:lang w:val="ru-RU"/>
    </w:rPr>
  </w:style>
  <w:style w:type="character" w:styleId="946" w:customStyle="1">
    <w:name w:val="Текст у виносці Знак"/>
    <w:basedOn w:val="716"/>
    <w:link w:val="945"/>
    <w:uiPriority w:val="99"/>
    <w:semiHidden/>
    <w:rPr>
      <w:rFonts w:ascii="Segoe UI" w:hAnsi="Segoe UI" w:cs="Times New Roman"/>
      <w:sz w:val="18"/>
      <w:lang w:bidi="ar-SA" w:eastAsia="ar-SA"/>
    </w:rPr>
  </w:style>
  <w:style w:type="character" w:styleId="947">
    <w:name w:val="Hyperlink"/>
    <w:basedOn w:val="716"/>
    <w:uiPriority w:val="99"/>
    <w:semiHidden/>
    <w:rPr>
      <w:rFonts w:cs="Times New Roman"/>
      <w:color w:val="0000FF"/>
      <w:u w:val="single"/>
    </w:rPr>
  </w:style>
  <w:style w:type="paragraph" w:styleId="948">
    <w:name w:val="Normal (Web)"/>
    <w:basedOn w:val="715"/>
    <w:uiPriority w:val="99"/>
    <w:semiHidden/>
    <w:rPr>
      <w:sz w:val="24"/>
      <w:szCs w:val="24"/>
      <w:lang w:val="ru-RU" w:eastAsia="ru-RU"/>
    </w:rPr>
    <w:pPr>
      <w:spacing w:after="100" w:afterAutospacing="1" w:before="100" w:beforeAutospacing="1"/>
    </w:pPr>
  </w:style>
  <w:style w:type="paragraph" w:styleId="949" w:customStyle="1">
    <w:name w:val="Обычный1"/>
    <w:uiPriority w:val="99"/>
    <w:rPr>
      <w:sz w:val="22"/>
      <w:szCs w:val="22"/>
      <w:lang w:eastAsia="en-US"/>
    </w:rPr>
    <w:pPr>
      <w:spacing w:lineRule="auto" w:line="276" w:after="200"/>
    </w:pPr>
  </w:style>
  <w:style w:type="paragraph" w:styleId="950">
    <w:name w:val="Body Text"/>
    <w:basedOn w:val="715"/>
    <w:link w:val="951"/>
    <w:uiPriority w:val="99"/>
    <w:rPr>
      <w:sz w:val="24"/>
      <w:szCs w:val="24"/>
      <w:lang w:eastAsia="en-US"/>
    </w:rPr>
    <w:pPr>
      <w:ind w:left="312"/>
      <w:jc w:val="both"/>
      <w:widowControl w:val="off"/>
    </w:pPr>
  </w:style>
  <w:style w:type="character" w:styleId="951" w:customStyle="1">
    <w:name w:val="Основний текст Знак"/>
    <w:basedOn w:val="716"/>
    <w:link w:val="950"/>
    <w:uiPriority w:val="99"/>
    <w:rPr>
      <w:rFonts w:ascii="Times New Roman" w:hAnsi="Times New Roman" w:eastAsia="Times New Roman"/>
      <w:sz w:val="24"/>
      <w:szCs w:val="24"/>
      <w:lang w:val="uk-UA" w:eastAsia="en-US"/>
    </w:rPr>
  </w:style>
  <w:style w:type="paragraph" w:styleId="952" w:customStyle="1">
    <w:name w:val="rvps12"/>
    <w:basedOn w:val="715"/>
    <w:rPr>
      <w:sz w:val="24"/>
      <w:szCs w:val="24"/>
      <w:lang w:val="ru-RU" w:eastAsia="ru-RU"/>
    </w:rPr>
    <w:pPr>
      <w:spacing w:after="100" w:afterAutospacing="1" w:before="100" w:beforeAutospacing="1"/>
    </w:pPr>
  </w:style>
  <w:style w:type="paragraph" w:styleId="953" w:customStyle="1">
    <w:name w:val="rvps14"/>
    <w:basedOn w:val="715"/>
    <w:rPr>
      <w:sz w:val="24"/>
      <w:szCs w:val="24"/>
      <w:lang w:val="ru-RU" w:eastAsia="ru-RU"/>
    </w:rPr>
    <w:pPr>
      <w:spacing w:after="100" w:afterAutospacing="1" w:before="100" w:beforeAutospacing="1"/>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w:settings xmlns:w="http://schemas.openxmlformats.org/wordprocessingml/2006/main">
  <w:SpecialFormsHighlight w:val="c9c8ff"/>
</w:settings>
</file>

<file path=customXml/item4.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A0554C16-B106-490A-AC7D-3EAE80C288DC}">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65EE86FE-8294-43FA-8F43-E66D98AEE348}">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 ради</dc:creator>
  <cp:lastModifiedBy>Марцева  Тетяна  Іванівна</cp:lastModifiedBy>
  <cp:revision>5</cp:revision>
  <dcterms:created xsi:type="dcterms:W3CDTF">2024-07-19T13:24:00Z</dcterms:created>
  <dcterms:modified xsi:type="dcterms:W3CDTF">2024-07-24T12:32:38Z</dcterms:modified>
</cp:coreProperties>
</file>