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МЕНСЬКА МІСЬКА РАДА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sz w:val="16"/>
          <w:lang w:val="uk-UA"/>
        </w:rPr>
      </w:pPr>
      <w:r>
        <w:rPr>
          <w:rFonts w:ascii="Times New Roman" w:hAnsi="Times New Roman" w:eastAsia="Times New Roman"/>
          <w:sz w:val="16"/>
          <w:lang w:val="uk-UA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п’ятдесята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 сесія восьмого скликання) 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РІШЕННЯ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16"/>
          <w:lang w:val="uk-UA"/>
        </w:rPr>
      </w:pPr>
      <w:r>
        <w:rPr>
          <w:rFonts w:ascii="Times New Roman" w:hAnsi="Times New Roman" w:eastAsia="Times New Roman"/>
          <w:b/>
          <w:color w:val="000000"/>
          <w:sz w:val="16"/>
          <w:lang w:val="uk-UA"/>
        </w:rPr>
      </w:r>
      <w:r/>
    </w:p>
    <w:p>
      <w:pPr>
        <w:spacing w:lineRule="auto" w:line="240" w:after="0"/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24 липня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lang w:val="uk-UA"/>
        </w:rPr>
        <w:tab/>
        <w:t xml:space="preserve"> м. 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lang w:val="uk-UA"/>
        </w:rPr>
        <w:tab/>
        <w:t xml:space="preserve">№ 374</w:t>
      </w:r>
      <w:r/>
    </w:p>
    <w:p>
      <w:pPr>
        <w:pStyle w:val="850"/>
        <w:jc w:val="both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16"/>
          <w:szCs w:val="28"/>
          <w:lang w:val="uk-UA"/>
        </w:rPr>
      </w:r>
      <w:r/>
    </w:p>
    <w:p>
      <w:pPr>
        <w:pStyle w:val="85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/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Статуту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Комунального підприємства «Агенція регіонального розвитку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Менщини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» Менської міської ради</w:t>
      </w:r>
      <w:bookmarkEnd w:id="0"/>
      <w:r/>
      <w:r/>
    </w:p>
    <w:p>
      <w:pPr>
        <w:pStyle w:val="85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/>
    </w:p>
    <w:p>
      <w:pPr>
        <w:pStyle w:val="860"/>
        <w:ind w:firstLine="567"/>
        <w:jc w:val="both"/>
        <w:spacing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метою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 сталого функціонування та розвитку </w:t>
      </w:r>
      <w:r>
        <w:rPr>
          <w:sz w:val="28"/>
          <w:szCs w:val="28"/>
          <w:lang w:val="uk-UA" w:eastAsia="ru-RU"/>
        </w:rPr>
        <w:t xml:space="preserve">Комунального підприємства «Агенція регіонального розвитку </w:t>
      </w:r>
      <w:r>
        <w:rPr>
          <w:sz w:val="28"/>
          <w:szCs w:val="28"/>
          <w:lang w:val="uk-UA" w:eastAsia="ru-RU"/>
        </w:rPr>
        <w:t xml:space="preserve">Менщини</w:t>
      </w:r>
      <w:r>
        <w:rPr>
          <w:sz w:val="28"/>
          <w:szCs w:val="28"/>
          <w:lang w:val="uk-UA" w:eastAsia="ru-RU"/>
        </w:rPr>
        <w:t xml:space="preserve">» Менської міської ради</w:t>
      </w:r>
      <w:r>
        <w:rPr>
          <w:sz w:val="28"/>
          <w:szCs w:val="28"/>
          <w:lang w:val="uk-UA"/>
        </w:rPr>
        <w:t xml:space="preserve">, керуючись статтею 26 Закону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місцеве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самоврядування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Україні»,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позитивний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висновок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постійної комісії </w:t>
      </w:r>
      <w:r>
        <w:rPr>
          <w:bCs/>
          <w:color w:val="000000"/>
          <w:sz w:val="28"/>
          <w:lang w:val="uk-UA"/>
        </w:rPr>
        <w:t xml:space="preserve">з питань планування,</w:t>
      </w:r>
      <w:r>
        <w:rPr>
          <w:bCs/>
          <w:color w:val="000000"/>
          <w:sz w:val="28"/>
          <w:lang w:val="uk-UA"/>
        </w:rPr>
        <w:t xml:space="preserve"> фінансів, бюджету, соціально-економічного розвитку, житлово-</w:t>
      </w:r>
      <w:r>
        <w:rPr>
          <w:bCs/>
          <w:color w:val="000000"/>
          <w:sz w:val="28"/>
          <w:lang w:val="uk-UA"/>
        </w:rPr>
        <w:t xml:space="preserve">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,</w:t>
      </w:r>
      <w:r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Менська міська рада</w:t>
      </w:r>
      <w:r/>
    </w:p>
    <w:p>
      <w:pPr>
        <w:pStyle w:val="860"/>
        <w:jc w:val="both"/>
        <w:spacing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widowControl w:val="off"/>
        <w:tabs>
          <w:tab w:val="left" w:pos="850" w:leader="none"/>
          <w:tab w:val="left" w:pos="1538" w:leader="none"/>
        </w:tabs>
        <w:rPr>
          <w:rFonts w:ascii="Times New Roman" w:hAnsi="Times New Roman" w:cs="Times New Roman"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Внести зміни до розміру статутного капіталу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«Агенція регіонального розвитку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Менщини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шляхом здійснення додаткового внеску у сумі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237700,00</w:t>
      </w:r>
      <w:r>
        <w:rPr>
          <w:rFonts w:ascii="Times New Roman" w:hAnsi="Times New Roman" w:cs="Times New Roman" w:eastAsia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гривень</w:t>
      </w:r>
      <w:r>
        <w:rPr>
          <w:rFonts w:ascii="Times New Roman" w:hAnsi="Times New Roman" w:cs="Times New Roman" w:eastAsia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за</w:t>
      </w:r>
      <w:r>
        <w:rPr>
          <w:rFonts w:ascii="Times New Roman" w:hAnsi="Times New Roman" w:cs="Times New Roman" w:eastAsia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рахунок коштів</w:t>
      </w:r>
      <w:r>
        <w:rPr>
          <w:rFonts w:ascii="Times New Roman" w:hAnsi="Times New Roman" w:cs="Times New Roman" w:eastAsia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бюджету</w:t>
      </w:r>
      <w:r>
        <w:rPr>
          <w:rFonts w:ascii="Times New Roman" w:hAnsi="Times New Roman" w:cs="Times New Roman" w:eastAsia="Times New Roman"/>
          <w:spacing w:val="-6"/>
          <w:sz w:val="28"/>
          <w:szCs w:val="28"/>
          <w:lang w:val="uk-UA"/>
        </w:rPr>
        <w:t xml:space="preserve"> Менської міської територіальної громади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</w:t>
      </w:r>
      <w:r/>
    </w:p>
    <w:p>
      <w:pPr>
        <w:ind w:firstLine="567"/>
        <w:jc w:val="both"/>
        <w:spacing w:lineRule="auto" w:line="240" w:after="0"/>
        <w:widowControl w:val="off"/>
        <w:tabs>
          <w:tab w:val="left" w:pos="850" w:leader="none"/>
          <w:tab w:val="left" w:pos="1538" w:leader="none"/>
        </w:tabs>
        <w:rPr>
          <w:rFonts w:ascii="Times New Roman" w:hAnsi="Times New Roman" w:cs="Times New Roman"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Загальний розмір статутного капіталу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«Агенція регіонального розвитку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Менщини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встановити в розмірі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237701,00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грив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на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відповідні зміни до Статуту.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widowControl w:val="off"/>
        <w:tabs>
          <w:tab w:val="left" w:pos="850" w:leader="none"/>
          <w:tab w:val="left" w:pos="1538" w:leader="none"/>
        </w:tabs>
        <w:rPr>
          <w:rFonts w:ascii="Times New Roman" w:hAnsi="Times New Roman" w:cs="Times New Roman"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Затвердити Статут</w:t>
      </w:r>
      <w:r>
        <w:rPr>
          <w:rFonts w:ascii="Times New Roman" w:hAnsi="Times New Roman" w:cs="Times New Roman" w:eastAsia="Times New Roman"/>
          <w:spacing w:val="5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«Агенція регіонального розвитку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Менщини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Менської міської ради</w:t>
      </w:r>
      <w:r>
        <w:rPr>
          <w:rFonts w:ascii="Times New Roman" w:hAnsi="Times New Roman" w:cs="Times New Roman" w:eastAsia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pacing w:val="1"/>
          <w:sz w:val="28"/>
          <w:szCs w:val="28"/>
          <w:lang w:val="uk-UA"/>
        </w:rPr>
        <w:t xml:space="preserve">в новій редакції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(додається).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widowControl w:val="off"/>
        <w:tabs>
          <w:tab w:val="left" w:pos="850" w:leader="none"/>
          <w:tab w:val="left" w:pos="1538" w:leader="none"/>
        </w:tabs>
        <w:rPr>
          <w:rFonts w:ascii="Times New Roman" w:hAnsi="Times New Roman" w:cs="Times New Roman"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Уповноважити</w:t>
      </w:r>
      <w:r>
        <w:rPr>
          <w:rFonts w:ascii="Times New Roman" w:hAnsi="Times New Roman" w:cs="Times New Roman" w:eastAsia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«Агенція регіонального розвитку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Менщини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Квашука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В.А.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здійснити</w:t>
      </w:r>
      <w:r>
        <w:rPr>
          <w:rFonts w:ascii="Times New Roman" w:hAnsi="Times New Roman" w:cs="Times New Roman" w:eastAsia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заходи,</w:t>
      </w:r>
      <w:r>
        <w:rPr>
          <w:rFonts w:ascii="Times New Roman" w:hAnsi="Times New Roman" w:cs="Times New Roman" w:eastAsia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пов’язані з державною реєстрацією Статуту.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 </w:t>
      </w:r>
      <w:r/>
    </w:p>
    <w:p>
      <w:pPr>
        <w:numPr>
          <w:ilvl w:val="0"/>
          <w:numId w:val="1"/>
        </w:numPr>
        <w:ind w:left="0" w:right="150" w:firstLine="567"/>
        <w:jc w:val="both"/>
        <w:spacing w:lineRule="auto" w:line="240" w:after="0"/>
        <w:widowControl w:val="off"/>
        <w:tabs>
          <w:tab w:val="left" w:pos="850" w:leader="none"/>
          <w:tab w:val="left" w:pos="1538" w:leader="none"/>
        </w:tabs>
        <w:rPr>
          <w:rFonts w:ascii="Times New Roman" w:hAnsi="Times New Roman" w:cs="Times New Roman" w:eastAsia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Контроль </w:t>
      </w:r>
      <w:r>
        <w:rPr>
          <w:rFonts w:ascii="Times New Roman" w:hAnsi="Times New Roman"/>
          <w:color w:val="000000"/>
          <w:sz w:val="28"/>
          <w:lang w:val="uk-UA"/>
        </w:rPr>
        <w:t xml:space="preserve">за виконанням даного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  <w:lang w:val="uk-UA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  <w:lang w:val="uk-UA"/>
        </w:rPr>
        <w:t xml:space="preserve">та на заступника міського голови з питань діяльності виконавчих органів ради С.М.Гаєвого.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/>
    </w:p>
    <w:p>
      <w:pPr>
        <w:ind w:left="709" w:right="150"/>
        <w:jc w:val="both"/>
        <w:spacing w:lineRule="auto" w:line="240" w:after="0"/>
        <w:widowControl w:val="off"/>
        <w:tabs>
          <w:tab w:val="left" w:pos="993" w:leader="none"/>
          <w:tab w:val="left" w:pos="1538" w:leader="none"/>
        </w:tabs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/>
    </w:p>
    <w:p>
      <w:pPr>
        <w:ind w:left="709" w:right="150"/>
        <w:jc w:val="both"/>
        <w:spacing w:lineRule="auto" w:line="240" w:after="0"/>
        <w:widowControl w:val="off"/>
        <w:tabs>
          <w:tab w:val="left" w:pos="993" w:leader="none"/>
          <w:tab w:val="left" w:pos="1538" w:leader="none"/>
        </w:tabs>
        <w:rPr>
          <w:rFonts w:ascii="Times New Roman" w:hAnsi="Times New Roman" w:cs="Times New Roman" w:eastAsia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color w:val="FF0000"/>
          <w:sz w:val="28"/>
          <w:szCs w:val="28"/>
          <w:lang w:val="uk-UA"/>
        </w:rPr>
      </w:r>
      <w:r/>
    </w:p>
    <w:p>
      <w:pPr>
        <w:spacing w:lineRule="auto" w:line="240" w:after="0"/>
        <w:tabs>
          <w:tab w:val="left" w:pos="0" w:leader="none"/>
          <w:tab w:val="left" w:pos="6520" w:leader="none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first" r:id="rId9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19050" t="0" r="0" b="0"/>
              <wp:docPr id="1" name="_x0000_i0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5.5pt;height:57.0pt;" stroked="f" strokeweight="0.75pt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" w:hanging="708"/>
      </w:pPr>
      <w:rPr>
        <w:rFonts w:ascii="Times New Roman" w:hAnsi="Times New Roman" w:cs="Times New Roman" w:eastAsia="Times New Roman" w:hint="default"/>
        <w:color w:val="auto"/>
        <w:sz w:val="28"/>
        <w:szCs w:val="28"/>
        <w:lang w:val="uk-UA" w:bidi="ar-SA" w:eastAsia="en-US"/>
      </w:rPr>
    </w:lvl>
    <w:lvl w:ilvl="1">
      <w:start w:val="1"/>
      <w:numFmt w:val="decimal"/>
      <w:isLgl w:val="false"/>
      <w:suff w:val="tab"/>
      <w:lvlText w:val="%2."/>
      <w:lvlJc w:val="left"/>
      <w:pPr>
        <w:ind w:left="3897" w:hanging="308"/>
        <w:jc w:val="right"/>
      </w:pPr>
      <w:rPr>
        <w:rFonts w:ascii="Times New Roman" w:hAnsi="Times New Roman" w:cs="Times New Roman" w:eastAsia="Times New Roman" w:hint="default"/>
        <w:b/>
        <w:bCs/>
        <w:sz w:val="24"/>
        <w:szCs w:val="24"/>
        <w:lang w:val="uk-UA" w:bidi="ar-SA" w:eastAsia="en-US"/>
      </w:rPr>
    </w:lvl>
    <w:lvl w:ilvl="2">
      <w:start w:val="1"/>
      <w:numFmt w:val="decimal"/>
      <w:isLgl w:val="false"/>
      <w:suff w:val="tab"/>
      <w:lvlText w:val="%2.%3."/>
      <w:lvlJc w:val="left"/>
      <w:pPr>
        <w:ind w:left="122" w:hanging="520"/>
      </w:pPr>
      <w:rPr>
        <w:rFonts w:hint="default"/>
        <w:lang w:val="uk-UA" w:bidi="ar-SA" w:eastAsia="en-US"/>
      </w:rPr>
    </w:lvl>
    <w:lvl w:ilvl="3">
      <w:start w:val="1"/>
      <w:numFmt w:val="decimal"/>
      <w:isLgl w:val="false"/>
      <w:suff w:val="tab"/>
      <w:lvlText w:val="%2.%3.%4."/>
      <w:lvlJc w:val="left"/>
      <w:pPr>
        <w:ind w:left="122" w:hanging="520"/>
      </w:pPr>
      <w:rPr>
        <w:rFonts w:hint="default"/>
        <w:lang w:val="uk-UA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5394" w:hanging="520"/>
      </w:pPr>
      <w:rPr>
        <w:rFonts w:hint="default"/>
        <w:lang w:val="uk-UA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6142" w:hanging="520"/>
      </w:pPr>
      <w:rPr>
        <w:rFonts w:hint="default"/>
        <w:lang w:val="uk-UA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889" w:hanging="520"/>
      </w:pPr>
      <w:rPr>
        <w:rFonts w:hint="default"/>
        <w:lang w:val="uk-UA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637" w:hanging="520"/>
      </w:pPr>
      <w:rPr>
        <w:rFonts w:hint="default"/>
        <w:lang w:val="uk-UA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384" w:hanging="520"/>
      </w:pPr>
      <w:rPr>
        <w:rFonts w:hint="default"/>
        <w:lang w:val="uk-UA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7">
    <w:name w:val="Heading 1 Char"/>
    <w:basedOn w:val="682"/>
    <w:link w:val="673"/>
    <w:uiPriority w:val="9"/>
    <w:rPr>
      <w:rFonts w:ascii="Arial" w:hAnsi="Arial" w:cs="Arial" w:eastAsia="Arial"/>
      <w:sz w:val="40"/>
      <w:szCs w:val="40"/>
    </w:rPr>
  </w:style>
  <w:style w:type="character" w:styleId="658">
    <w:name w:val="Heading 2 Char"/>
    <w:basedOn w:val="682"/>
    <w:link w:val="674"/>
    <w:uiPriority w:val="9"/>
    <w:rPr>
      <w:rFonts w:ascii="Arial" w:hAnsi="Arial" w:cs="Arial" w:eastAsia="Arial"/>
      <w:sz w:val="34"/>
    </w:rPr>
  </w:style>
  <w:style w:type="character" w:styleId="659">
    <w:name w:val="Heading 3 Char"/>
    <w:basedOn w:val="682"/>
    <w:link w:val="675"/>
    <w:uiPriority w:val="9"/>
    <w:rPr>
      <w:rFonts w:ascii="Arial" w:hAnsi="Arial" w:cs="Arial" w:eastAsia="Arial"/>
      <w:sz w:val="30"/>
      <w:szCs w:val="30"/>
    </w:rPr>
  </w:style>
  <w:style w:type="character" w:styleId="660">
    <w:name w:val="Heading 4 Char"/>
    <w:basedOn w:val="682"/>
    <w:link w:val="676"/>
    <w:uiPriority w:val="9"/>
    <w:rPr>
      <w:rFonts w:ascii="Arial" w:hAnsi="Arial" w:cs="Arial" w:eastAsia="Arial"/>
      <w:b/>
      <w:bCs/>
      <w:sz w:val="26"/>
      <w:szCs w:val="26"/>
    </w:rPr>
  </w:style>
  <w:style w:type="character" w:styleId="661">
    <w:name w:val="Heading 5 Char"/>
    <w:basedOn w:val="682"/>
    <w:link w:val="677"/>
    <w:uiPriority w:val="9"/>
    <w:rPr>
      <w:rFonts w:ascii="Arial" w:hAnsi="Arial" w:cs="Arial" w:eastAsia="Arial"/>
      <w:b/>
      <w:bCs/>
      <w:sz w:val="24"/>
      <w:szCs w:val="24"/>
    </w:rPr>
  </w:style>
  <w:style w:type="character" w:styleId="662">
    <w:name w:val="Heading 6 Char"/>
    <w:basedOn w:val="682"/>
    <w:link w:val="678"/>
    <w:uiPriority w:val="9"/>
    <w:rPr>
      <w:rFonts w:ascii="Arial" w:hAnsi="Arial" w:cs="Arial" w:eastAsia="Arial"/>
      <w:b/>
      <w:bCs/>
      <w:sz w:val="22"/>
      <w:szCs w:val="22"/>
    </w:rPr>
  </w:style>
  <w:style w:type="character" w:styleId="663">
    <w:name w:val="Heading 7 Char"/>
    <w:basedOn w:val="682"/>
    <w:link w:val="67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4">
    <w:name w:val="Heading 8 Char"/>
    <w:basedOn w:val="682"/>
    <w:link w:val="680"/>
    <w:uiPriority w:val="9"/>
    <w:rPr>
      <w:rFonts w:ascii="Arial" w:hAnsi="Arial" w:cs="Arial" w:eastAsia="Arial"/>
      <w:i/>
      <w:iCs/>
      <w:sz w:val="22"/>
      <w:szCs w:val="22"/>
    </w:rPr>
  </w:style>
  <w:style w:type="character" w:styleId="665">
    <w:name w:val="Heading 9 Char"/>
    <w:basedOn w:val="682"/>
    <w:link w:val="681"/>
    <w:uiPriority w:val="9"/>
    <w:rPr>
      <w:rFonts w:ascii="Arial" w:hAnsi="Arial" w:cs="Arial" w:eastAsia="Arial"/>
      <w:i/>
      <w:iCs/>
      <w:sz w:val="21"/>
      <w:szCs w:val="21"/>
    </w:rPr>
  </w:style>
  <w:style w:type="character" w:styleId="666">
    <w:name w:val="Title Char"/>
    <w:basedOn w:val="682"/>
    <w:link w:val="694"/>
    <w:uiPriority w:val="10"/>
    <w:rPr>
      <w:sz w:val="48"/>
      <w:szCs w:val="48"/>
    </w:rPr>
  </w:style>
  <w:style w:type="character" w:styleId="667">
    <w:name w:val="Subtitle Char"/>
    <w:basedOn w:val="682"/>
    <w:link w:val="696"/>
    <w:uiPriority w:val="11"/>
    <w:rPr>
      <w:sz w:val="24"/>
      <w:szCs w:val="24"/>
    </w:rPr>
  </w:style>
  <w:style w:type="character" w:styleId="668">
    <w:name w:val="Quote Char"/>
    <w:link w:val="698"/>
    <w:uiPriority w:val="29"/>
    <w:rPr>
      <w:i/>
    </w:rPr>
  </w:style>
  <w:style w:type="character" w:styleId="669">
    <w:name w:val="Intense Quote Char"/>
    <w:link w:val="700"/>
    <w:uiPriority w:val="30"/>
    <w:rPr>
      <w:i/>
    </w:rPr>
  </w:style>
  <w:style w:type="character" w:styleId="670">
    <w:name w:val="Footnote Text Char"/>
    <w:link w:val="833"/>
    <w:uiPriority w:val="99"/>
    <w:rPr>
      <w:sz w:val="18"/>
    </w:rPr>
  </w:style>
  <w:style w:type="character" w:styleId="671">
    <w:name w:val="Endnote Text Char"/>
    <w:link w:val="836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74">
    <w:name w:val="Heading 2"/>
    <w:basedOn w:val="672"/>
    <w:next w:val="672"/>
    <w:link w:val="6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75">
    <w:name w:val="Heading 3"/>
    <w:basedOn w:val="672"/>
    <w:next w:val="672"/>
    <w:link w:val="68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6">
    <w:name w:val="Heading 4"/>
    <w:basedOn w:val="672"/>
    <w:next w:val="672"/>
    <w:link w:val="6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7">
    <w:name w:val="Heading 5"/>
    <w:basedOn w:val="672"/>
    <w:next w:val="672"/>
    <w:link w:val="6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78">
    <w:name w:val="Heading 6"/>
    <w:basedOn w:val="672"/>
    <w:next w:val="672"/>
    <w:link w:val="69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79">
    <w:name w:val="Heading 7"/>
    <w:basedOn w:val="672"/>
    <w:next w:val="672"/>
    <w:link w:val="691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80">
    <w:name w:val="Heading 8"/>
    <w:basedOn w:val="672"/>
    <w:next w:val="672"/>
    <w:link w:val="69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81">
    <w:name w:val="Heading 9"/>
    <w:basedOn w:val="672"/>
    <w:next w:val="672"/>
    <w:link w:val="69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cs="Arial" w:eastAsia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cs="Arial" w:eastAsia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cs="Arial" w:eastAsia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cs="Arial" w:eastAsia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cs="Arial" w:eastAsia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cs="Arial" w:eastAsia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cs="Arial" w:eastAsia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Title"/>
    <w:basedOn w:val="672"/>
    <w:next w:val="672"/>
    <w:link w:val="69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5" w:customStyle="1">
    <w:name w:val="Назва Знак"/>
    <w:basedOn w:val="682"/>
    <w:link w:val="694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qFormat/>
    <w:uiPriority w:val="11"/>
    <w:rPr>
      <w:sz w:val="24"/>
      <w:szCs w:val="24"/>
    </w:rPr>
    <w:pPr>
      <w:spacing w:after="200" w:before="200"/>
    </w:pPr>
  </w:style>
  <w:style w:type="character" w:styleId="697" w:customStyle="1">
    <w:name w:val="Підзаголовок Знак"/>
    <w:basedOn w:val="682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qFormat/>
    <w:uiPriority w:val="29"/>
    <w:rPr>
      <w:i/>
    </w:rPr>
    <w:pPr>
      <w:ind w:left="720" w:right="720"/>
    </w:pPr>
  </w:style>
  <w:style w:type="character" w:styleId="699" w:customStyle="1">
    <w:name w:val="Цитата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1" w:customStyle="1">
    <w:name w:val="Насичена цитата Знак"/>
    <w:link w:val="700"/>
    <w:uiPriority w:val="30"/>
    <w:rPr>
      <w:i/>
    </w:rPr>
  </w:style>
  <w:style w:type="character" w:styleId="702" w:customStyle="1">
    <w:name w:val="Header Char"/>
    <w:basedOn w:val="682"/>
    <w:uiPriority w:val="99"/>
  </w:style>
  <w:style w:type="character" w:styleId="703" w:customStyle="1">
    <w:name w:val="Footer Char"/>
    <w:basedOn w:val="682"/>
    <w:uiPriority w:val="99"/>
  </w:style>
  <w:style w:type="paragraph" w:styleId="704">
    <w:name w:val="Caption"/>
    <w:basedOn w:val="672"/>
    <w:next w:val="672"/>
    <w:qFormat/>
    <w:uiPriority w:val="35"/>
    <w:semiHidden/>
    <w:unhideWhenUsed/>
    <w:rPr>
      <w:b/>
      <w:bCs/>
      <w:color w:val="4472C4" w:themeColor="accent1"/>
      <w:sz w:val="18"/>
      <w:szCs w:val="18"/>
    </w:rPr>
    <w:pPr>
      <w:spacing w:lineRule="auto" w:line="276"/>
    </w:pPr>
  </w:style>
  <w:style w:type="character" w:styleId="705" w:customStyle="1">
    <w:name w:val="Caption Char"/>
    <w:uiPriority w:val="99"/>
  </w:style>
  <w:style w:type="table" w:styleId="706">
    <w:name w:val="Table Grid"/>
    <w:basedOn w:val="683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07" w:customStyle="1">
    <w:name w:val="Table Grid Light"/>
    <w:basedOn w:val="68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08">
    <w:name w:val="Plain Table 1"/>
    <w:basedOn w:val="68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3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3">
    <w:name w:val="Grid Table 1 Light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2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2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2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2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3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3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3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3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4"/>
    <w:basedOn w:val="68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5" w:customStyle="1">
    <w:name w:val="Grid Table 4 - Accent 1"/>
    <w:basedOn w:val="68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36" w:customStyle="1">
    <w:name w:val="Grid Table 4 - Accent 2"/>
    <w:basedOn w:val="68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37" w:customStyle="1">
    <w:name w:val="Grid Table 4 - Accent 3"/>
    <w:basedOn w:val="68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38" w:customStyle="1">
    <w:name w:val="Grid Table 4 - Accent 4"/>
    <w:basedOn w:val="68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39" w:customStyle="1">
    <w:name w:val="Grid Table 4 - Accent 5"/>
    <w:basedOn w:val="68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40" w:customStyle="1">
    <w:name w:val="Grid Table 4 - Accent 6"/>
    <w:basedOn w:val="68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41">
    <w:name w:val="Grid Table 5 Dark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5 Dark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45" w:customStyle="1">
    <w:name w:val="Grid Table 5 Dark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46" w:customStyle="1">
    <w:name w:val="Grid Table 5 Dark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47" w:customStyle="1">
    <w:name w:val="Grid Table 5 Dark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48">
    <w:name w:val="Grid Table 6 Colorful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0" w:customStyle="1">
    <w:name w:val="Grid Table 6 Colorful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4" w:customStyle="1">
    <w:name w:val="Grid Table 6 Colorful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5">
    <w:name w:val="Grid Table 7 Colorful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7 Colorful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7 Colorful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7 Colorful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7 Colorful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1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2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1 Light - Accent 3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List Table 1 Light - Accent 4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List Table 1 Light - Accent 5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List Table 1 Light - Accent 6"/>
    <w:basedOn w:val="68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70" w:customStyle="1">
    <w:name w:val="List Table 2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71" w:customStyle="1">
    <w:name w:val="List Table 2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72" w:customStyle="1">
    <w:name w:val="List Table 2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73" w:customStyle="1">
    <w:name w:val="List Table 2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74" w:customStyle="1">
    <w:name w:val="List Table 2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75" w:customStyle="1">
    <w:name w:val="List Table 2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76">
    <w:name w:val="List Table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98" w:customStyle="1">
    <w:name w:val="List Table 6 Colorful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799" w:customStyle="1">
    <w:name w:val="List Table 6 Colorful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00" w:customStyle="1">
    <w:name w:val="List Table 6 Colorful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01" w:customStyle="1">
    <w:name w:val="List Table 6 Colorful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02" w:customStyle="1">
    <w:name w:val="List Table 6 Colorful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03" w:customStyle="1">
    <w:name w:val="List Table 6 Colorful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04">
    <w:name w:val="List Table 7 Colorful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7 Colorful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7 Colorful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st Table 7 Colorful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7 Colorful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ned - Accent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12" w:customStyle="1">
    <w:name w:val="Lined - Accent 1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13" w:customStyle="1">
    <w:name w:val="Lined - Accent 2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14" w:customStyle="1">
    <w:name w:val="Lined - Accent 3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15" w:customStyle="1">
    <w:name w:val="Lined - Accent 4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16" w:customStyle="1">
    <w:name w:val="Lined - Accent 5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17" w:customStyle="1">
    <w:name w:val="Lined - Accent 6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18" w:customStyle="1">
    <w:name w:val="Bordered &amp; Lined - Accent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19" w:customStyle="1">
    <w:name w:val="Bordered &amp; Lined - Accent 1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20" w:customStyle="1">
    <w:name w:val="Bordered &amp; Lined - Accent 2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21" w:customStyle="1">
    <w:name w:val="Bordered &amp; Lined - Accent 3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22" w:customStyle="1">
    <w:name w:val="Bordered &amp; Lined - Accent 4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23" w:customStyle="1">
    <w:name w:val="Bordered &amp; Lined - Accent 5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24" w:customStyle="1">
    <w:name w:val="Bordered &amp; Lined - Accent 6"/>
    <w:basedOn w:val="683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25" w:customStyle="1">
    <w:name w:val="Bordered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26" w:customStyle="1">
    <w:name w:val="Bordered - Accent 1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27" w:customStyle="1">
    <w:name w:val="Bordered - Accent 2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28" w:customStyle="1">
    <w:name w:val="Bordered - Accent 3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29" w:customStyle="1">
    <w:name w:val="Bordered - Accent 4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30" w:customStyle="1">
    <w:name w:val="Bordered - Accent 5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31" w:customStyle="1">
    <w:name w:val="Bordered - Accent 6"/>
    <w:basedOn w:val="68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32">
    <w:name w:val="Hyperlink"/>
    <w:uiPriority w:val="99"/>
    <w:unhideWhenUsed/>
    <w:rPr>
      <w:color w:val="0563C1" w:themeColor="hyperlink"/>
      <w:u w:val="single"/>
    </w:rPr>
  </w:style>
  <w:style w:type="paragraph" w:styleId="833">
    <w:name w:val="footnote text"/>
    <w:basedOn w:val="672"/>
    <w:link w:val="834"/>
    <w:uiPriority w:val="99"/>
    <w:semiHidden/>
    <w:unhideWhenUsed/>
    <w:rPr>
      <w:sz w:val="18"/>
    </w:rPr>
    <w:pPr>
      <w:spacing w:lineRule="auto" w:line="240" w:after="40"/>
    </w:pPr>
  </w:style>
  <w:style w:type="character" w:styleId="834" w:customStyle="1">
    <w:name w:val="Текст виноски Знак"/>
    <w:link w:val="833"/>
    <w:uiPriority w:val="99"/>
    <w:rPr>
      <w:sz w:val="18"/>
    </w:rPr>
  </w:style>
  <w:style w:type="character" w:styleId="835">
    <w:name w:val="footnote reference"/>
    <w:basedOn w:val="682"/>
    <w:uiPriority w:val="99"/>
    <w:unhideWhenUsed/>
    <w:rPr>
      <w:vertAlign w:val="superscript"/>
    </w:rPr>
  </w:style>
  <w:style w:type="paragraph" w:styleId="836">
    <w:name w:val="endnote text"/>
    <w:basedOn w:val="672"/>
    <w:link w:val="837"/>
    <w:uiPriority w:val="99"/>
    <w:semiHidden/>
    <w:unhideWhenUsed/>
    <w:rPr>
      <w:sz w:val="20"/>
    </w:rPr>
    <w:pPr>
      <w:spacing w:lineRule="auto" w:line="240" w:after="0"/>
    </w:pPr>
  </w:style>
  <w:style w:type="character" w:styleId="837" w:customStyle="1">
    <w:name w:val="Текст кінцевої виноски Знак"/>
    <w:link w:val="836"/>
    <w:uiPriority w:val="99"/>
    <w:rPr>
      <w:sz w:val="20"/>
    </w:rPr>
  </w:style>
  <w:style w:type="character" w:styleId="838">
    <w:name w:val="endnote reference"/>
    <w:basedOn w:val="682"/>
    <w:uiPriority w:val="99"/>
    <w:semiHidden/>
    <w:unhideWhenUsed/>
    <w:rPr>
      <w:vertAlign w:val="superscript"/>
    </w:rPr>
  </w:style>
  <w:style w:type="paragraph" w:styleId="839">
    <w:name w:val="toc 1"/>
    <w:basedOn w:val="672"/>
    <w:next w:val="672"/>
    <w:uiPriority w:val="39"/>
    <w:unhideWhenUsed/>
    <w:pPr>
      <w:spacing w:after="57"/>
    </w:pPr>
  </w:style>
  <w:style w:type="paragraph" w:styleId="840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1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2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3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4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5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6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7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72"/>
    <w:next w:val="672"/>
    <w:uiPriority w:val="99"/>
    <w:unhideWhenUsed/>
    <w:pPr>
      <w:spacing w:after="0"/>
    </w:pPr>
  </w:style>
  <w:style w:type="paragraph" w:styleId="850">
    <w:name w:val="No Spacing"/>
    <w:qFormat/>
    <w:uiPriority w:val="1"/>
    <w:pPr>
      <w:spacing w:lineRule="auto" w:line="240" w:after="0"/>
    </w:pPr>
  </w:style>
  <w:style w:type="paragraph" w:styleId="851">
    <w:name w:val="Body Text"/>
    <w:basedOn w:val="672"/>
    <w:link w:val="852"/>
    <w:qFormat/>
    <w:uiPriority w:val="1"/>
    <w:rPr>
      <w:rFonts w:ascii="Times New Roman" w:hAnsi="Times New Roman" w:cs="Times New Roman" w:eastAsia="Times New Roman"/>
      <w:sz w:val="26"/>
      <w:szCs w:val="26"/>
      <w:lang w:val="uk-UA"/>
    </w:rPr>
    <w:pPr>
      <w:ind w:left="122"/>
      <w:spacing w:lineRule="auto" w:line="240" w:after="0"/>
      <w:widowControl w:val="off"/>
    </w:pPr>
  </w:style>
  <w:style w:type="character" w:styleId="852" w:customStyle="1">
    <w:name w:val="Основний текст Знак"/>
    <w:basedOn w:val="682"/>
    <w:link w:val="851"/>
    <w:uiPriority w:val="1"/>
    <w:rPr>
      <w:rFonts w:ascii="Times New Roman" w:hAnsi="Times New Roman" w:cs="Times New Roman" w:eastAsia="Times New Roman"/>
      <w:sz w:val="26"/>
      <w:szCs w:val="26"/>
      <w:lang w:val="uk-UA"/>
    </w:rPr>
  </w:style>
  <w:style w:type="paragraph" w:styleId="853">
    <w:name w:val="List Paragraph"/>
    <w:basedOn w:val="672"/>
    <w:qFormat/>
    <w:uiPriority w:val="1"/>
    <w:rPr>
      <w:rFonts w:ascii="Times New Roman" w:hAnsi="Times New Roman" w:cs="Times New Roman" w:eastAsia="Times New Roman"/>
      <w:lang w:val="uk-UA"/>
    </w:rPr>
    <w:pPr>
      <w:ind w:left="122" w:firstLine="580"/>
      <w:jc w:val="both"/>
      <w:spacing w:lineRule="auto" w:line="240" w:after="0"/>
      <w:widowControl w:val="off"/>
    </w:pPr>
  </w:style>
  <w:style w:type="paragraph" w:styleId="854">
    <w:name w:val="Balloon Text"/>
    <w:basedOn w:val="672"/>
    <w:link w:val="85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55" w:customStyle="1">
    <w:name w:val="Текст у виносці Знак"/>
    <w:basedOn w:val="682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Header"/>
    <w:basedOn w:val="672"/>
    <w:link w:val="857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57" w:customStyle="1">
    <w:name w:val="Верхній колонтитул Знак"/>
    <w:basedOn w:val="682"/>
    <w:link w:val="856"/>
    <w:uiPriority w:val="99"/>
    <w:semiHidden/>
  </w:style>
  <w:style w:type="paragraph" w:styleId="858">
    <w:name w:val="Footer"/>
    <w:basedOn w:val="672"/>
    <w:link w:val="859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59" w:customStyle="1">
    <w:name w:val="Нижній колонтитул Знак"/>
    <w:basedOn w:val="682"/>
    <w:link w:val="858"/>
    <w:uiPriority w:val="99"/>
    <w:semiHidden/>
  </w:style>
  <w:style w:type="paragraph" w:styleId="860">
    <w:name w:val="Normal (Web)"/>
    <w:basedOn w:val="672"/>
    <w:rPr>
      <w:rFonts w:ascii="Times New Roman" w:hAnsi="Times New Roman" w:cs="Times New Roman" w:eastAsia="Times New Roman"/>
      <w:lang w:bidi="en-US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Марцева  Тетяна  Іванівна</cp:lastModifiedBy>
  <cp:revision>9</cp:revision>
  <dcterms:created xsi:type="dcterms:W3CDTF">2024-07-19T13:22:00Z</dcterms:created>
  <dcterms:modified xsi:type="dcterms:W3CDTF">2024-07-24T12:34:04Z</dcterms:modified>
</cp:coreProperties>
</file>