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29"/>
        <w:jc w:val="center"/>
        <w:rPr>
          <w:rFonts w:ascii="Times New Roman" w:hAnsi="Times New Roman" w:cs="Times New Roman" w:eastAsia="Times New Roman"/>
          <w:color w:val="000000"/>
          <w:sz w:val="16"/>
          <w:lang w:val="uk-UA"/>
        </w:rPr>
      </w:pPr>
      <w:r>
        <w:rPr>
          <w:rFonts w:ascii="Times New Roman" w:hAnsi="Times New Roman" w:cs="Times New Roman" w:eastAsia="Times New Roman"/>
          <w:color w:val="000000"/>
          <w:sz w:val="16"/>
          <w:lang w:val="uk-UA"/>
        </w:rPr>
      </w:r>
      <w:r>
        <w:rPr>
          <w:rFonts w:ascii="Times New Roman" w:hAnsi="Times New Roman" w:cs="Times New Roman" w:eastAsia="Times New Roman"/>
          <w:sz w:val="16"/>
          <w:lang w:val="uk-UA"/>
        </w:rPr>
      </w:r>
      <w:r/>
    </w:p>
    <w:p>
      <w:pPr>
        <w:pStyle w:val="729"/>
        <w:jc w:val="center"/>
        <w:rPr>
          <w:rFonts w:ascii="Times New Roman" w:hAnsi="Times New Roman" w:cs="Times New Roman" w:eastAsia="Times New Roman"/>
          <w:color w:val="000000"/>
          <w:sz w:val="28"/>
          <w:lang w:val="uk-UA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  <w:szCs w:val="28"/>
          <w:lang w:val="uk-UA" w:bidi="hi-IN" w:eastAsia="hi-IN"/>
        </w:rPr>
        <w:t xml:space="preserve">МЕНСЬКА МІСЬКА РАДА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9"/>
        <w:jc w:val="center"/>
        <w:rPr>
          <w:rFonts w:ascii="Times New Roman" w:hAnsi="Times New Roman" w:cs="Times New Roman" w:eastAsia="Times New Roman"/>
          <w:sz w:val="16"/>
          <w:lang w:val="uk-UA"/>
        </w:rPr>
      </w:pPr>
      <w:r>
        <w:rPr>
          <w:rFonts w:ascii="Times New Roman" w:hAnsi="Times New Roman" w:cs="Times New Roman" w:eastAsia="Times New Roman"/>
          <w:sz w:val="16"/>
          <w:lang w:val="uk-UA"/>
        </w:rPr>
      </w:r>
      <w:r>
        <w:rPr>
          <w:rFonts w:ascii="Times New Roman" w:hAnsi="Times New Roman" w:cs="Times New Roman" w:eastAsia="Times New Roman"/>
          <w:sz w:val="16"/>
          <w:lang w:val="uk-UA"/>
        </w:rPr>
      </w:r>
      <w:r/>
    </w:p>
    <w:p>
      <w:pPr>
        <w:pStyle w:val="724"/>
        <w:jc w:val="center"/>
        <w:widowControl w:val="off"/>
        <w:rPr>
          <w:rFonts w:ascii="Times New Roman" w:hAnsi="Times New Roman" w:cs="Times New Roman" w:eastAsia="Times New Roman"/>
          <w:color w:val="000000"/>
          <w:sz w:val="28"/>
          <w:lang w:val="uk-UA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  <w:szCs w:val="28"/>
          <w:lang w:val="uk-UA" w:bidi="hi-IN" w:eastAsia="hi-IN"/>
        </w:rPr>
        <w:t xml:space="preserve">РОЗПОРЯДЖЕННЯ 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9"/>
        <w:jc w:val="center"/>
        <w:rPr>
          <w:rFonts w:ascii="Times New Roman" w:hAnsi="Times New Roman" w:cs="Times New Roman" w:eastAsia="Times New Roman"/>
          <w:sz w:val="16"/>
          <w:lang w:val="uk-UA"/>
        </w:rPr>
      </w:pPr>
      <w:r>
        <w:rPr>
          <w:rFonts w:ascii="Times New Roman" w:hAnsi="Times New Roman" w:cs="Times New Roman" w:eastAsia="Times New Roman"/>
          <w:sz w:val="16"/>
          <w:lang w:val="uk-UA"/>
        </w:rPr>
      </w:r>
      <w:r>
        <w:rPr>
          <w:rFonts w:ascii="Times New Roman" w:hAnsi="Times New Roman" w:cs="Times New Roman" w:eastAsia="Times New Roman"/>
          <w:sz w:val="16"/>
          <w:lang w:val="uk-UA"/>
        </w:rPr>
      </w:r>
      <w:r/>
    </w:p>
    <w:p>
      <w:pPr>
        <w:pStyle w:val="915"/>
        <w:jc w:val="both"/>
        <w:spacing w:after="0" w:afterAutospacing="0" w:before="0" w:beforeAutospacing="0"/>
        <w:widowControl w:val="off"/>
        <w:tabs>
          <w:tab w:val="left" w:pos="4395" w:leader="none"/>
          <w:tab w:val="left" w:pos="7370" w:leader="none"/>
          <w:tab w:val="left" w:pos="9500" w:leader="none"/>
        </w:tabs>
        <w:rPr>
          <w:rFonts w:ascii="Times New Roman" w:hAnsi="Times New Roman" w:cs="Times New Roman" w:eastAsia="Times New Roman"/>
          <w:sz w:val="28"/>
          <w:lang w:val="uk-UA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12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липня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2024 року</w:t>
        <w:tab/>
        <w:t xml:space="preserve">м. Мена</w:t>
        <w:tab/>
        <w:t xml:space="preserve">№ </w:t>
      </w:r>
      <w:r>
        <w:rPr>
          <w:rFonts w:ascii="Times New Roman" w:hAnsi="Times New Roman" w:cs="Times New Roman" w:eastAsia="Times New Roman"/>
          <w:sz w:val="28"/>
          <w:lang w:val="uk-UA"/>
        </w:rPr>
        <w:t xml:space="preserve">211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9"/>
        <w:jc w:val="center"/>
        <w:rPr>
          <w:rFonts w:ascii="Times New Roman" w:hAnsi="Times New Roman" w:cs="Times New Roman" w:eastAsia="Times New Roman"/>
          <w:sz w:val="16"/>
          <w:lang w:val="uk-UA"/>
        </w:rPr>
      </w:pPr>
      <w:r>
        <w:rPr>
          <w:rFonts w:ascii="Times New Roman" w:hAnsi="Times New Roman" w:cs="Times New Roman" w:eastAsia="Times New Roman"/>
          <w:sz w:val="16"/>
          <w:lang w:val="uk-UA"/>
        </w:rPr>
      </w:r>
      <w:r>
        <w:rPr>
          <w:rFonts w:ascii="Times New Roman" w:hAnsi="Times New Roman" w:cs="Times New Roman" w:eastAsia="Times New Roman"/>
          <w:sz w:val="16"/>
          <w:lang w:val="uk-UA"/>
        </w:rPr>
      </w:r>
      <w:r/>
    </w:p>
    <w:p>
      <w:pPr>
        <w:pStyle w:val="724"/>
        <w:ind w:right="5528"/>
        <w:jc w:val="both"/>
        <w:spacing w:after="113" w:afterAutospacing="0"/>
        <w:rPr>
          <w:rFonts w:ascii="Times New Roman" w:hAnsi="Times New Roman" w:cs="Times New Roman" w:eastAsia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  <w:lang w:val="uk-UA"/>
        </w:rPr>
        <w:t xml:space="preserve">Про створення постійної 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val="uk-UA"/>
        </w:rPr>
        <w:t xml:space="preserve">діючої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val="uk-UA"/>
        </w:rPr>
        <w:t xml:space="preserve"> комісії з 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val="uk-UA"/>
        </w:rPr>
        <w:t xml:space="preserve">встановлення фактів пошкоджень м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val="uk-UA"/>
        </w:rPr>
        <w:t xml:space="preserve">айна,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  <w:lang w:val="uk-UA"/>
        </w:rPr>
        <w:t xml:space="preserve">житлових будинків та господарських споруд</w:t>
      </w:r>
      <w:r>
        <w:rPr>
          <w:rFonts w:ascii="Times New Roman" w:hAnsi="Times New Roman" w:cs="Times New Roman" w:eastAsia="Times New Roman"/>
          <w:sz w:val="28"/>
          <w:lang w:val="uk-UA"/>
        </w:rPr>
        <w:t xml:space="preserve"> </w:t>
      </w:r>
      <w:r>
        <w:rPr>
          <w:rFonts w:ascii="Times New Roman" w:hAnsi="Times New Roman" w:cs="Times New Roman" w:eastAsia="Times New Roman"/>
          <w:b/>
          <w:sz w:val="28"/>
          <w:lang w:val="uk-UA"/>
        </w:rPr>
        <w:t xml:space="preserve">внаслідок негоди</w:t>
      </w:r>
      <w:r/>
    </w:p>
    <w:p>
      <w:pPr>
        <w:pStyle w:val="724"/>
        <w:ind w:firstLine="567"/>
        <w:jc w:val="both"/>
        <w:rPr>
          <w:rFonts w:ascii="Times New Roman" w:hAnsi="Times New Roman" w:cs="Times New Roman" w:eastAsia="Times New Roman"/>
          <w:sz w:val="28"/>
          <w:szCs w:val="28"/>
          <w:lang w:val="uk-UA"/>
        </w:rPr>
        <w:suppressLineNumbers w:val="0"/>
      </w:pPr>
      <w:r>
        <w:rPr>
          <w:rFonts w:ascii="Times New Roman" w:hAnsi="Times New Roman" w:cs="Times New Roman" w:eastAsia="Times New Roman"/>
          <w:sz w:val="28"/>
          <w:szCs w:val="28"/>
          <w:lang w:val="uk-UA"/>
        </w:rPr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З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 метою забезпечення оперативного обстеження майна громадян,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пошкодженого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внаслідок</w:t>
      </w:r>
      <w:r>
        <w:rPr>
          <w:rFonts w:ascii="Times New Roman" w:hAnsi="Times New Roman" w:cs="Times New Roman" w:eastAsia="Times New Roman"/>
          <w:b w:val="false"/>
          <w:sz w:val="28"/>
          <w:szCs w:val="28"/>
          <w:lang w:val="uk-UA"/>
        </w:rPr>
        <w:t xml:space="preserve"> негод, стихійних лих, які виникають в населених пунктах Менської міської територіальної громади </w:t>
      </w:r>
      <w:r>
        <w:rPr>
          <w:rFonts w:ascii="Times New Roman" w:hAnsi="Times New Roman" w:cs="Times New Roman" w:eastAsia="Times New Roman"/>
          <w:sz w:val="28"/>
          <w:szCs w:val="28"/>
          <w:lang w:val="uk-UA" w:bidi="ar-SA" w:eastAsia="ru-RU"/>
        </w:rPr>
        <w:t xml:space="preserve">та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керуючись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Кодекс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ом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цивільного захисту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України,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ст. 42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, 50, 59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Закону України «Про місцеве самовря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дування в Україні»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, Законом України «Про звернення громадян», на виконання Указу Президента України від 07.02.2008 №109/2008 «Про першочергові заходи щодо забезпечення реалізації та гарантування конституційного права на звернення до органів державної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 влади та органів місцевого самовряд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ув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ання»</w:t>
      </w:r>
      <w:bookmarkStart w:id="0" w:name="n257"/>
      <w:r>
        <w:rPr>
          <w:rFonts w:ascii="Times New Roman" w:hAnsi="Times New Roman" w:cs="Times New Roman" w:eastAsia="Times New Roman"/>
          <w:sz w:val="28"/>
          <w:lang w:val="uk-UA"/>
        </w:rPr>
      </w:r>
      <w:bookmarkEnd w:id="0"/>
      <w:r>
        <w:rPr>
          <w:rFonts w:ascii="Times New Roman" w:hAnsi="Times New Roman" w:cs="Times New Roman" w:eastAsia="Times New Roman"/>
          <w:sz w:val="28"/>
          <w:lang w:val="uk-UA"/>
        </w:rPr>
        <w:t xml:space="preserve">: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8"/>
        <w:ind w:left="0" w:right="0" w:firstLine="567"/>
        <w:jc w:val="both"/>
        <w:tabs>
          <w:tab w:val="left" w:pos="993" w:leader="none"/>
          <w:tab w:val="left" w:pos="1134" w:leader="none"/>
        </w:tabs>
        <w:rPr>
          <w:rFonts w:ascii="Times New Roman" w:hAnsi="Times New Roman" w:cs="Times New Roman" w:eastAsia="Times New Roman"/>
          <w:sz w:val="28"/>
          <w:lang w:val="uk-UA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sz w:val="28"/>
          <w:szCs w:val="28"/>
          <w:lang w:val="uk-UA" w:eastAsia="ru-RU"/>
        </w:rPr>
        <w:t xml:space="preserve">1.</w:t>
      </w:r>
      <w:r>
        <w:rPr>
          <w:rFonts w:ascii="Times New Roman" w:hAnsi="Times New Roman" w:cs="Times New Roman" w:eastAsia="Times New Roman"/>
          <w:sz w:val="28"/>
          <w:szCs w:val="28"/>
          <w:lang w:val="uk-UA" w:eastAsia="ru-RU"/>
        </w:rPr>
        <w:t xml:space="preserve">Створити комісію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з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 встановлення фактів пошкоджень внаслідок негоди майна, житлових будинків та господарських споруд на території населених пунктів Менської міської територіальної громади </w:t>
      </w:r>
      <w:r>
        <w:rPr>
          <w:rFonts w:ascii="Times New Roman" w:hAnsi="Times New Roman" w:cs="Times New Roman" w:eastAsia="Times New Roman"/>
          <w:sz w:val="28"/>
          <w:szCs w:val="28"/>
          <w:lang w:val="uk-UA" w:eastAsia="ru-RU"/>
        </w:rPr>
        <w:t xml:space="preserve">(далі – Комісія) у наступному складі: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ind w:firstLine="567"/>
        <w:jc w:val="both"/>
        <w:tabs>
          <w:tab w:val="left" w:pos="1276" w:leader="none"/>
        </w:tabs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Голова комісії: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numPr>
          <w:ilvl w:val="0"/>
          <w:numId w:val="7"/>
        </w:numPr>
        <w:ind w:left="0" w:right="0" w:firstLine="198"/>
        <w:jc w:val="both"/>
        <w:tabs>
          <w:tab w:val="left" w:pos="567" w:leader="none"/>
        </w:tabs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ГАЄВОЙ Сергій Миколайович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– заступник міського голови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з питань діяльності виконавчих органів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Менської міської ради.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ind w:firstLine="567"/>
        <w:jc w:val="both"/>
        <w:tabs>
          <w:tab w:val="left" w:pos="1276" w:leader="none"/>
        </w:tabs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Заступник голови комісії: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numPr>
          <w:ilvl w:val="0"/>
          <w:numId w:val="7"/>
        </w:numPr>
        <w:ind w:left="0" w:right="0" w:firstLine="198"/>
        <w:jc w:val="both"/>
        <w:tabs>
          <w:tab w:val="left" w:pos="567" w:leader="none"/>
        </w:tabs>
        <w:rPr>
          <w:rFonts w:ascii="Times New Roman" w:hAnsi="Times New Roman" w:cs="Times New Roman" w:eastAsia="Times New Roman"/>
          <w:sz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ЄКИМЕНКО Ірина Валеріївна –  начальник </w:t>
      </w:r>
      <w:r>
        <w:rPr>
          <w:rStyle w:val="914"/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відділу житлово-комунального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господарства </w:t>
      </w:r>
      <w:r>
        <w:rPr>
          <w:rStyle w:val="914"/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та комунального майна Менської міської ради</w:t>
      </w:r>
      <w:r>
        <w:rPr>
          <w:rFonts w:ascii="Times New Roman" w:hAnsi="Times New Roman" w:cs="Times New Roman" w:eastAsia="Times New Roman"/>
          <w:color w:val="000000"/>
          <w:sz w:val="28"/>
          <w:lang w:val="uk-UA" w:eastAsia="ru-RU"/>
        </w:rPr>
        <w:t xml:space="preserve">.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ind w:firstLine="567"/>
        <w:jc w:val="both"/>
        <w:tabs>
          <w:tab w:val="left" w:pos="1276" w:leader="none"/>
        </w:tabs>
        <w:rPr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Секретар комісії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: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numPr>
          <w:ilvl w:val="0"/>
          <w:numId w:val="7"/>
        </w:numPr>
        <w:ind w:left="0" w:right="0" w:firstLine="198"/>
        <w:jc w:val="both"/>
        <w:tabs>
          <w:tab w:val="left" w:pos="567" w:leader="none"/>
        </w:tabs>
        <w:rPr>
          <w:rFonts w:ascii="Times New Roman" w:hAnsi="Times New Roman" w:cs="Times New Roman" w:eastAsia="Times New Roman"/>
          <w:color w:val="000000"/>
          <w:sz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ГОРБАЧ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Тамара Іванівна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 –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провідний спеціаліст </w:t>
      </w:r>
      <w:r>
        <w:rPr>
          <w:rStyle w:val="914"/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відділу житлово-комунального г</w:t>
      </w:r>
      <w:r>
        <w:rPr>
          <w:rStyle w:val="914"/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осподарства </w:t>
      </w:r>
      <w:r>
        <w:rPr>
          <w:rStyle w:val="914"/>
          <w:rFonts w:ascii="Times New Roman" w:hAnsi="Times New Roman" w:cs="Times New Roman" w:eastAsia="Times New Roman"/>
          <w:color w:val="000000"/>
          <w:sz w:val="28"/>
          <w:szCs w:val="28"/>
          <w:lang w:val="uk-UA"/>
        </w:rPr>
        <w:t xml:space="preserve">та комунального майна Менської міської ради;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;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ind w:firstLine="567"/>
        <w:tabs>
          <w:tab w:val="left" w:pos="1276" w:leader="none"/>
        </w:tabs>
        <w:rPr>
          <w:rFonts w:ascii="Times New Roman" w:hAnsi="Times New Roman" w:cs="Times New Roman" w:eastAsia="Times New Roman"/>
          <w:color w:val="000000"/>
          <w:sz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Члени комісії: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numPr>
          <w:ilvl w:val="0"/>
          <w:numId w:val="7"/>
        </w:numPr>
        <w:ind w:left="0" w:right="0" w:firstLine="198"/>
        <w:jc w:val="both"/>
        <w:tabs>
          <w:tab w:val="left" w:pos="567" w:leader="none"/>
        </w:tabs>
        <w:rPr>
          <w:rFonts w:ascii="Times New Roman" w:hAnsi="Times New Roman" w:cs="Times New Roman" w:eastAsia="Times New Roman"/>
          <w:color w:val="000000"/>
          <w:sz w:val="28"/>
          <w:szCs w:val="28"/>
          <w:shd w:val="clear" w:fill="FFFFFF" w:color="auto"/>
          <w:lang w:val="uk-UA" w:eastAsia="ru-RU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ЧА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БАК Юлія Сергіївна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 –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головний спеціаліст сектору оборонної роботи, цивільного захисту населення та робот із правохоронними органами Менської міської ради. У разі відсутності секретаря  комісії виконує його обов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’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язки.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z w:val="28"/>
          <w:lang w:val="uk-UA" w:eastAsia="ru-RU"/>
        </w:rPr>
      </w:r>
      <w:r/>
    </w:p>
    <w:p>
      <w:pPr>
        <w:pStyle w:val="724"/>
        <w:numPr>
          <w:ilvl w:val="0"/>
          <w:numId w:val="7"/>
        </w:numPr>
        <w:ind w:left="0" w:right="0" w:firstLine="198"/>
        <w:jc w:val="both"/>
        <w:tabs>
          <w:tab w:val="left" w:pos="567" w:leader="none"/>
        </w:tabs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БІЛОГУБ Ігор Олексійович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 –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головний спеціаліст відділу земельних відносин,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агропромислового комплексу та екології Менської міської ради;</w:t>
      </w:r>
      <w:r>
        <w:rPr>
          <w:rFonts w:ascii="Times New Roman" w:hAnsi="Times New Roman" w:cs="Times New Roman" w:eastAsia="Times New Roman"/>
          <w:color w:val="000000"/>
          <w:sz w:val="28"/>
          <w:lang w:val="uk-UA" w:eastAsia="ru-RU"/>
        </w:rPr>
      </w:r>
      <w:r/>
    </w:p>
    <w:p>
      <w:pPr>
        <w:pStyle w:val="724"/>
        <w:numPr>
          <w:ilvl w:val="0"/>
          <w:numId w:val="7"/>
        </w:numPr>
        <w:ind w:left="0" w:right="0" w:firstLine="198"/>
        <w:jc w:val="both"/>
        <w:tabs>
          <w:tab w:val="left" w:pos="567" w:leader="none"/>
        </w:tabs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ЦИРУЛІК Катерина Олександрівна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 –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головний спеціаліст Відділу архітектури Менської міської ради; </w:t>
      </w:r>
      <w:r>
        <w:rPr>
          <w:rFonts w:ascii="Times New Roman" w:hAnsi="Times New Roman" w:cs="Times New Roman" w:eastAsia="Times New Roman"/>
          <w:color w:val="000000"/>
          <w:sz w:val="28"/>
          <w:lang w:val="uk-UA" w:eastAsia="ru-RU"/>
        </w:rPr>
      </w:r>
      <w:r/>
    </w:p>
    <w:p>
      <w:pPr>
        <w:pStyle w:val="724"/>
        <w:numPr>
          <w:ilvl w:val="0"/>
          <w:numId w:val="7"/>
        </w:numPr>
        <w:ind w:left="0" w:right="0" w:firstLine="198"/>
        <w:jc w:val="both"/>
        <w:tabs>
          <w:tab w:val="left" w:pos="567" w:leader="none"/>
        </w:tabs>
        <w:rPr>
          <w:rFonts w:ascii="Times New Roman" w:hAnsi="Times New Roman" w:cs="Times New Roman" w:eastAsia="Times New Roman"/>
          <w:sz w:val="28"/>
          <w:lang w:val="uk-UA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МЕКЕ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НЧЕНКО Віра Володимирівна – головний спеціаліст відділу бухгалт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val="uk-UA" w:eastAsia="ru-RU"/>
        </w:rPr>
        <w:t xml:space="preserve">ерського обліку та звітності Менської міської ради.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ind w:left="0" w:right="0" w:firstLine="567"/>
        <w:jc w:val="both"/>
        <w:tabs>
          <w:tab w:val="left" w:pos="993" w:leader="none"/>
          <w:tab w:val="left" w:pos="1134" w:leader="none"/>
        </w:tabs>
        <w:rPr>
          <w:rFonts w:ascii="Times New Roman" w:hAnsi="Times New Roman" w:cs="Times New Roman" w:eastAsia="Times New Roman"/>
          <w:sz w:val="28"/>
          <w:lang w:val="uk-UA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0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highlight w:val="none"/>
          <w:lang w:val="uk-UA" w:eastAsia="ru-RU"/>
        </w:rPr>
        <w:t xml:space="preserve">До складу комісії включається староста, до відання якого відноситься населений пункт, якщо встановлюється факт </w:t>
      </w:r>
      <w:r>
        <w:rPr>
          <w:rFonts w:ascii="Times New Roman" w:hAnsi="Times New Roman" w:cs="Times New Roman" w:eastAsia="Times New Roman"/>
          <w:sz w:val="28"/>
          <w:szCs w:val="28"/>
          <w:lang w:val="uk-UA" w:eastAsia="ru-RU"/>
        </w:rPr>
        <w:t xml:space="preserve">пошкодження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highlight w:val="none"/>
          <w:lang w:val="uk-UA" w:eastAsia="ru-RU"/>
        </w:rPr>
        <w:t xml:space="preserve">майна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громадян,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пошкодженого 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внаслідок</w:t>
      </w:r>
      <w:r>
        <w:rPr>
          <w:rFonts w:ascii="Times New Roman" w:hAnsi="Times New Roman" w:cs="Times New Roman" w:eastAsia="Times New Roman"/>
          <w:b w:val="false"/>
          <w:sz w:val="28"/>
          <w:szCs w:val="28"/>
          <w:lang w:val="uk-UA"/>
        </w:rPr>
        <w:t xml:space="preserve"> негод, стихійних лих, які виникають в населених пунктах Менської міської територіальної громади (крім міста Мена).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highlight w:val="none"/>
          <w:lang w:val="uk-UA" w:eastAsia="ru-RU"/>
        </w:rPr>
      </w:r>
      <w:r/>
    </w:p>
    <w:p>
      <w:pPr>
        <w:pStyle w:val="724"/>
        <w:ind w:left="0" w:right="0" w:firstLine="567"/>
        <w:jc w:val="both"/>
        <w:tabs>
          <w:tab w:val="left" w:pos="993" w:leader="none"/>
          <w:tab w:val="left" w:pos="1134" w:leader="none"/>
        </w:tabs>
        <w:rPr>
          <w:rFonts w:ascii="Times New Roman" w:hAnsi="Times New Roman" w:cs="Times New Roman" w:eastAsia="Times New Roman"/>
          <w:sz w:val="28"/>
          <w:lang w:val="uk-UA"/>
        </w:rPr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sz w:val="28"/>
          <w:szCs w:val="28"/>
          <w:lang w:val="uk-UA" w:eastAsia="ru-RU"/>
        </w:rPr>
        <w:t xml:space="preserve">2.</w:t>
      </w:r>
      <w:r>
        <w:rPr>
          <w:rFonts w:ascii="Times New Roman" w:hAnsi="Times New Roman" w:cs="Times New Roman" w:eastAsia="Times New Roman"/>
          <w:sz w:val="28"/>
          <w:szCs w:val="28"/>
          <w:lang w:val="uk-UA" w:eastAsia="ru-RU"/>
        </w:rPr>
        <w:t xml:space="preserve">При необхідності Комісія має право залучати до своєї роботи в якості консультантів інших працівників міської ради та її структурних підрозділів, комунальних підприємств, установ, закладів.</w:t>
      </w:r>
      <w:r>
        <w:rPr>
          <w:rFonts w:ascii="Times New Roman" w:hAnsi="Times New Roman" w:cs="Times New Roman" w:eastAsia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ind w:left="0" w:right="0" w:firstLine="567"/>
        <w:tabs>
          <w:tab w:val="left" w:pos="993" w:leader="none"/>
        </w:tabs>
        <w:rPr>
          <w:rFonts w:ascii="Times New Roman" w:hAnsi="Times New Roman" w:cs="Times New Roman" w:eastAsia="Times New Roman"/>
          <w:sz w:val="28"/>
          <w:lang w:val="uk-UA"/>
        </w:rPr>
        <w:suppressLineNumbers w:val="0"/>
      </w:pP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3. Кон</w:t>
      </w:r>
      <w:r>
        <w:rPr>
          <w:rFonts w:ascii="Times New Roman" w:hAnsi="Times New Roman" w:cs="Times New Roman" w:eastAsia="Times New Roman"/>
          <w:sz w:val="28"/>
          <w:szCs w:val="28"/>
          <w:lang w:val="uk-UA"/>
        </w:rPr>
        <w:t xml:space="preserve">троль за виконанням розпорядження залишаю за собою.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tabs>
          <w:tab w:val="left" w:pos="6520" w:leader="none"/>
        </w:tabs>
        <w:rPr>
          <w:rFonts w:ascii="Times New Roman" w:hAnsi="Times New Roman" w:cs="Times New Roman" w:eastAsia="Times New Roman"/>
          <w:sz w:val="28"/>
          <w:lang w:val="uk-UA"/>
        </w:rPr>
      </w:pPr>
      <w:r>
        <w:rPr>
          <w:rFonts w:ascii="Times New Roman" w:hAnsi="Times New Roman" w:cs="Times New Roman" w:eastAsia="Times New Roman"/>
          <w:sz w:val="28"/>
          <w:lang w:val="uk-UA"/>
        </w:rPr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tabs>
          <w:tab w:val="left" w:pos="6520" w:leader="none"/>
        </w:tabs>
        <w:rPr>
          <w:rFonts w:ascii="Times New Roman" w:hAnsi="Times New Roman" w:cs="Times New Roman" w:eastAsia="Times New Roman"/>
          <w:sz w:val="28"/>
          <w:lang w:val="uk-UA"/>
        </w:rPr>
      </w:pPr>
      <w:r>
        <w:rPr>
          <w:rFonts w:ascii="Times New Roman" w:hAnsi="Times New Roman" w:cs="Times New Roman" w:eastAsia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p>
      <w:pPr>
        <w:pStyle w:val="724"/>
        <w:tabs>
          <w:tab w:val="left" w:pos="6520" w:leader="none"/>
        </w:tabs>
        <w:rPr>
          <w:rFonts w:ascii="Times New Roman" w:hAnsi="Times New Roman" w:cs="Times New Roman" w:eastAsia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 w:eastAsia="Times New Roman"/>
          <w:bCs/>
          <w:sz w:val="28"/>
          <w:szCs w:val="28"/>
          <w:lang w:val="uk-UA"/>
        </w:rPr>
        <w:t xml:space="preserve">Секретар</w:t>
      </w:r>
      <w:r>
        <w:rPr>
          <w:rFonts w:ascii="Times New Roman" w:hAnsi="Times New Roman" w:cs="Times New Roman" w:eastAsia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 w:eastAsia="Times New Roman"/>
          <w:bCs/>
          <w:sz w:val="28"/>
          <w:szCs w:val="28"/>
          <w:lang w:val="uk-UA"/>
        </w:rPr>
        <w:t xml:space="preserve">ради</w:t>
        <w:tab/>
        <w:t xml:space="preserve">Юрій СТАЛЬНИЧЕНКО</w:t>
      </w:r>
      <w:r>
        <w:rPr>
          <w:rFonts w:ascii="Times New Roman" w:hAnsi="Times New Roman" w:cs="Times New Roman" w:eastAsia="Times New Roman"/>
          <w:sz w:val="28"/>
          <w:lang w:val="uk-UA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134" w:right="567" w:bottom="1134" w:left="1701" w:header="283" w:footer="295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jc w:val="center"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4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3426" cy="608990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3426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34.1pt;height:48.0pt;" stroked="f">
              <v:path textboxrect="0,0,0,0"/>
              <v:imagedata r:id="rId1" o:title="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pStyle w:val="724"/>
        <w:ind w:left="709" w:hanging="360"/>
      </w:pPr>
      <w:rPr>
        <w:rFonts w:ascii="Arial" w:hAnsi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pStyle w:val="724"/>
        <w:ind w:left="1429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24"/>
        <w:ind w:left="2149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24"/>
        <w:ind w:left="2869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24"/>
        <w:ind w:left="3589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24"/>
        <w:ind w:left="4309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24"/>
        <w:ind w:left="5029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24"/>
        <w:ind w:left="5749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24"/>
        <w:ind w:left="6469" w:hanging="360"/>
      </w:pPr>
      <w:rPr>
        <w:rFonts w:ascii="Wingdings" w:hAnsi="Wingdings" w:eastAsia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pStyle w:val="724"/>
        <w:ind w:left="709" w:hanging="360"/>
      </w:pPr>
      <w:rPr>
        <w:rFonts w:ascii="Arial" w:hAnsi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pStyle w:val="724"/>
        <w:ind w:left="1429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24"/>
        <w:ind w:left="2149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24"/>
        <w:ind w:left="2869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24"/>
        <w:ind w:left="3589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24"/>
        <w:ind w:left="4309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24"/>
        <w:ind w:left="5029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24"/>
        <w:ind w:left="5749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24"/>
        <w:ind w:left="6469" w:hanging="360"/>
      </w:pPr>
      <w:rPr>
        <w:rFonts w:ascii="Wingdings" w:hAnsi="Wingdings" w:eastAsia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24"/>
        <w:ind w:left="1068" w:hanging="360"/>
      </w:pPr>
      <w:rPr>
        <w:b w:val="false"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pStyle w:val="724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24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24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24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24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24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24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24"/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24"/>
        <w:ind w:left="155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24"/>
        <w:ind w:left="227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24"/>
        <w:ind w:left="299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24"/>
        <w:ind w:left="371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24"/>
        <w:ind w:left="443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24"/>
        <w:ind w:left="515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24"/>
        <w:ind w:left="587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24"/>
        <w:ind w:left="659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24"/>
        <w:ind w:left="731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24"/>
        <w:ind w:left="1068" w:hanging="360"/>
      </w:pPr>
      <w:rPr>
        <w:b w:val="false"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pStyle w:val="724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24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24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24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24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24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24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24"/>
        <w:ind w:left="682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24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2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2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2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2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2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2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2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24"/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127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9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1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3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5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7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9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1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36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127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9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1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3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5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7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9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1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36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127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9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1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3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5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7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9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1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36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127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9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1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3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5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7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9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1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36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127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9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1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3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5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7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9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1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3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1">
    <w:name w:val="List Paragraph"/>
    <w:qFormat/>
    <w:uiPriority w:val="34"/>
    <w:pPr>
      <w:contextualSpacing w:val="true"/>
      <w:ind w:left="720"/>
    </w:pPr>
  </w:style>
  <w:style w:type="paragraph" w:styleId="702">
    <w:name w:val="No Spacing"/>
    <w:qFormat/>
    <w:uiPriority w:val="1"/>
    <w:pPr>
      <w:spacing w:lineRule="auto" w:line="240" w:after="0" w:before="0"/>
    </w:pPr>
  </w:style>
  <w:style w:type="paragraph" w:styleId="703">
    <w:name w:val="Title"/>
    <w:link w:val="731"/>
    <w:qFormat/>
    <w:uiPriority w:val="10"/>
    <w:rPr>
      <w:sz w:val="48"/>
      <w:szCs w:val="48"/>
    </w:rPr>
    <w:pPr>
      <w:contextualSpacing w:val="true"/>
      <w:spacing w:after="200" w:before="300"/>
    </w:pPr>
  </w:style>
  <w:style w:type="paragraph" w:styleId="704">
    <w:name w:val="Subtitle"/>
    <w:link w:val="733"/>
    <w:qFormat/>
    <w:uiPriority w:val="11"/>
    <w:rPr>
      <w:sz w:val="24"/>
      <w:szCs w:val="24"/>
    </w:rPr>
    <w:pPr>
      <w:spacing w:after="200" w:before="200"/>
    </w:pPr>
  </w:style>
  <w:style w:type="paragraph" w:styleId="705">
    <w:name w:val="Quote"/>
    <w:link w:val="735"/>
    <w:qFormat/>
    <w:uiPriority w:val="29"/>
    <w:rPr>
      <w:i/>
    </w:rPr>
    <w:pPr>
      <w:ind w:left="720" w:right="720"/>
    </w:pPr>
  </w:style>
  <w:style w:type="paragraph" w:styleId="706">
    <w:name w:val="Intense Quote"/>
    <w:link w:val="737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table" w:styleId="707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08">
    <w:name w:val="Hyperlink"/>
    <w:uiPriority w:val="99"/>
    <w:unhideWhenUsed/>
    <w:rPr>
      <w:color w:val="0000FF" w:themeColor="hyperlink"/>
      <w:u w:val="single"/>
    </w:rPr>
  </w:style>
  <w:style w:type="paragraph" w:styleId="709">
    <w:name w:val="footnote text"/>
    <w:link w:val="741"/>
    <w:uiPriority w:val="99"/>
    <w:semiHidden/>
    <w:unhideWhenUsed/>
    <w:rPr>
      <w:sz w:val="18"/>
    </w:rPr>
    <w:pPr>
      <w:spacing w:lineRule="auto" w:line="240" w:after="40"/>
    </w:pPr>
  </w:style>
  <w:style w:type="character" w:styleId="710">
    <w:name w:val="footnote reference"/>
    <w:uiPriority w:val="99"/>
    <w:unhideWhenUsed/>
    <w:rPr>
      <w:vertAlign w:val="superscript"/>
    </w:rPr>
  </w:style>
  <w:style w:type="paragraph" w:styleId="711">
    <w:name w:val="endnote text"/>
    <w:link w:val="744"/>
    <w:uiPriority w:val="99"/>
    <w:semiHidden/>
    <w:unhideWhenUsed/>
    <w:rPr>
      <w:sz w:val="20"/>
    </w:rPr>
    <w:pPr>
      <w:spacing w:lineRule="auto" w:line="240" w:after="0"/>
    </w:pPr>
  </w:style>
  <w:style w:type="character" w:styleId="712">
    <w:name w:val="endnote reference"/>
    <w:uiPriority w:val="99"/>
    <w:semiHidden/>
    <w:unhideWhenUsed/>
    <w:rPr>
      <w:vertAlign w:val="superscript"/>
    </w:rPr>
  </w:style>
  <w:style w:type="paragraph" w:styleId="713">
    <w:name w:val="toc 1"/>
    <w:uiPriority w:val="39"/>
    <w:unhideWhenUsed/>
    <w:pPr>
      <w:ind w:left="0" w:right="0" w:firstLine="0"/>
      <w:spacing w:after="57"/>
    </w:pPr>
  </w:style>
  <w:style w:type="paragraph" w:styleId="714">
    <w:name w:val="toc 2"/>
    <w:uiPriority w:val="39"/>
    <w:unhideWhenUsed/>
    <w:pPr>
      <w:ind w:left="283" w:right="0" w:firstLine="0"/>
      <w:spacing w:after="57"/>
    </w:pPr>
  </w:style>
  <w:style w:type="paragraph" w:styleId="715">
    <w:name w:val="toc 3"/>
    <w:uiPriority w:val="39"/>
    <w:unhideWhenUsed/>
    <w:pPr>
      <w:ind w:left="567" w:right="0" w:firstLine="0"/>
      <w:spacing w:after="57"/>
    </w:pPr>
  </w:style>
  <w:style w:type="paragraph" w:styleId="716">
    <w:name w:val="toc 4"/>
    <w:uiPriority w:val="39"/>
    <w:unhideWhenUsed/>
    <w:pPr>
      <w:ind w:left="850" w:right="0" w:firstLine="0"/>
      <w:spacing w:after="57"/>
    </w:pPr>
  </w:style>
  <w:style w:type="paragraph" w:styleId="717">
    <w:name w:val="toc 5"/>
    <w:uiPriority w:val="39"/>
    <w:unhideWhenUsed/>
    <w:pPr>
      <w:ind w:left="1134" w:right="0" w:firstLine="0"/>
      <w:spacing w:after="57"/>
    </w:pPr>
  </w:style>
  <w:style w:type="paragraph" w:styleId="718">
    <w:name w:val="toc 6"/>
    <w:uiPriority w:val="39"/>
    <w:unhideWhenUsed/>
    <w:pPr>
      <w:ind w:left="1417" w:right="0" w:firstLine="0"/>
      <w:spacing w:after="57"/>
    </w:pPr>
  </w:style>
  <w:style w:type="paragraph" w:styleId="719">
    <w:name w:val="toc 7"/>
    <w:uiPriority w:val="39"/>
    <w:unhideWhenUsed/>
    <w:pPr>
      <w:ind w:left="1701" w:right="0" w:firstLine="0"/>
      <w:spacing w:after="57"/>
    </w:pPr>
  </w:style>
  <w:style w:type="paragraph" w:styleId="720">
    <w:name w:val="toc 8"/>
    <w:uiPriority w:val="39"/>
    <w:unhideWhenUsed/>
    <w:pPr>
      <w:ind w:left="1984" w:right="0" w:firstLine="0"/>
      <w:spacing w:after="57"/>
    </w:pPr>
  </w:style>
  <w:style w:type="paragraph" w:styleId="721">
    <w:name w:val="toc 9"/>
    <w:uiPriority w:val="39"/>
    <w:unhideWhenUsed/>
    <w:pPr>
      <w:ind w:left="2268" w:right="0" w:firstLine="0"/>
      <w:spacing w:after="57"/>
    </w:pPr>
  </w:style>
  <w:style w:type="paragraph" w:styleId="722">
    <w:name w:val="TOC Heading"/>
    <w:uiPriority w:val="39"/>
    <w:unhideWhenUsed/>
  </w:style>
  <w:style w:type="paragraph" w:styleId="723">
    <w:name w:val="table of figures"/>
    <w:uiPriority w:val="99"/>
    <w:unhideWhenUsed/>
    <w:pPr>
      <w:spacing w:after="0" w:afterAutospacing="0"/>
    </w:pPr>
  </w:style>
  <w:style w:type="paragraph" w:styleId="724">
    <w:name w:val="Обычный"/>
    <w:next w:val="724"/>
    <w:link w:val="724"/>
    <w:rPr>
      <w:lang w:val="ru-RU" w:bidi="ar-SA" w:eastAsia="zh-CN"/>
    </w:rPr>
  </w:style>
  <w:style w:type="character" w:styleId="725">
    <w:name w:val="Основной шрифт абзаца"/>
    <w:next w:val="725"/>
    <w:link w:val="724"/>
    <w:semiHidden/>
  </w:style>
  <w:style w:type="table" w:styleId="726">
    <w:name w:val="Обычная таблица"/>
    <w:next w:val="726"/>
    <w:link w:val="724"/>
    <w:semiHidden/>
    <w:tblPr/>
  </w:style>
  <w:style w:type="numbering" w:styleId="727">
    <w:name w:val="Нет списка"/>
    <w:next w:val="727"/>
    <w:link w:val="724"/>
    <w:semiHidden/>
  </w:style>
  <w:style w:type="paragraph" w:styleId="728">
    <w:name w:val="Абзац списка"/>
    <w:basedOn w:val="724"/>
    <w:next w:val="728"/>
    <w:link w:val="724"/>
    <w:pPr>
      <w:contextualSpacing w:val="true"/>
      <w:ind w:left="720"/>
    </w:pPr>
  </w:style>
  <w:style w:type="paragraph" w:styleId="729">
    <w:name w:val="Без интервала"/>
    <w:next w:val="729"/>
    <w:link w:val="724"/>
    <w:rPr>
      <w:sz w:val="22"/>
      <w:szCs w:val="22"/>
      <w:lang w:val="uk-UA" w:bidi="ar-SA" w:eastAsia="en-US"/>
    </w:rPr>
  </w:style>
  <w:style w:type="paragraph" w:styleId="730">
    <w:name w:val="Название"/>
    <w:basedOn w:val="724"/>
    <w:next w:val="724"/>
    <w:link w:val="884"/>
    <w:rPr>
      <w:sz w:val="48"/>
      <w:szCs w:val="48"/>
      <w:lang w:val="en-US" w:eastAsia="en-US"/>
    </w:rPr>
    <w:pPr>
      <w:contextualSpacing w:val="true"/>
      <w:spacing w:after="200" w:before="300"/>
    </w:pPr>
  </w:style>
  <w:style w:type="character" w:styleId="731">
    <w:name w:val="Title Char"/>
    <w:next w:val="731"/>
    <w:link w:val="724"/>
    <w:rPr>
      <w:sz w:val="48"/>
      <w:szCs w:val="48"/>
    </w:rPr>
  </w:style>
  <w:style w:type="paragraph" w:styleId="732">
    <w:name w:val="Подзаголовок"/>
    <w:basedOn w:val="724"/>
    <w:next w:val="724"/>
    <w:link w:val="885"/>
    <w:rPr>
      <w:sz w:val="24"/>
      <w:szCs w:val="24"/>
      <w:lang w:val="en-US" w:eastAsia="en-US"/>
    </w:rPr>
    <w:pPr>
      <w:spacing w:after="200" w:before="200"/>
    </w:pPr>
  </w:style>
  <w:style w:type="character" w:styleId="733">
    <w:name w:val="Subtitle Char"/>
    <w:next w:val="733"/>
    <w:link w:val="724"/>
    <w:rPr>
      <w:sz w:val="24"/>
      <w:szCs w:val="24"/>
    </w:rPr>
  </w:style>
  <w:style w:type="paragraph" w:styleId="734">
    <w:name w:val="Цитата 2"/>
    <w:basedOn w:val="724"/>
    <w:next w:val="724"/>
    <w:link w:val="886"/>
    <w:rPr>
      <w:i/>
      <w:lang w:val="en-US" w:eastAsia="en-US"/>
    </w:rPr>
    <w:pPr>
      <w:ind w:left="720" w:right="720"/>
    </w:pPr>
  </w:style>
  <w:style w:type="character" w:styleId="735">
    <w:name w:val="Quote Char"/>
    <w:next w:val="735"/>
    <w:link w:val="724"/>
    <w:rPr>
      <w:i/>
    </w:rPr>
  </w:style>
  <w:style w:type="paragraph" w:styleId="736">
    <w:name w:val="Выделенная цитата"/>
    <w:basedOn w:val="724"/>
    <w:next w:val="724"/>
    <w:link w:val="887"/>
    <w:rPr>
      <w:i/>
      <w:lang w:val="en-US" w:eastAsia="en-US"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37">
    <w:name w:val="Intense Quote Char"/>
    <w:next w:val="737"/>
    <w:link w:val="724"/>
    <w:rPr>
      <w:i/>
    </w:rPr>
  </w:style>
  <w:style w:type="table" w:styleId="738">
    <w:name w:val="Сетка таблицы"/>
    <w:basedOn w:val="726"/>
    <w:next w:val="738"/>
    <w:link w:val="724"/>
    <w:pPr>
      <w:spacing w:lineRule="auto" w:line="240" w:after="0"/>
    </w:pPr>
    <w:tblPr/>
  </w:style>
  <w:style w:type="character" w:styleId="739">
    <w:name w:val="Гиперссылка"/>
    <w:next w:val="739"/>
    <w:link w:val="724"/>
    <w:rPr>
      <w:color w:val="0000FF"/>
      <w:u w:val="single"/>
    </w:rPr>
  </w:style>
  <w:style w:type="paragraph" w:styleId="740">
    <w:name w:val="Текст сноски"/>
    <w:basedOn w:val="724"/>
    <w:next w:val="740"/>
    <w:link w:val="913"/>
    <w:semiHidden/>
    <w:rPr>
      <w:sz w:val="18"/>
      <w:lang w:val="en-US" w:eastAsia="en-US"/>
    </w:rPr>
    <w:pPr>
      <w:spacing w:lineRule="auto" w:line="240" w:after="40"/>
    </w:pPr>
  </w:style>
  <w:style w:type="character" w:styleId="741">
    <w:name w:val="Footnote Text Char"/>
    <w:next w:val="741"/>
    <w:link w:val="724"/>
    <w:rPr>
      <w:sz w:val="18"/>
    </w:rPr>
  </w:style>
  <w:style w:type="character" w:styleId="742">
    <w:name w:val="Знак сноски"/>
    <w:basedOn w:val="725"/>
    <w:next w:val="742"/>
    <w:link w:val="724"/>
    <w:rPr>
      <w:vertAlign w:val="superscript"/>
    </w:rPr>
  </w:style>
  <w:style w:type="paragraph" w:styleId="743">
    <w:name w:val="Текст концевой сноски"/>
    <w:basedOn w:val="724"/>
    <w:next w:val="743"/>
    <w:link w:val="759"/>
    <w:semiHidden/>
    <w:rPr>
      <w:lang w:val="en-US" w:eastAsia="en-US"/>
    </w:rPr>
    <w:pPr>
      <w:spacing w:lineRule="auto" w:line="240" w:after="0"/>
    </w:pPr>
  </w:style>
  <w:style w:type="character" w:styleId="744">
    <w:name w:val="Endnote Text Char"/>
    <w:next w:val="744"/>
    <w:link w:val="724"/>
    <w:rPr>
      <w:sz w:val="20"/>
    </w:rPr>
  </w:style>
  <w:style w:type="character" w:styleId="745">
    <w:name w:val="Знак концевой сноски"/>
    <w:basedOn w:val="725"/>
    <w:next w:val="745"/>
    <w:link w:val="724"/>
    <w:semiHidden/>
    <w:rPr>
      <w:vertAlign w:val="superscript"/>
    </w:rPr>
  </w:style>
  <w:style w:type="paragraph" w:styleId="746">
    <w:name w:val="Оглавление 1"/>
    <w:basedOn w:val="724"/>
    <w:next w:val="724"/>
    <w:link w:val="724"/>
    <w:pPr>
      <w:ind w:left="0" w:right="0" w:firstLine="0"/>
      <w:spacing w:after="57"/>
    </w:pPr>
  </w:style>
  <w:style w:type="paragraph" w:styleId="747">
    <w:name w:val="Оглавление 2"/>
    <w:basedOn w:val="724"/>
    <w:next w:val="724"/>
    <w:link w:val="724"/>
    <w:pPr>
      <w:ind w:left="283" w:right="0" w:firstLine="0"/>
      <w:spacing w:after="57"/>
    </w:pPr>
  </w:style>
  <w:style w:type="paragraph" w:styleId="748">
    <w:name w:val="Оглавление 3"/>
    <w:basedOn w:val="724"/>
    <w:next w:val="724"/>
    <w:link w:val="724"/>
    <w:pPr>
      <w:ind w:left="567" w:right="0" w:firstLine="0"/>
      <w:spacing w:after="57"/>
    </w:pPr>
  </w:style>
  <w:style w:type="paragraph" w:styleId="749">
    <w:name w:val="Оглавление 4"/>
    <w:basedOn w:val="724"/>
    <w:next w:val="724"/>
    <w:link w:val="724"/>
    <w:pPr>
      <w:ind w:left="850" w:right="0" w:firstLine="0"/>
      <w:spacing w:after="57"/>
    </w:pPr>
  </w:style>
  <w:style w:type="paragraph" w:styleId="750">
    <w:name w:val="Оглавление 5"/>
    <w:basedOn w:val="724"/>
    <w:next w:val="724"/>
    <w:link w:val="724"/>
    <w:pPr>
      <w:ind w:left="1134" w:right="0" w:firstLine="0"/>
      <w:spacing w:after="57"/>
    </w:pPr>
  </w:style>
  <w:style w:type="paragraph" w:styleId="751">
    <w:name w:val="Оглавление 6"/>
    <w:basedOn w:val="724"/>
    <w:next w:val="724"/>
    <w:link w:val="724"/>
    <w:pPr>
      <w:ind w:left="1417" w:right="0" w:firstLine="0"/>
      <w:spacing w:after="57"/>
    </w:pPr>
  </w:style>
  <w:style w:type="paragraph" w:styleId="752">
    <w:name w:val="Оглавление 7"/>
    <w:basedOn w:val="724"/>
    <w:next w:val="724"/>
    <w:link w:val="724"/>
    <w:pPr>
      <w:ind w:left="1701" w:right="0" w:firstLine="0"/>
      <w:spacing w:after="57"/>
    </w:pPr>
  </w:style>
  <w:style w:type="paragraph" w:styleId="753">
    <w:name w:val="Оглавление 8"/>
    <w:basedOn w:val="724"/>
    <w:next w:val="724"/>
    <w:link w:val="724"/>
    <w:pPr>
      <w:ind w:left="1984" w:right="0" w:firstLine="0"/>
      <w:spacing w:after="57"/>
    </w:pPr>
  </w:style>
  <w:style w:type="paragraph" w:styleId="754">
    <w:name w:val="Оглавление 9"/>
    <w:basedOn w:val="724"/>
    <w:next w:val="724"/>
    <w:link w:val="724"/>
    <w:pPr>
      <w:ind w:left="2268" w:right="0" w:firstLine="0"/>
      <w:spacing w:after="57"/>
    </w:pPr>
  </w:style>
  <w:style w:type="paragraph" w:styleId="755">
    <w:name w:val="Заголовок оглавления"/>
    <w:next w:val="755"/>
    <w:link w:val="724"/>
    <w:rPr>
      <w:sz w:val="22"/>
      <w:szCs w:val="22"/>
      <w:lang w:val="uk-UA" w:bidi="ar-SA" w:eastAsia="en-US"/>
    </w:rPr>
    <w:pPr>
      <w:spacing w:lineRule="auto" w:line="276" w:after="200"/>
    </w:pPr>
  </w:style>
  <w:style w:type="paragraph" w:styleId="756">
    <w:name w:val="Перечень рисунков"/>
    <w:basedOn w:val="724"/>
    <w:next w:val="724"/>
    <w:link w:val="724"/>
    <w:pPr>
      <w:spacing w:after="0" w:afterAutospacing="0"/>
    </w:pPr>
  </w:style>
  <w:style w:type="paragraph" w:styleId="757">
    <w:name w:val="Caption"/>
    <w:basedOn w:val="724"/>
    <w:next w:val="724"/>
    <w:link w:val="724"/>
    <w:semiHidden/>
    <w:rPr>
      <w:b/>
      <w:bCs/>
      <w:color w:val="4F81BD"/>
      <w:sz w:val="18"/>
      <w:szCs w:val="18"/>
    </w:rPr>
    <w:pPr>
      <w:spacing w:lineRule="auto" w:line="276"/>
    </w:pPr>
  </w:style>
  <w:style w:type="character" w:styleId="758">
    <w:name w:val="Caption Char"/>
    <w:next w:val="758"/>
    <w:link w:val="724"/>
  </w:style>
  <w:style w:type="character" w:styleId="759">
    <w:name w:val="Текст концевой сноски Знак"/>
    <w:next w:val="759"/>
    <w:link w:val="743"/>
    <w:rPr>
      <w:sz w:val="20"/>
    </w:rPr>
  </w:style>
  <w:style w:type="table" w:styleId="760">
    <w:name w:val="Table Grid Light"/>
    <w:basedOn w:val="726"/>
    <w:next w:val="760"/>
    <w:link w:val="724"/>
    <w:pPr>
      <w:spacing w:lineRule="auto" w:line="240" w:after="0"/>
    </w:pPr>
    <w:tblPr/>
  </w:style>
  <w:style w:type="table" w:styleId="761">
    <w:name w:val="Plain Table 1"/>
    <w:basedOn w:val="726"/>
    <w:next w:val="761"/>
    <w:link w:val="724"/>
    <w:pPr>
      <w:spacing w:lineRule="auto" w:line="240" w:after="0"/>
    </w:pPr>
    <w:tblPr/>
  </w:style>
  <w:style w:type="table" w:styleId="762">
    <w:name w:val="Plain Table 2"/>
    <w:basedOn w:val="726"/>
    <w:next w:val="762"/>
    <w:link w:val="724"/>
    <w:pPr>
      <w:spacing w:lineRule="auto" w:line="240" w:after="0"/>
    </w:pPr>
    <w:tblPr/>
  </w:style>
  <w:style w:type="table" w:styleId="763">
    <w:name w:val="Plain Table 3"/>
    <w:basedOn w:val="726"/>
    <w:next w:val="763"/>
    <w:link w:val="724"/>
    <w:pPr>
      <w:spacing w:lineRule="auto" w:line="240" w:after="0"/>
    </w:pPr>
    <w:tblPr/>
  </w:style>
  <w:style w:type="table" w:styleId="764">
    <w:name w:val="Plain Table 4"/>
    <w:basedOn w:val="726"/>
    <w:next w:val="764"/>
    <w:link w:val="724"/>
    <w:pPr>
      <w:spacing w:lineRule="auto" w:line="240" w:after="0"/>
    </w:pPr>
    <w:tblPr/>
  </w:style>
  <w:style w:type="table" w:styleId="765">
    <w:name w:val="Plain Table 5"/>
    <w:basedOn w:val="726"/>
    <w:next w:val="765"/>
    <w:link w:val="724"/>
    <w:pPr>
      <w:spacing w:lineRule="auto" w:line="240" w:after="0"/>
    </w:pPr>
    <w:tblPr/>
  </w:style>
  <w:style w:type="table" w:styleId="766">
    <w:name w:val="Grid Table 1 Light"/>
    <w:basedOn w:val="726"/>
    <w:next w:val="766"/>
    <w:link w:val="724"/>
    <w:pPr>
      <w:spacing w:lineRule="auto" w:line="240" w:after="0"/>
    </w:pPr>
    <w:tblPr/>
  </w:style>
  <w:style w:type="table" w:styleId="767">
    <w:name w:val="Grid Table 1 Light - Accent 1"/>
    <w:basedOn w:val="726"/>
    <w:next w:val="767"/>
    <w:link w:val="724"/>
    <w:pPr>
      <w:spacing w:lineRule="auto" w:line="240" w:after="0"/>
    </w:pPr>
    <w:tblPr/>
  </w:style>
  <w:style w:type="table" w:styleId="768">
    <w:name w:val="Grid Table 1 Light - Accent 2"/>
    <w:basedOn w:val="726"/>
    <w:next w:val="768"/>
    <w:link w:val="724"/>
    <w:pPr>
      <w:spacing w:lineRule="auto" w:line="240" w:after="0"/>
    </w:pPr>
    <w:tblPr/>
  </w:style>
  <w:style w:type="table" w:styleId="769">
    <w:name w:val="Grid Table 1 Light - Accent 3"/>
    <w:basedOn w:val="726"/>
    <w:next w:val="769"/>
    <w:link w:val="724"/>
    <w:pPr>
      <w:spacing w:lineRule="auto" w:line="240" w:after="0"/>
    </w:pPr>
    <w:tblPr/>
  </w:style>
  <w:style w:type="table" w:styleId="770">
    <w:name w:val="Grid Table 1 Light - Accent 4"/>
    <w:basedOn w:val="726"/>
    <w:next w:val="770"/>
    <w:link w:val="724"/>
    <w:pPr>
      <w:spacing w:lineRule="auto" w:line="240" w:after="0"/>
    </w:pPr>
    <w:tblPr/>
  </w:style>
  <w:style w:type="table" w:styleId="771">
    <w:name w:val="Grid Table 1 Light - Accent 5"/>
    <w:basedOn w:val="726"/>
    <w:next w:val="771"/>
    <w:link w:val="724"/>
    <w:pPr>
      <w:spacing w:lineRule="auto" w:line="240" w:after="0"/>
    </w:pPr>
    <w:tblPr/>
  </w:style>
  <w:style w:type="table" w:styleId="772">
    <w:name w:val="Grid Table 1 Light - Accent 6"/>
    <w:basedOn w:val="726"/>
    <w:next w:val="772"/>
    <w:link w:val="724"/>
    <w:pPr>
      <w:spacing w:lineRule="auto" w:line="240" w:after="0"/>
    </w:pPr>
    <w:tblPr/>
  </w:style>
  <w:style w:type="table" w:styleId="773">
    <w:name w:val="Grid Table 2"/>
    <w:basedOn w:val="726"/>
    <w:next w:val="773"/>
    <w:link w:val="724"/>
    <w:pPr>
      <w:spacing w:lineRule="auto" w:line="240" w:after="0"/>
    </w:pPr>
    <w:tblPr/>
  </w:style>
  <w:style w:type="table" w:styleId="774">
    <w:name w:val="Grid Table 2 - Accent 1"/>
    <w:basedOn w:val="726"/>
    <w:next w:val="774"/>
    <w:link w:val="724"/>
    <w:pPr>
      <w:spacing w:lineRule="auto" w:line="240" w:after="0"/>
    </w:pPr>
    <w:tblPr/>
  </w:style>
  <w:style w:type="table" w:styleId="775">
    <w:name w:val="Grid Table 2 - Accent 2"/>
    <w:basedOn w:val="726"/>
    <w:next w:val="775"/>
    <w:link w:val="724"/>
    <w:pPr>
      <w:spacing w:lineRule="auto" w:line="240" w:after="0"/>
    </w:pPr>
    <w:tblPr/>
  </w:style>
  <w:style w:type="table" w:styleId="776">
    <w:name w:val="Grid Table 2 - Accent 3"/>
    <w:basedOn w:val="726"/>
    <w:next w:val="776"/>
    <w:link w:val="724"/>
    <w:pPr>
      <w:spacing w:lineRule="auto" w:line="240" w:after="0"/>
    </w:pPr>
    <w:tblPr/>
  </w:style>
  <w:style w:type="table" w:styleId="777">
    <w:name w:val="Grid Table 2 - Accent 4"/>
    <w:basedOn w:val="726"/>
    <w:next w:val="777"/>
    <w:link w:val="724"/>
    <w:pPr>
      <w:spacing w:lineRule="auto" w:line="240" w:after="0"/>
    </w:pPr>
    <w:tblPr/>
  </w:style>
  <w:style w:type="table" w:styleId="778">
    <w:name w:val="Grid Table 2 - Accent 5"/>
    <w:basedOn w:val="726"/>
    <w:next w:val="778"/>
    <w:link w:val="724"/>
    <w:pPr>
      <w:spacing w:lineRule="auto" w:line="240" w:after="0"/>
    </w:pPr>
    <w:tblPr/>
  </w:style>
  <w:style w:type="table" w:styleId="779">
    <w:name w:val="Grid Table 2 - Accent 6"/>
    <w:basedOn w:val="726"/>
    <w:next w:val="779"/>
    <w:link w:val="724"/>
    <w:pPr>
      <w:spacing w:lineRule="auto" w:line="240" w:after="0"/>
    </w:pPr>
    <w:tblPr/>
  </w:style>
  <w:style w:type="table" w:styleId="780">
    <w:name w:val="Grid Table 3"/>
    <w:basedOn w:val="726"/>
    <w:next w:val="780"/>
    <w:link w:val="724"/>
    <w:pPr>
      <w:spacing w:lineRule="auto" w:line="240" w:after="0"/>
    </w:pPr>
    <w:tblPr/>
  </w:style>
  <w:style w:type="table" w:styleId="781">
    <w:name w:val="Grid Table 3 - Accent 1"/>
    <w:basedOn w:val="726"/>
    <w:next w:val="781"/>
    <w:link w:val="724"/>
    <w:pPr>
      <w:spacing w:lineRule="auto" w:line="240" w:after="0"/>
    </w:pPr>
    <w:tblPr/>
  </w:style>
  <w:style w:type="table" w:styleId="782">
    <w:name w:val="Grid Table 3 - Accent 2"/>
    <w:basedOn w:val="726"/>
    <w:next w:val="782"/>
    <w:link w:val="724"/>
    <w:pPr>
      <w:spacing w:lineRule="auto" w:line="240" w:after="0"/>
    </w:pPr>
    <w:tblPr/>
  </w:style>
  <w:style w:type="table" w:styleId="783">
    <w:name w:val="Grid Table 3 - Accent 3"/>
    <w:basedOn w:val="726"/>
    <w:next w:val="783"/>
    <w:link w:val="724"/>
    <w:pPr>
      <w:spacing w:lineRule="auto" w:line="240" w:after="0"/>
    </w:pPr>
    <w:tblPr/>
  </w:style>
  <w:style w:type="table" w:styleId="784">
    <w:name w:val="Grid Table 3 - Accent 4"/>
    <w:basedOn w:val="726"/>
    <w:next w:val="784"/>
    <w:link w:val="724"/>
    <w:pPr>
      <w:spacing w:lineRule="auto" w:line="240" w:after="0"/>
    </w:pPr>
    <w:tblPr/>
  </w:style>
  <w:style w:type="table" w:styleId="785">
    <w:name w:val="Grid Table 3 - Accent 5"/>
    <w:basedOn w:val="726"/>
    <w:next w:val="785"/>
    <w:link w:val="724"/>
    <w:pPr>
      <w:spacing w:lineRule="auto" w:line="240" w:after="0"/>
    </w:pPr>
    <w:tblPr/>
  </w:style>
  <w:style w:type="table" w:styleId="786">
    <w:name w:val="Grid Table 3 - Accent 6"/>
    <w:basedOn w:val="726"/>
    <w:next w:val="786"/>
    <w:link w:val="724"/>
    <w:pPr>
      <w:spacing w:lineRule="auto" w:line="240" w:after="0"/>
    </w:pPr>
    <w:tblPr/>
  </w:style>
  <w:style w:type="table" w:styleId="787">
    <w:name w:val="Grid Table 4"/>
    <w:basedOn w:val="726"/>
    <w:next w:val="787"/>
    <w:link w:val="724"/>
    <w:pPr>
      <w:spacing w:lineRule="auto" w:line="240" w:after="0"/>
    </w:pPr>
    <w:tblPr/>
  </w:style>
  <w:style w:type="table" w:styleId="788">
    <w:name w:val="Grid Table 4 - Accent 1"/>
    <w:basedOn w:val="726"/>
    <w:next w:val="788"/>
    <w:link w:val="724"/>
    <w:pPr>
      <w:spacing w:lineRule="auto" w:line="240" w:after="0"/>
    </w:pPr>
    <w:tblPr/>
  </w:style>
  <w:style w:type="table" w:styleId="789">
    <w:name w:val="Grid Table 4 - Accent 2"/>
    <w:basedOn w:val="726"/>
    <w:next w:val="789"/>
    <w:link w:val="724"/>
    <w:pPr>
      <w:spacing w:lineRule="auto" w:line="240" w:after="0"/>
    </w:pPr>
    <w:tblPr/>
  </w:style>
  <w:style w:type="table" w:styleId="790">
    <w:name w:val="Grid Table 4 - Accent 3"/>
    <w:basedOn w:val="726"/>
    <w:next w:val="790"/>
    <w:link w:val="724"/>
    <w:pPr>
      <w:spacing w:lineRule="auto" w:line="240" w:after="0"/>
    </w:pPr>
    <w:tblPr/>
  </w:style>
  <w:style w:type="table" w:styleId="791">
    <w:name w:val="Grid Table 4 - Accent 4"/>
    <w:basedOn w:val="726"/>
    <w:next w:val="791"/>
    <w:link w:val="724"/>
    <w:pPr>
      <w:spacing w:lineRule="auto" w:line="240" w:after="0"/>
    </w:pPr>
    <w:tblPr/>
  </w:style>
  <w:style w:type="table" w:styleId="792">
    <w:name w:val="Grid Table 4 - Accent 5"/>
    <w:basedOn w:val="726"/>
    <w:next w:val="792"/>
    <w:link w:val="724"/>
    <w:pPr>
      <w:spacing w:lineRule="auto" w:line="240" w:after="0"/>
    </w:pPr>
    <w:tblPr/>
  </w:style>
  <w:style w:type="table" w:styleId="793">
    <w:name w:val="Grid Table 4 - Accent 6"/>
    <w:basedOn w:val="726"/>
    <w:next w:val="793"/>
    <w:link w:val="724"/>
    <w:pPr>
      <w:spacing w:lineRule="auto" w:line="240" w:after="0"/>
    </w:pPr>
    <w:tblPr/>
  </w:style>
  <w:style w:type="table" w:styleId="794">
    <w:name w:val="Grid Table 5 Dark"/>
    <w:basedOn w:val="726"/>
    <w:next w:val="794"/>
    <w:link w:val="724"/>
    <w:pPr>
      <w:spacing w:lineRule="auto" w:line="240" w:after="0"/>
    </w:pPr>
    <w:tblPr/>
  </w:style>
  <w:style w:type="table" w:styleId="795">
    <w:name w:val="Grid Table 5 Dark- Accent 1"/>
    <w:basedOn w:val="726"/>
    <w:next w:val="795"/>
    <w:link w:val="724"/>
    <w:pPr>
      <w:spacing w:lineRule="auto" w:line="240" w:after="0"/>
    </w:pPr>
    <w:tblPr/>
  </w:style>
  <w:style w:type="table" w:styleId="796">
    <w:name w:val="Grid Table 5 Dark - Accent 2"/>
    <w:basedOn w:val="726"/>
    <w:next w:val="796"/>
    <w:link w:val="724"/>
    <w:pPr>
      <w:spacing w:lineRule="auto" w:line="240" w:after="0"/>
    </w:pPr>
    <w:tblPr/>
  </w:style>
  <w:style w:type="table" w:styleId="797">
    <w:name w:val="Grid Table 5 Dark - Accent 3"/>
    <w:basedOn w:val="726"/>
    <w:next w:val="797"/>
    <w:link w:val="724"/>
    <w:pPr>
      <w:spacing w:lineRule="auto" w:line="240" w:after="0"/>
    </w:pPr>
    <w:tblPr/>
  </w:style>
  <w:style w:type="table" w:styleId="798">
    <w:name w:val="Grid Table 5 Dark- Accent 4"/>
    <w:basedOn w:val="726"/>
    <w:next w:val="798"/>
    <w:link w:val="724"/>
    <w:pPr>
      <w:spacing w:lineRule="auto" w:line="240" w:after="0"/>
    </w:pPr>
    <w:tblPr/>
  </w:style>
  <w:style w:type="table" w:styleId="799">
    <w:name w:val="Grid Table 5 Dark - Accent 5"/>
    <w:basedOn w:val="726"/>
    <w:next w:val="799"/>
    <w:link w:val="724"/>
    <w:pPr>
      <w:spacing w:lineRule="auto" w:line="240" w:after="0"/>
    </w:pPr>
    <w:tblPr/>
  </w:style>
  <w:style w:type="table" w:styleId="800">
    <w:name w:val="Grid Table 5 Dark - Accent 6"/>
    <w:basedOn w:val="726"/>
    <w:next w:val="800"/>
    <w:link w:val="724"/>
    <w:pPr>
      <w:spacing w:lineRule="auto" w:line="240" w:after="0"/>
    </w:pPr>
    <w:tblPr/>
  </w:style>
  <w:style w:type="table" w:styleId="801">
    <w:name w:val="Grid Table 6 Colorful"/>
    <w:basedOn w:val="726"/>
    <w:next w:val="801"/>
    <w:link w:val="724"/>
    <w:pPr>
      <w:spacing w:lineRule="auto" w:line="240" w:after="0"/>
    </w:pPr>
    <w:tblPr/>
  </w:style>
  <w:style w:type="table" w:styleId="802">
    <w:name w:val="Grid Table 6 Colorful - Accent 1"/>
    <w:basedOn w:val="726"/>
    <w:next w:val="802"/>
    <w:link w:val="724"/>
    <w:pPr>
      <w:spacing w:lineRule="auto" w:line="240" w:after="0"/>
    </w:pPr>
    <w:tblPr/>
  </w:style>
  <w:style w:type="table" w:styleId="803">
    <w:name w:val="Grid Table 6 Colorful - Accent 2"/>
    <w:basedOn w:val="726"/>
    <w:next w:val="803"/>
    <w:link w:val="724"/>
    <w:pPr>
      <w:spacing w:lineRule="auto" w:line="240" w:after="0"/>
    </w:pPr>
    <w:tblPr/>
  </w:style>
  <w:style w:type="table" w:styleId="804">
    <w:name w:val="Grid Table 6 Colorful - Accent 3"/>
    <w:basedOn w:val="726"/>
    <w:next w:val="804"/>
    <w:link w:val="724"/>
    <w:pPr>
      <w:spacing w:lineRule="auto" w:line="240" w:after="0"/>
    </w:pPr>
    <w:tblPr/>
  </w:style>
  <w:style w:type="table" w:styleId="805">
    <w:name w:val="Grid Table 6 Colorful - Accent 4"/>
    <w:basedOn w:val="726"/>
    <w:next w:val="805"/>
    <w:link w:val="724"/>
    <w:pPr>
      <w:spacing w:lineRule="auto" w:line="240" w:after="0"/>
    </w:pPr>
    <w:tblPr/>
  </w:style>
  <w:style w:type="table" w:styleId="806">
    <w:name w:val="Grid Table 6 Colorful - Accent 5"/>
    <w:basedOn w:val="726"/>
    <w:next w:val="806"/>
    <w:link w:val="724"/>
    <w:pPr>
      <w:spacing w:lineRule="auto" w:line="240" w:after="0"/>
    </w:pPr>
    <w:tblPr/>
  </w:style>
  <w:style w:type="table" w:styleId="807">
    <w:name w:val="Grid Table 6 Colorful - Accent 6"/>
    <w:basedOn w:val="726"/>
    <w:next w:val="807"/>
    <w:link w:val="724"/>
    <w:pPr>
      <w:spacing w:lineRule="auto" w:line="240" w:after="0"/>
    </w:pPr>
    <w:tblPr/>
  </w:style>
  <w:style w:type="table" w:styleId="808">
    <w:name w:val="Grid Table 7 Colorful"/>
    <w:basedOn w:val="726"/>
    <w:next w:val="808"/>
    <w:link w:val="724"/>
    <w:pPr>
      <w:spacing w:lineRule="auto" w:line="240" w:after="0"/>
    </w:pPr>
    <w:tblPr/>
  </w:style>
  <w:style w:type="table" w:styleId="809">
    <w:name w:val="Grid Table 7 Colorful - Accent 1"/>
    <w:basedOn w:val="726"/>
    <w:next w:val="809"/>
    <w:link w:val="724"/>
    <w:pPr>
      <w:spacing w:lineRule="auto" w:line="240" w:after="0"/>
    </w:pPr>
    <w:tblPr/>
  </w:style>
  <w:style w:type="table" w:styleId="810">
    <w:name w:val="Grid Table 7 Colorful - Accent 2"/>
    <w:basedOn w:val="726"/>
    <w:next w:val="810"/>
    <w:link w:val="724"/>
    <w:pPr>
      <w:spacing w:lineRule="auto" w:line="240" w:after="0"/>
    </w:pPr>
    <w:tblPr/>
  </w:style>
  <w:style w:type="table" w:styleId="811">
    <w:name w:val="Grid Table 7 Colorful - Accent 3"/>
    <w:basedOn w:val="726"/>
    <w:next w:val="811"/>
    <w:link w:val="724"/>
    <w:pPr>
      <w:spacing w:lineRule="auto" w:line="240" w:after="0"/>
    </w:pPr>
    <w:tblPr/>
  </w:style>
  <w:style w:type="table" w:styleId="812">
    <w:name w:val="Grid Table 7 Colorful - Accent 4"/>
    <w:basedOn w:val="726"/>
    <w:next w:val="812"/>
    <w:link w:val="724"/>
    <w:pPr>
      <w:spacing w:lineRule="auto" w:line="240" w:after="0"/>
    </w:pPr>
    <w:tblPr/>
  </w:style>
  <w:style w:type="table" w:styleId="813">
    <w:name w:val="Grid Table 7 Colorful - Accent 5"/>
    <w:basedOn w:val="726"/>
    <w:next w:val="813"/>
    <w:link w:val="724"/>
    <w:pPr>
      <w:spacing w:lineRule="auto" w:line="240" w:after="0"/>
    </w:pPr>
    <w:tblPr/>
  </w:style>
  <w:style w:type="table" w:styleId="814">
    <w:name w:val="Grid Table 7 Colorful - Accent 6"/>
    <w:basedOn w:val="726"/>
    <w:next w:val="814"/>
    <w:link w:val="724"/>
    <w:pPr>
      <w:spacing w:lineRule="auto" w:line="240" w:after="0"/>
    </w:pPr>
    <w:tblPr/>
  </w:style>
  <w:style w:type="table" w:styleId="815">
    <w:name w:val="List Table 1 Light"/>
    <w:basedOn w:val="726"/>
    <w:next w:val="815"/>
    <w:link w:val="724"/>
    <w:pPr>
      <w:spacing w:lineRule="auto" w:line="240" w:after="0"/>
    </w:pPr>
    <w:tblPr/>
  </w:style>
  <w:style w:type="table" w:styleId="816">
    <w:name w:val="List Table 1 Light - Accent 1"/>
    <w:basedOn w:val="726"/>
    <w:next w:val="816"/>
    <w:link w:val="724"/>
    <w:pPr>
      <w:spacing w:lineRule="auto" w:line="240" w:after="0"/>
    </w:pPr>
    <w:tblPr/>
  </w:style>
  <w:style w:type="table" w:styleId="817">
    <w:name w:val="List Table 1 Light - Accent 2"/>
    <w:basedOn w:val="726"/>
    <w:next w:val="817"/>
    <w:link w:val="724"/>
    <w:pPr>
      <w:spacing w:lineRule="auto" w:line="240" w:after="0"/>
    </w:pPr>
    <w:tblPr/>
  </w:style>
  <w:style w:type="table" w:styleId="818">
    <w:name w:val="List Table 1 Light - Accent 3"/>
    <w:basedOn w:val="726"/>
    <w:next w:val="818"/>
    <w:link w:val="724"/>
    <w:pPr>
      <w:spacing w:lineRule="auto" w:line="240" w:after="0"/>
    </w:pPr>
    <w:tblPr/>
  </w:style>
  <w:style w:type="table" w:styleId="819">
    <w:name w:val="List Table 1 Light - Accent 4"/>
    <w:basedOn w:val="726"/>
    <w:next w:val="819"/>
    <w:link w:val="724"/>
    <w:pPr>
      <w:spacing w:lineRule="auto" w:line="240" w:after="0"/>
    </w:pPr>
    <w:tblPr/>
  </w:style>
  <w:style w:type="table" w:styleId="820">
    <w:name w:val="List Table 1 Light - Accent 5"/>
    <w:basedOn w:val="726"/>
    <w:next w:val="820"/>
    <w:link w:val="724"/>
    <w:pPr>
      <w:spacing w:lineRule="auto" w:line="240" w:after="0"/>
    </w:pPr>
    <w:tblPr/>
  </w:style>
  <w:style w:type="table" w:styleId="821">
    <w:name w:val="List Table 1 Light - Accent 6"/>
    <w:basedOn w:val="726"/>
    <w:next w:val="821"/>
    <w:link w:val="724"/>
    <w:pPr>
      <w:spacing w:lineRule="auto" w:line="240" w:after="0"/>
    </w:pPr>
    <w:tblPr/>
  </w:style>
  <w:style w:type="table" w:styleId="822">
    <w:name w:val="List Table 2"/>
    <w:basedOn w:val="726"/>
    <w:next w:val="822"/>
    <w:link w:val="724"/>
    <w:pPr>
      <w:spacing w:lineRule="auto" w:line="240" w:after="0"/>
    </w:pPr>
    <w:tblPr/>
  </w:style>
  <w:style w:type="table" w:styleId="823">
    <w:name w:val="List Table 2 - Accent 1"/>
    <w:basedOn w:val="726"/>
    <w:next w:val="823"/>
    <w:link w:val="724"/>
    <w:pPr>
      <w:spacing w:lineRule="auto" w:line="240" w:after="0"/>
    </w:pPr>
    <w:tblPr/>
  </w:style>
  <w:style w:type="table" w:styleId="824">
    <w:name w:val="List Table 2 - Accent 2"/>
    <w:basedOn w:val="726"/>
    <w:next w:val="824"/>
    <w:link w:val="724"/>
    <w:pPr>
      <w:spacing w:lineRule="auto" w:line="240" w:after="0"/>
    </w:pPr>
    <w:tblPr/>
  </w:style>
  <w:style w:type="table" w:styleId="825">
    <w:name w:val="List Table 2 - Accent 3"/>
    <w:basedOn w:val="726"/>
    <w:next w:val="825"/>
    <w:link w:val="724"/>
    <w:pPr>
      <w:spacing w:lineRule="auto" w:line="240" w:after="0"/>
    </w:pPr>
    <w:tblPr/>
  </w:style>
  <w:style w:type="table" w:styleId="826">
    <w:name w:val="List Table 2 - Accent 4"/>
    <w:basedOn w:val="726"/>
    <w:next w:val="826"/>
    <w:link w:val="724"/>
    <w:pPr>
      <w:spacing w:lineRule="auto" w:line="240" w:after="0"/>
    </w:pPr>
    <w:tblPr/>
  </w:style>
  <w:style w:type="table" w:styleId="827">
    <w:name w:val="List Table 2 - Accent 5"/>
    <w:basedOn w:val="726"/>
    <w:next w:val="827"/>
    <w:link w:val="724"/>
    <w:pPr>
      <w:spacing w:lineRule="auto" w:line="240" w:after="0"/>
    </w:pPr>
    <w:tblPr/>
  </w:style>
  <w:style w:type="table" w:styleId="828">
    <w:name w:val="List Table 2 - Accent 6"/>
    <w:basedOn w:val="726"/>
    <w:next w:val="828"/>
    <w:link w:val="724"/>
    <w:pPr>
      <w:spacing w:lineRule="auto" w:line="240" w:after="0"/>
    </w:pPr>
    <w:tblPr/>
  </w:style>
  <w:style w:type="table" w:styleId="829">
    <w:name w:val="List Table 3"/>
    <w:basedOn w:val="726"/>
    <w:next w:val="829"/>
    <w:link w:val="724"/>
    <w:pPr>
      <w:spacing w:lineRule="auto" w:line="240" w:after="0"/>
    </w:pPr>
    <w:tblPr/>
  </w:style>
  <w:style w:type="table" w:styleId="830">
    <w:name w:val="List Table 3 - Accent 1"/>
    <w:basedOn w:val="726"/>
    <w:next w:val="830"/>
    <w:link w:val="724"/>
    <w:pPr>
      <w:spacing w:lineRule="auto" w:line="240" w:after="0"/>
    </w:pPr>
    <w:tblPr/>
  </w:style>
  <w:style w:type="table" w:styleId="831">
    <w:name w:val="List Table 3 - Accent 2"/>
    <w:basedOn w:val="726"/>
    <w:next w:val="831"/>
    <w:link w:val="724"/>
    <w:pPr>
      <w:spacing w:lineRule="auto" w:line="240" w:after="0"/>
    </w:pPr>
    <w:tblPr/>
  </w:style>
  <w:style w:type="table" w:styleId="832">
    <w:name w:val="List Table 3 - Accent 3"/>
    <w:basedOn w:val="726"/>
    <w:next w:val="832"/>
    <w:link w:val="724"/>
    <w:pPr>
      <w:spacing w:lineRule="auto" w:line="240" w:after="0"/>
    </w:pPr>
    <w:tblPr/>
  </w:style>
  <w:style w:type="table" w:styleId="833">
    <w:name w:val="List Table 3 - Accent 4"/>
    <w:basedOn w:val="726"/>
    <w:next w:val="833"/>
    <w:link w:val="724"/>
    <w:pPr>
      <w:spacing w:lineRule="auto" w:line="240" w:after="0"/>
    </w:pPr>
    <w:tblPr/>
  </w:style>
  <w:style w:type="table" w:styleId="834">
    <w:name w:val="List Table 3 - Accent 5"/>
    <w:basedOn w:val="726"/>
    <w:next w:val="834"/>
    <w:link w:val="724"/>
    <w:pPr>
      <w:spacing w:lineRule="auto" w:line="240" w:after="0"/>
    </w:pPr>
    <w:tblPr/>
  </w:style>
  <w:style w:type="table" w:styleId="835">
    <w:name w:val="List Table 3 - Accent 6"/>
    <w:basedOn w:val="726"/>
    <w:next w:val="835"/>
    <w:link w:val="724"/>
    <w:pPr>
      <w:spacing w:lineRule="auto" w:line="240" w:after="0"/>
    </w:pPr>
    <w:tblPr/>
  </w:style>
  <w:style w:type="table" w:styleId="836">
    <w:name w:val="List Table 4"/>
    <w:basedOn w:val="726"/>
    <w:next w:val="836"/>
    <w:link w:val="724"/>
    <w:pPr>
      <w:spacing w:lineRule="auto" w:line="240" w:after="0"/>
    </w:pPr>
    <w:tblPr/>
  </w:style>
  <w:style w:type="table" w:styleId="837">
    <w:name w:val="List Table 4 - Accent 1"/>
    <w:basedOn w:val="726"/>
    <w:next w:val="837"/>
    <w:link w:val="724"/>
    <w:pPr>
      <w:spacing w:lineRule="auto" w:line="240" w:after="0"/>
    </w:pPr>
    <w:tblPr/>
  </w:style>
  <w:style w:type="table" w:styleId="838">
    <w:name w:val="List Table 4 - Accent 2"/>
    <w:basedOn w:val="726"/>
    <w:next w:val="838"/>
    <w:link w:val="724"/>
    <w:pPr>
      <w:spacing w:lineRule="auto" w:line="240" w:after="0"/>
    </w:pPr>
    <w:tblPr/>
  </w:style>
  <w:style w:type="table" w:styleId="839">
    <w:name w:val="List Table 4 - Accent 3"/>
    <w:basedOn w:val="726"/>
    <w:next w:val="839"/>
    <w:link w:val="724"/>
    <w:pPr>
      <w:spacing w:lineRule="auto" w:line="240" w:after="0"/>
    </w:pPr>
    <w:tblPr/>
  </w:style>
  <w:style w:type="table" w:styleId="840">
    <w:name w:val="List Table 4 - Accent 4"/>
    <w:basedOn w:val="726"/>
    <w:next w:val="840"/>
    <w:link w:val="724"/>
    <w:pPr>
      <w:spacing w:lineRule="auto" w:line="240" w:after="0"/>
    </w:pPr>
    <w:tblPr/>
  </w:style>
  <w:style w:type="table" w:styleId="841">
    <w:name w:val="List Table 4 - Accent 5"/>
    <w:basedOn w:val="726"/>
    <w:next w:val="841"/>
    <w:link w:val="724"/>
    <w:pPr>
      <w:spacing w:lineRule="auto" w:line="240" w:after="0"/>
    </w:pPr>
    <w:tblPr/>
  </w:style>
  <w:style w:type="table" w:styleId="842">
    <w:name w:val="List Table 4 - Accent 6"/>
    <w:basedOn w:val="726"/>
    <w:next w:val="842"/>
    <w:link w:val="724"/>
    <w:pPr>
      <w:spacing w:lineRule="auto" w:line="240" w:after="0"/>
    </w:pPr>
    <w:tblPr/>
  </w:style>
  <w:style w:type="table" w:styleId="843">
    <w:name w:val="List Table 5 Dark"/>
    <w:basedOn w:val="726"/>
    <w:next w:val="843"/>
    <w:link w:val="724"/>
    <w:pPr>
      <w:spacing w:lineRule="auto" w:line="240" w:after="0"/>
    </w:pPr>
    <w:tblPr/>
  </w:style>
  <w:style w:type="table" w:styleId="844">
    <w:name w:val="List Table 5 Dark - Accent 1"/>
    <w:basedOn w:val="726"/>
    <w:next w:val="844"/>
    <w:link w:val="724"/>
    <w:pPr>
      <w:spacing w:lineRule="auto" w:line="240" w:after="0"/>
    </w:pPr>
    <w:tblPr/>
  </w:style>
  <w:style w:type="table" w:styleId="845">
    <w:name w:val="List Table 5 Dark - Accent 2"/>
    <w:basedOn w:val="726"/>
    <w:next w:val="845"/>
    <w:link w:val="724"/>
    <w:pPr>
      <w:spacing w:lineRule="auto" w:line="240" w:after="0"/>
    </w:pPr>
    <w:tblPr/>
  </w:style>
  <w:style w:type="table" w:styleId="846">
    <w:name w:val="List Table 5 Dark - Accent 3"/>
    <w:basedOn w:val="726"/>
    <w:next w:val="846"/>
    <w:link w:val="724"/>
    <w:pPr>
      <w:spacing w:lineRule="auto" w:line="240" w:after="0"/>
    </w:pPr>
    <w:tblPr/>
  </w:style>
  <w:style w:type="table" w:styleId="847">
    <w:name w:val="List Table 5 Dark - Accent 4"/>
    <w:basedOn w:val="726"/>
    <w:next w:val="847"/>
    <w:link w:val="724"/>
    <w:pPr>
      <w:spacing w:lineRule="auto" w:line="240" w:after="0"/>
    </w:pPr>
    <w:tblPr/>
  </w:style>
  <w:style w:type="table" w:styleId="848">
    <w:name w:val="List Table 5 Dark - Accent 5"/>
    <w:basedOn w:val="726"/>
    <w:next w:val="848"/>
    <w:link w:val="724"/>
    <w:pPr>
      <w:spacing w:lineRule="auto" w:line="240" w:after="0"/>
    </w:pPr>
    <w:tblPr/>
  </w:style>
  <w:style w:type="table" w:styleId="849">
    <w:name w:val="List Table 5 Dark - Accent 6"/>
    <w:basedOn w:val="726"/>
    <w:next w:val="849"/>
    <w:link w:val="724"/>
    <w:pPr>
      <w:spacing w:lineRule="auto" w:line="240" w:after="0"/>
    </w:pPr>
    <w:tblPr/>
  </w:style>
  <w:style w:type="table" w:styleId="850">
    <w:name w:val="List Table 6 Colorful"/>
    <w:basedOn w:val="726"/>
    <w:next w:val="850"/>
    <w:link w:val="724"/>
    <w:pPr>
      <w:spacing w:lineRule="auto" w:line="240" w:after="0"/>
    </w:pPr>
    <w:tblPr/>
  </w:style>
  <w:style w:type="table" w:styleId="851">
    <w:name w:val="List Table 6 Colorful - Accent 1"/>
    <w:basedOn w:val="726"/>
    <w:next w:val="851"/>
    <w:link w:val="724"/>
    <w:pPr>
      <w:spacing w:lineRule="auto" w:line="240" w:after="0"/>
    </w:pPr>
    <w:tblPr/>
  </w:style>
  <w:style w:type="table" w:styleId="852">
    <w:name w:val="List Table 6 Colorful - Accent 2"/>
    <w:basedOn w:val="726"/>
    <w:next w:val="852"/>
    <w:link w:val="724"/>
    <w:pPr>
      <w:spacing w:lineRule="auto" w:line="240" w:after="0"/>
    </w:pPr>
    <w:tblPr/>
  </w:style>
  <w:style w:type="table" w:styleId="853">
    <w:name w:val="List Table 6 Colorful - Accent 3"/>
    <w:basedOn w:val="726"/>
    <w:next w:val="853"/>
    <w:link w:val="724"/>
    <w:pPr>
      <w:spacing w:lineRule="auto" w:line="240" w:after="0"/>
    </w:pPr>
    <w:tblPr/>
  </w:style>
  <w:style w:type="table" w:styleId="854">
    <w:name w:val="List Table 6 Colorful - Accent 4"/>
    <w:basedOn w:val="726"/>
    <w:next w:val="854"/>
    <w:link w:val="724"/>
    <w:pPr>
      <w:spacing w:lineRule="auto" w:line="240" w:after="0"/>
    </w:pPr>
    <w:tblPr/>
  </w:style>
  <w:style w:type="table" w:styleId="855">
    <w:name w:val="List Table 6 Colorful - Accent 5"/>
    <w:basedOn w:val="726"/>
    <w:next w:val="855"/>
    <w:link w:val="724"/>
    <w:pPr>
      <w:spacing w:lineRule="auto" w:line="240" w:after="0"/>
    </w:pPr>
    <w:tblPr/>
  </w:style>
  <w:style w:type="table" w:styleId="856">
    <w:name w:val="List Table 6 Colorful - Accent 6"/>
    <w:basedOn w:val="726"/>
    <w:next w:val="856"/>
    <w:link w:val="724"/>
    <w:pPr>
      <w:spacing w:lineRule="auto" w:line="240" w:after="0"/>
    </w:pPr>
    <w:tblPr/>
  </w:style>
  <w:style w:type="table" w:styleId="857">
    <w:name w:val="List Table 7 Colorful"/>
    <w:basedOn w:val="726"/>
    <w:next w:val="857"/>
    <w:link w:val="724"/>
    <w:pPr>
      <w:spacing w:lineRule="auto" w:line="240" w:after="0"/>
    </w:pPr>
    <w:tblPr/>
  </w:style>
  <w:style w:type="table" w:styleId="858">
    <w:name w:val="List Table 7 Colorful - Accent 1"/>
    <w:basedOn w:val="726"/>
    <w:next w:val="858"/>
    <w:link w:val="724"/>
    <w:pPr>
      <w:spacing w:lineRule="auto" w:line="240" w:after="0"/>
    </w:pPr>
    <w:tblPr/>
  </w:style>
  <w:style w:type="table" w:styleId="859">
    <w:name w:val="List Table 7 Colorful - Accent 2"/>
    <w:basedOn w:val="726"/>
    <w:next w:val="859"/>
    <w:link w:val="724"/>
    <w:pPr>
      <w:spacing w:lineRule="auto" w:line="240" w:after="0"/>
    </w:pPr>
    <w:tblPr/>
  </w:style>
  <w:style w:type="table" w:styleId="860">
    <w:name w:val="List Table 7 Colorful - Accent 3"/>
    <w:basedOn w:val="726"/>
    <w:next w:val="860"/>
    <w:link w:val="724"/>
    <w:pPr>
      <w:spacing w:lineRule="auto" w:line="240" w:after="0"/>
    </w:pPr>
    <w:tblPr/>
  </w:style>
  <w:style w:type="table" w:styleId="861">
    <w:name w:val="List Table 7 Colorful - Accent 4"/>
    <w:basedOn w:val="726"/>
    <w:next w:val="861"/>
    <w:link w:val="724"/>
    <w:pPr>
      <w:spacing w:lineRule="auto" w:line="240" w:after="0"/>
    </w:pPr>
    <w:tblPr/>
  </w:style>
  <w:style w:type="table" w:styleId="862">
    <w:name w:val="List Table 7 Colorful - Accent 5"/>
    <w:basedOn w:val="726"/>
    <w:next w:val="862"/>
    <w:link w:val="724"/>
    <w:pPr>
      <w:spacing w:lineRule="auto" w:line="240" w:after="0"/>
    </w:pPr>
    <w:tblPr/>
  </w:style>
  <w:style w:type="table" w:styleId="863">
    <w:name w:val="List Table 7 Colorful - Accent 6"/>
    <w:basedOn w:val="726"/>
    <w:next w:val="863"/>
    <w:link w:val="724"/>
    <w:pPr>
      <w:spacing w:lineRule="auto" w:line="240" w:after="0"/>
    </w:pPr>
    <w:tblPr/>
  </w:style>
  <w:style w:type="table" w:styleId="864">
    <w:name w:val="Lined - Accent"/>
    <w:basedOn w:val="726"/>
    <w:next w:val="864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865">
    <w:name w:val="Bordered &amp; Lined - Accent"/>
    <w:basedOn w:val="726"/>
    <w:next w:val="865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paragraph" w:styleId="866">
    <w:name w:val="Heading 1"/>
    <w:basedOn w:val="724"/>
    <w:next w:val="724"/>
    <w:link w:val="867"/>
    <w:rPr>
      <w:rFonts w:ascii="Arial" w:hAnsi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867">
    <w:name w:val="Heading 1 Char"/>
    <w:basedOn w:val="725"/>
    <w:next w:val="867"/>
    <w:link w:val="866"/>
    <w:rPr>
      <w:rFonts w:ascii="Arial" w:hAnsi="Arial" w:eastAsia="Arial"/>
      <w:sz w:val="40"/>
      <w:szCs w:val="40"/>
    </w:rPr>
  </w:style>
  <w:style w:type="paragraph" w:styleId="868">
    <w:name w:val="Heading 2"/>
    <w:basedOn w:val="724"/>
    <w:next w:val="724"/>
    <w:link w:val="869"/>
    <w:rPr>
      <w:rFonts w:ascii="Arial" w:hAnsi="Arial" w:eastAsia="Arial"/>
      <w:sz w:val="34"/>
    </w:rPr>
    <w:pPr>
      <w:keepLines/>
      <w:keepNext/>
      <w:spacing w:after="200" w:before="360"/>
      <w:outlineLvl w:val="1"/>
    </w:pPr>
  </w:style>
  <w:style w:type="character" w:styleId="869">
    <w:name w:val="Heading 2 Char"/>
    <w:basedOn w:val="725"/>
    <w:next w:val="869"/>
    <w:link w:val="868"/>
    <w:rPr>
      <w:rFonts w:ascii="Arial" w:hAnsi="Arial" w:eastAsia="Arial"/>
      <w:sz w:val="34"/>
    </w:rPr>
  </w:style>
  <w:style w:type="paragraph" w:styleId="870">
    <w:name w:val="Heading 3"/>
    <w:basedOn w:val="724"/>
    <w:next w:val="724"/>
    <w:link w:val="871"/>
    <w:rPr>
      <w:rFonts w:ascii="Arial" w:hAnsi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871">
    <w:name w:val="Heading 3 Char"/>
    <w:basedOn w:val="725"/>
    <w:next w:val="871"/>
    <w:link w:val="870"/>
    <w:rPr>
      <w:rFonts w:ascii="Arial" w:hAnsi="Arial" w:eastAsia="Arial"/>
      <w:sz w:val="30"/>
      <w:szCs w:val="30"/>
    </w:rPr>
  </w:style>
  <w:style w:type="paragraph" w:styleId="872">
    <w:name w:val="Heading 4"/>
    <w:basedOn w:val="724"/>
    <w:next w:val="724"/>
    <w:link w:val="873"/>
    <w:rPr>
      <w:rFonts w:ascii="Arial" w:hAnsi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873">
    <w:name w:val="Heading 4 Char"/>
    <w:basedOn w:val="725"/>
    <w:next w:val="873"/>
    <w:link w:val="872"/>
    <w:rPr>
      <w:rFonts w:ascii="Arial" w:hAnsi="Arial" w:eastAsia="Arial"/>
      <w:b/>
      <w:bCs/>
      <w:sz w:val="26"/>
      <w:szCs w:val="26"/>
    </w:rPr>
  </w:style>
  <w:style w:type="paragraph" w:styleId="874">
    <w:name w:val="Heading 5"/>
    <w:basedOn w:val="724"/>
    <w:next w:val="724"/>
    <w:link w:val="875"/>
    <w:rPr>
      <w:rFonts w:ascii="Arial" w:hAnsi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875">
    <w:name w:val="Heading 5 Char"/>
    <w:basedOn w:val="725"/>
    <w:next w:val="875"/>
    <w:link w:val="874"/>
    <w:rPr>
      <w:rFonts w:ascii="Arial" w:hAnsi="Arial" w:eastAsia="Arial"/>
      <w:b/>
      <w:bCs/>
      <w:sz w:val="24"/>
      <w:szCs w:val="24"/>
    </w:rPr>
  </w:style>
  <w:style w:type="paragraph" w:styleId="876">
    <w:name w:val="Heading 6"/>
    <w:basedOn w:val="724"/>
    <w:next w:val="724"/>
    <w:link w:val="877"/>
    <w:rPr>
      <w:rFonts w:ascii="Arial" w:hAnsi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877">
    <w:name w:val="Heading 6 Char"/>
    <w:basedOn w:val="725"/>
    <w:next w:val="877"/>
    <w:link w:val="876"/>
    <w:rPr>
      <w:rFonts w:ascii="Arial" w:hAnsi="Arial" w:eastAsia="Arial"/>
      <w:b/>
      <w:bCs/>
      <w:sz w:val="22"/>
      <w:szCs w:val="22"/>
    </w:rPr>
  </w:style>
  <w:style w:type="paragraph" w:styleId="878">
    <w:name w:val="Heading 7"/>
    <w:basedOn w:val="724"/>
    <w:next w:val="724"/>
    <w:link w:val="879"/>
    <w:rPr>
      <w:rFonts w:ascii="Arial" w:hAnsi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79">
    <w:name w:val="Heading 7 Char"/>
    <w:basedOn w:val="725"/>
    <w:next w:val="879"/>
    <w:link w:val="878"/>
    <w:rPr>
      <w:rFonts w:ascii="Arial" w:hAnsi="Arial" w:eastAsia="Arial"/>
      <w:b/>
      <w:bCs/>
      <w:i/>
      <w:iCs/>
      <w:sz w:val="22"/>
      <w:szCs w:val="22"/>
    </w:rPr>
  </w:style>
  <w:style w:type="paragraph" w:styleId="880">
    <w:name w:val="Heading 8"/>
    <w:basedOn w:val="724"/>
    <w:next w:val="724"/>
    <w:link w:val="881"/>
    <w:rPr>
      <w:rFonts w:ascii="Arial" w:hAnsi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81">
    <w:name w:val="Heading 8 Char"/>
    <w:basedOn w:val="725"/>
    <w:next w:val="881"/>
    <w:link w:val="880"/>
    <w:rPr>
      <w:rFonts w:ascii="Arial" w:hAnsi="Arial" w:eastAsia="Arial"/>
      <w:i/>
      <w:iCs/>
      <w:sz w:val="22"/>
      <w:szCs w:val="22"/>
    </w:rPr>
  </w:style>
  <w:style w:type="paragraph" w:styleId="882">
    <w:name w:val="Heading 9"/>
    <w:basedOn w:val="724"/>
    <w:next w:val="724"/>
    <w:link w:val="883"/>
    <w:rPr>
      <w:rFonts w:ascii="Arial" w:hAnsi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83">
    <w:name w:val="Heading 9 Char"/>
    <w:basedOn w:val="725"/>
    <w:next w:val="883"/>
    <w:link w:val="882"/>
    <w:rPr>
      <w:rFonts w:ascii="Arial" w:hAnsi="Arial" w:eastAsia="Arial"/>
      <w:i/>
      <w:iCs/>
      <w:sz w:val="21"/>
      <w:szCs w:val="21"/>
    </w:rPr>
  </w:style>
  <w:style w:type="character" w:styleId="884">
    <w:name w:val="Название Знак"/>
    <w:basedOn w:val="725"/>
    <w:next w:val="884"/>
    <w:link w:val="730"/>
    <w:rPr>
      <w:sz w:val="48"/>
      <w:szCs w:val="48"/>
    </w:rPr>
  </w:style>
  <w:style w:type="character" w:styleId="885">
    <w:name w:val="Подзаголовок Знак"/>
    <w:basedOn w:val="725"/>
    <w:next w:val="885"/>
    <w:link w:val="732"/>
    <w:rPr>
      <w:sz w:val="24"/>
      <w:szCs w:val="24"/>
    </w:rPr>
  </w:style>
  <w:style w:type="character" w:styleId="886">
    <w:name w:val="Цитата 2 Знак"/>
    <w:next w:val="886"/>
    <w:link w:val="734"/>
    <w:rPr>
      <w:i/>
    </w:rPr>
  </w:style>
  <w:style w:type="character" w:styleId="887">
    <w:name w:val="Выделенная цитата Знак"/>
    <w:next w:val="887"/>
    <w:link w:val="736"/>
    <w:rPr>
      <w:i/>
    </w:rPr>
  </w:style>
  <w:style w:type="paragraph" w:styleId="888">
    <w:name w:val="Header"/>
    <w:basedOn w:val="724"/>
    <w:next w:val="888"/>
    <w:link w:val="889"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889">
    <w:name w:val="Header Char"/>
    <w:basedOn w:val="725"/>
    <w:next w:val="889"/>
    <w:link w:val="888"/>
  </w:style>
  <w:style w:type="paragraph" w:styleId="890">
    <w:name w:val="Footer"/>
    <w:basedOn w:val="724"/>
    <w:next w:val="890"/>
    <w:link w:val="891"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891">
    <w:name w:val="Footer Char"/>
    <w:basedOn w:val="725"/>
    <w:next w:val="891"/>
    <w:link w:val="890"/>
  </w:style>
  <w:style w:type="table" w:styleId="892">
    <w:name w:val="Lined"/>
    <w:basedOn w:val="726"/>
    <w:next w:val="892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893">
    <w:name w:val="Lined - Accent 1"/>
    <w:basedOn w:val="726"/>
    <w:next w:val="893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894">
    <w:name w:val="Lined - Accent 2"/>
    <w:basedOn w:val="726"/>
    <w:next w:val="894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895">
    <w:name w:val="Lined - Accent 3"/>
    <w:basedOn w:val="726"/>
    <w:next w:val="895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896">
    <w:name w:val="Lined - Accent 4"/>
    <w:basedOn w:val="726"/>
    <w:next w:val="896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897">
    <w:name w:val="Lined - Accent 5"/>
    <w:basedOn w:val="726"/>
    <w:next w:val="897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898">
    <w:name w:val="Lined - Accent 6"/>
    <w:basedOn w:val="726"/>
    <w:next w:val="898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899">
    <w:name w:val="Bordered"/>
    <w:basedOn w:val="726"/>
    <w:next w:val="899"/>
    <w:link w:val="724"/>
    <w:pPr>
      <w:spacing w:lineRule="auto" w:line="240" w:after="0"/>
    </w:pPr>
    <w:tblPr/>
  </w:style>
  <w:style w:type="table" w:styleId="900">
    <w:name w:val="Bordered - Accent 1"/>
    <w:basedOn w:val="726"/>
    <w:next w:val="900"/>
    <w:link w:val="724"/>
    <w:pPr>
      <w:spacing w:lineRule="auto" w:line="240" w:after="0"/>
    </w:pPr>
    <w:tblPr/>
  </w:style>
  <w:style w:type="table" w:styleId="901">
    <w:name w:val="Bordered - Accent 2"/>
    <w:basedOn w:val="726"/>
    <w:next w:val="901"/>
    <w:link w:val="724"/>
    <w:pPr>
      <w:spacing w:lineRule="auto" w:line="240" w:after="0"/>
    </w:pPr>
    <w:tblPr/>
  </w:style>
  <w:style w:type="table" w:styleId="902">
    <w:name w:val="Bordered - Accent 3"/>
    <w:basedOn w:val="726"/>
    <w:next w:val="902"/>
    <w:link w:val="724"/>
    <w:pPr>
      <w:spacing w:lineRule="auto" w:line="240" w:after="0"/>
    </w:pPr>
    <w:tblPr/>
  </w:style>
  <w:style w:type="table" w:styleId="903">
    <w:name w:val="Bordered - Accent 4"/>
    <w:basedOn w:val="726"/>
    <w:next w:val="903"/>
    <w:link w:val="724"/>
    <w:pPr>
      <w:spacing w:lineRule="auto" w:line="240" w:after="0"/>
    </w:pPr>
    <w:tblPr/>
  </w:style>
  <w:style w:type="table" w:styleId="904">
    <w:name w:val="Bordered - Accent 5"/>
    <w:basedOn w:val="726"/>
    <w:next w:val="904"/>
    <w:link w:val="724"/>
    <w:pPr>
      <w:spacing w:lineRule="auto" w:line="240" w:after="0"/>
    </w:pPr>
    <w:tblPr/>
  </w:style>
  <w:style w:type="table" w:styleId="905">
    <w:name w:val="Bordered - Accent 6"/>
    <w:basedOn w:val="726"/>
    <w:next w:val="905"/>
    <w:link w:val="724"/>
    <w:pPr>
      <w:spacing w:lineRule="auto" w:line="240" w:after="0"/>
    </w:pPr>
    <w:tblPr/>
  </w:style>
  <w:style w:type="table" w:styleId="906">
    <w:name w:val="Bordered &amp; Lined"/>
    <w:basedOn w:val="726"/>
    <w:next w:val="906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907">
    <w:name w:val="Bordered &amp; Lined - Accent 1"/>
    <w:basedOn w:val="726"/>
    <w:next w:val="907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908">
    <w:name w:val="Bordered &amp; Lined - Accent 2"/>
    <w:basedOn w:val="726"/>
    <w:next w:val="908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909">
    <w:name w:val="Bordered &amp; Lined - Accent 3"/>
    <w:basedOn w:val="726"/>
    <w:next w:val="909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910">
    <w:name w:val="Bordered &amp; Lined - Accent 4"/>
    <w:basedOn w:val="726"/>
    <w:next w:val="910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911">
    <w:name w:val="Bordered &amp; Lined - Accent 5"/>
    <w:basedOn w:val="726"/>
    <w:next w:val="911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table" w:styleId="912">
    <w:name w:val="Bordered &amp; Lined - Accent 6"/>
    <w:basedOn w:val="726"/>
    <w:next w:val="912"/>
    <w:link w:val="724"/>
    <w:rPr>
      <w:color w:val="404040"/>
      <w:sz w:val="20"/>
      <w:szCs w:val="20"/>
      <w:lang w:val="ru-RU" w:eastAsia="ru-RU"/>
    </w:rPr>
    <w:pPr>
      <w:spacing w:lineRule="auto" w:line="240" w:after="0"/>
    </w:pPr>
    <w:tblPr/>
  </w:style>
  <w:style w:type="character" w:styleId="913">
    <w:name w:val="Текст сноски Знак"/>
    <w:next w:val="913"/>
    <w:link w:val="740"/>
    <w:rPr>
      <w:sz w:val="18"/>
    </w:rPr>
  </w:style>
  <w:style w:type="character" w:styleId="914">
    <w:name w:val="1887"/>
    <w:next w:val="914"/>
    <w:link w:val="724"/>
  </w:style>
  <w:style w:type="paragraph" w:styleId="915">
    <w:name w:val="docdata"/>
    <w:next w:val="915"/>
    <w:link w:val="724"/>
    <w:rPr>
      <w:rFonts w:ascii="Times New Roman" w:hAnsi="Times New Roman" w:eastAsia="Times New Roman"/>
      <w:sz w:val="24"/>
      <w:szCs w:val="24"/>
      <w:lang w:val="uk-UA" w:bidi="ar-SA" w:eastAsia="uk-UA"/>
    </w:rPr>
    <w:pPr>
      <w:spacing w:after="100" w:afterAutospacing="1" w:before="100" w:beforeAutospacing="1"/>
      <w:shd w:val="nil" w:color="auto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paragraph" w:styleId="916">
    <w:name w:val="Верхний колонтитул"/>
    <w:basedOn w:val="724"/>
    <w:next w:val="916"/>
    <w:link w:val="917"/>
    <w:semiHidden/>
    <w:pPr>
      <w:tabs>
        <w:tab w:val="center" w:pos="4677" w:leader="none"/>
        <w:tab w:val="right" w:pos="9355" w:leader="none"/>
      </w:tabs>
    </w:pPr>
  </w:style>
  <w:style w:type="character" w:styleId="917">
    <w:name w:val="Верхний колонтитул Знак"/>
    <w:basedOn w:val="725"/>
    <w:next w:val="917"/>
    <w:link w:val="916"/>
    <w:semiHidden/>
  </w:style>
  <w:style w:type="paragraph" w:styleId="918">
    <w:name w:val="Нижний колонтитул"/>
    <w:basedOn w:val="724"/>
    <w:next w:val="918"/>
    <w:link w:val="919"/>
    <w:semiHidden/>
    <w:pPr>
      <w:tabs>
        <w:tab w:val="center" w:pos="4677" w:leader="none"/>
        <w:tab w:val="right" w:pos="9355" w:leader="none"/>
      </w:tabs>
    </w:pPr>
  </w:style>
  <w:style w:type="character" w:styleId="919">
    <w:name w:val="Нижний колонтитул Знак"/>
    <w:basedOn w:val="725"/>
    <w:next w:val="919"/>
    <w:link w:val="918"/>
    <w:semiHidden/>
  </w:style>
  <w:style w:type="character" w:styleId="920" w:default="1">
    <w:name w:val="Default Paragraph Font"/>
    <w:uiPriority w:val="1"/>
    <w:semiHidden/>
    <w:unhideWhenUsed/>
  </w:style>
  <w:style w:type="numbering" w:styleId="921" w:default="1">
    <w:name w:val="No List"/>
    <w:uiPriority w:val="99"/>
    <w:semiHidden/>
    <w:unhideWhenUsed/>
  </w:style>
  <w:style w:type="paragraph" w:styleId="922" w:default="1">
    <w:name w:val="Normal"/>
    <w:qFormat/>
  </w:style>
  <w:style w:type="table" w:styleId="92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Четвертакова Наталія Вікторівна</cp:lastModifiedBy>
  <cp:revision>8</cp:revision>
  <dcterms:modified xsi:type="dcterms:W3CDTF">2024-07-16T06:09:29Z</dcterms:modified>
</cp:coreProperties>
</file>