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8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58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sz w:val="28"/>
          <w:szCs w:val="28"/>
          <w:lang w:bidi="hi-IN" w:eastAsia="hi-IN"/>
        </w:rPr>
      </w:pPr>
      <w:r>
        <w:rPr>
          <w:rFonts w:cs="Mangal"/>
          <w:sz w:val="28"/>
          <w:szCs w:val="28"/>
          <w:lang w:val="ru-RU" w:bidi="hi-IN" w:eastAsia="hi-IN"/>
        </w:rPr>
        <w:t xml:space="preserve">27 </w:t>
      </w:r>
      <w:r>
        <w:rPr>
          <w:rFonts w:cs="Mangal"/>
          <w:sz w:val="28"/>
          <w:szCs w:val="28"/>
          <w:lang w:val="ru-RU" w:bidi="hi-IN" w:eastAsia="hi-IN"/>
        </w:rPr>
        <w:t xml:space="preserve">червня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 202</w:t>
      </w:r>
      <w:r>
        <w:rPr>
          <w:rFonts w:cs="Mangal"/>
          <w:sz w:val="28"/>
          <w:szCs w:val="28"/>
          <w:lang w:bidi="hi-IN" w:eastAsia="hi-IN"/>
        </w:rPr>
        <w:t xml:space="preserve">4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185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</w:t>
      </w:r>
      <w:r>
        <w:rPr>
          <w:b/>
        </w:rPr>
        <w:t xml:space="preserve">міської територіальної громади на 202</w:t>
      </w:r>
      <w:r>
        <w:rPr>
          <w:b/>
        </w:rPr>
        <w:t xml:space="preserve">4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57"/>
        <w:numPr>
          <w:ilvl w:val="0"/>
          <w:numId w:val="29"/>
        </w:numPr>
        <w:ind w:left="0" w:righ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річну суму кошторисних призначень спеціального фонду по</w:t>
      </w:r>
      <w:r>
        <w:rPr>
          <w:color w:val="000000"/>
          <w:sz w:val="28"/>
          <w:szCs w:val="28"/>
        </w:rPr>
        <w:t xml:space="preserve"> іншій </w:t>
      </w:r>
      <w:r/>
      <w:r>
        <w:rPr>
          <w:color w:val="000000"/>
          <w:sz w:val="28"/>
          <w:szCs w:val="28"/>
        </w:rPr>
        <w:t xml:space="preserve">діяльності Менської міської ради в частині </w:t>
      </w:r>
      <w:r>
        <w:rPr>
          <w:sz w:val="28"/>
          <w:szCs w:val="28"/>
          <w:lang w:eastAsia="ru-RU"/>
        </w:rPr>
        <w:t xml:space="preserve">надходже</w:t>
      </w:r>
      <w:r>
        <w:rPr>
          <w:sz w:val="28"/>
          <w:szCs w:val="28"/>
          <w:lang w:eastAsia="ru-RU"/>
        </w:rPr>
        <w:t xml:space="preserve">нь, що отримують бюджетні установи від підприємств, організацій, фізичних осіб</w:t>
      </w:r>
      <w:r>
        <w:rPr>
          <w:sz w:val="28"/>
          <w:szCs w:val="28"/>
          <w:lang w:eastAsia="ru-RU"/>
        </w:rPr>
        <w:t xml:space="preserve">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 нерухомого майна, що перебувають у приватній власності фізичних або юридичних осіб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 </w:t>
      </w:r>
      <w:r>
        <w:rPr>
          <w:b/>
          <w:color w:val="000000"/>
          <w:sz w:val="28"/>
          <w:szCs w:val="28"/>
        </w:rPr>
        <w:t xml:space="preserve">код доходів 25020200</w:t>
      </w:r>
      <w:r>
        <w:rPr>
          <w:color w:val="000000"/>
          <w:sz w:val="28"/>
          <w:szCs w:val="28"/>
        </w:rPr>
        <w:t xml:space="preserve">) на суму </w:t>
      </w:r>
      <w:r>
        <w:rPr>
          <w:b/>
          <w:color w:val="000000"/>
          <w:sz w:val="28"/>
          <w:szCs w:val="28"/>
        </w:rPr>
        <w:t xml:space="preserve">323 397,93</w:t>
      </w:r>
      <w:r>
        <w:rPr>
          <w:b/>
          <w:color w:val="000000"/>
          <w:sz w:val="28"/>
          <w:szCs w:val="28"/>
        </w:rPr>
        <w:t xml:space="preserve"> грн.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іншій діяльності у сфері державного управління</w:t>
      </w:r>
      <w:r>
        <w:rPr>
          <w:color w:val="000000"/>
          <w:sz w:val="28"/>
          <w:szCs w:val="28"/>
        </w:rPr>
        <w:t xml:space="preserve"> на таку ж суму для </w:t>
      </w:r>
      <w:r>
        <w:rPr>
          <w:color w:val="000000"/>
          <w:sz w:val="28"/>
          <w:szCs w:val="28"/>
        </w:rPr>
        <w:t xml:space="preserve">оприбуткування: </w:t>
      </w:r>
      <w:r/>
    </w:p>
    <w:p>
      <w:pPr>
        <w:pStyle w:val="957"/>
        <w:numPr>
          <w:ilvl w:val="0"/>
          <w:numId w:val="46"/>
        </w:numPr>
        <w:ind w:left="0" w:right="0" w:firstLine="36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Електрогенераторн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установк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Generator5kW Diesel GX-Newland </w:t>
      </w:r>
      <w:r/>
      <w:r>
        <w:rPr>
          <w:color w:val="000000"/>
          <w:sz w:val="28"/>
          <w:szCs w:val="28"/>
        </w:rPr>
        <w:t xml:space="preserve">DG7500SE, з поршевим двигуном внутрішнього згорання із запалюванням від стиснення (дизель)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шт.,</w:t>
      </w:r>
      <w:r/>
    </w:p>
    <w:p>
      <w:pPr>
        <w:pStyle w:val="957"/>
        <w:numPr>
          <w:ilvl w:val="0"/>
          <w:numId w:val="45"/>
        </w:numPr>
        <w:ind w:left="0" w:right="0" w:firstLine="360"/>
        <w:spacing w:lineRule="atLeast" w:line="253"/>
        <w:tabs>
          <w:tab w:val="left" w:pos="0" w:leader="none"/>
          <w:tab w:val="clear" w:pos="1134" w:leader="none"/>
        </w:tabs>
        <w:rPr>
          <w:rStyle w:val="1010"/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rStyle w:val="1010"/>
          <w:rFonts w:eastAsia="Arial"/>
          <w:color w:val="000000"/>
          <w:sz w:val="28"/>
          <w:szCs w:val="28"/>
        </w:rPr>
        <w:t xml:space="preserve">Масла моторні з вмістом нафтопродуктів, одержаних з бітумінозних </w:t>
      </w:r>
      <w:r/>
      <w:r>
        <w:rPr>
          <w:rStyle w:val="1010"/>
          <w:rFonts w:eastAsia="Arial"/>
          <w:color w:val="000000"/>
          <w:sz w:val="28"/>
          <w:szCs w:val="28"/>
        </w:rPr>
        <w:t xml:space="preserve">мінералів</w:t>
      </w:r>
      <w:r>
        <w:rPr>
          <w:rStyle w:val="1010"/>
          <w:color w:val="000000"/>
          <w:sz w:val="28"/>
          <w:szCs w:val="28"/>
        </w:rPr>
        <w:t xml:space="preserve"> </w:t>
      </w:r>
      <w:r>
        <w:rPr>
          <w:rStyle w:val="1010"/>
          <w:rFonts w:eastAsia="Arial"/>
          <w:color w:val="000000"/>
          <w:sz w:val="28"/>
          <w:szCs w:val="28"/>
        </w:rPr>
        <w:t xml:space="preserve">(суміші аліфатичних вуглеводнів) більше 70 мас.% в якості основного компоненту</w:t>
      </w:r>
      <w:r>
        <w:rPr>
          <w:rStyle w:val="1010"/>
          <w:rFonts w:eastAsia="Arial"/>
          <w:color w:val="000000"/>
          <w:sz w:val="28"/>
          <w:szCs w:val="28"/>
        </w:rPr>
        <w:t xml:space="preserve"> </w:t>
      </w:r>
      <w:r>
        <w:rPr>
          <w:rStyle w:val="1010"/>
          <w:rFonts w:eastAsia="Arial"/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шт.,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Комплект заземлення Grounding set for Newland DG7500SE3 -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шт.,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Масляний фільтр ОіІ </w:t>
      </w:r>
      <w:r>
        <w:rPr>
          <w:color w:val="000000"/>
          <w:sz w:val="28"/>
          <w:szCs w:val="28"/>
          <w:lang w:val="en-US"/>
        </w:rPr>
        <w:t xml:space="preserve">filter</w:t>
      </w:r>
      <w:r>
        <w:rPr>
          <w:color w:val="000000"/>
          <w:sz w:val="28"/>
          <w:szCs w:val="28"/>
        </w:rPr>
        <w:t xml:space="preserve"> for Newland DG7500SE3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шт.,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Паливний фільтр F</w:t>
      </w:r>
      <w:r>
        <w:rPr>
          <w:color w:val="000000"/>
          <w:sz w:val="28"/>
          <w:szCs w:val="28"/>
          <w:lang w:val="en-US"/>
        </w:rPr>
        <w:t xml:space="preserve">uel filter for Newland DG7500SE3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шт.,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овітряний</w:t>
      </w:r>
      <w:r>
        <w:rPr>
          <w:color w:val="000000"/>
          <w:sz w:val="28"/>
          <w:szCs w:val="28"/>
        </w:rPr>
        <w:t xml:space="preserve"> фільтр Air </w:t>
      </w:r>
      <w:r>
        <w:rPr>
          <w:color w:val="000000"/>
          <w:sz w:val="28"/>
          <w:szCs w:val="28"/>
          <w:lang w:val="en-US"/>
        </w:rPr>
        <w:t xml:space="preserve">filter</w:t>
      </w:r>
      <w:r>
        <w:rPr>
          <w:color w:val="000000"/>
          <w:sz w:val="28"/>
          <w:szCs w:val="28"/>
        </w:rPr>
        <w:t xml:space="preserve"> for Newland DG7500SE3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шт.</w:t>
      </w:r>
      <w:r>
        <w:rPr>
          <w:color w:val="000000"/>
          <w:sz w:val="28"/>
          <w:szCs w:val="28"/>
          <w:lang w:val="en-US"/>
        </w:rPr>
        <w:t xml:space="preserve">,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rStyle w:val="1010"/>
          <w:rFonts w:eastAsia="Arial"/>
          <w:color w:val="000000"/>
          <w:sz w:val="28"/>
          <w:szCs w:val="28"/>
        </w:rPr>
        <w:t xml:space="preserve">Інструмент ручний з вмонтованим бензиновим двигуном:</w:t>
      </w:r>
      <w:r>
        <w:rPr>
          <w:color w:val="000000"/>
          <w:sz w:val="28"/>
          <w:szCs w:val="28"/>
          <w:lang w:val="ru-RU"/>
        </w:rPr>
        <w:t xml:space="preserve"> Ланцюгова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val="ru-RU"/>
        </w:rPr>
        <w:t xml:space="preserve">Бензинова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пила Motor Chain saw Husqvarna Mark 135 II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2шт.,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Ланцюги для ланцюгової пилки </w:t>
      </w:r>
      <w:r>
        <w:rPr>
          <w:color w:val="000000"/>
          <w:sz w:val="28"/>
          <w:szCs w:val="28"/>
          <w:lang w:val="en-US"/>
        </w:rPr>
        <w:t xml:space="preserve">Chain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saw chains Oreqon Chain saw 3/8 14</w:t>
      </w:r>
      <w:r/>
      <w:r>
        <w:rPr>
          <w:color w:val="000000"/>
          <w:sz w:val="28"/>
          <w:szCs w:val="28"/>
          <w:lang w:val="en-US"/>
        </w:rPr>
        <w:t xml:space="preserve">91VXL052 -10шт.,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Мас</w:t>
      </w:r>
      <w:r>
        <w:rPr>
          <w:color w:val="000000"/>
          <w:sz w:val="28"/>
          <w:szCs w:val="28"/>
        </w:rPr>
        <w:t xml:space="preserve">ло для пили ОіІ</w:t>
      </w:r>
      <w:r>
        <w:rPr>
          <w:color w:val="000000"/>
          <w:sz w:val="28"/>
          <w:szCs w:val="28"/>
          <w:lang w:val="en-US"/>
        </w:rPr>
        <w:t xml:space="preserve"> for chain saw Chain Lubrication oil, 5 1 -4шт.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в </w:t>
      </w:r>
      <w:r/>
      <w:r>
        <w:rPr>
          <w:color w:val="000000"/>
          <w:sz w:val="28"/>
          <w:szCs w:val="28"/>
        </w:rPr>
        <w:t xml:space="preserve">пластикових каністрах по 5л.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  <w:lang w:val="en-US"/>
        </w:rPr>
        <w:t xml:space="preserve">,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rStyle w:val="1010"/>
          <w:rFonts w:eastAsia="Arial"/>
          <w:color w:val="000000"/>
          <w:sz w:val="28"/>
          <w:szCs w:val="28"/>
        </w:rPr>
        <w:t xml:space="preserve">Інструмент ручний з вмонтованим бензиновим двигуном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Бензиновий </w:t>
      </w:r>
      <w:r/>
      <w:r>
        <w:rPr>
          <w:color w:val="000000"/>
          <w:sz w:val="28"/>
          <w:szCs w:val="28"/>
        </w:rPr>
        <w:t xml:space="preserve">різак Power cutter Husqvarna К770 14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1шт.,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Диск для бензинового різака(алмазний диск)</w:t>
      </w:r>
      <w:r>
        <w:rPr>
          <w:rStyle w:val="1010"/>
          <w:rFonts w:eastAsia="Arial"/>
          <w:color w:val="000000"/>
          <w:sz w:val="28"/>
          <w:szCs w:val="28"/>
        </w:rPr>
        <w:t xml:space="preserve"> Disc</w:t>
      </w:r>
      <w:r>
        <w:rPr>
          <w:color w:val="000000"/>
          <w:sz w:val="28"/>
          <w:szCs w:val="28"/>
        </w:rPr>
        <w:t xml:space="preserve"> for Power cutter  </w:t>
      </w:r>
      <w:r/>
      <w:r>
        <w:rPr>
          <w:color w:val="000000"/>
          <w:sz w:val="28"/>
          <w:szCs w:val="28"/>
        </w:rPr>
        <w:t xml:space="preserve">diamond cutting disc TBT 15 616 T 350-20 </w:t>
      </w:r>
      <w:r>
        <w:rPr>
          <w:color w:val="000000"/>
          <w:sz w:val="28"/>
          <w:szCs w:val="28"/>
        </w:rPr>
        <w:t xml:space="preserve"> 350х20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6шт.,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val="ru-RU"/>
        </w:rPr>
        <w:t xml:space="preserve">Диск для бензинового різака (диск для сталі відрізний зі синтетичних</w:t>
      </w:r>
      <w:r>
        <w:t xml:space="preserve"> </w:t>
      </w:r>
      <w:r/>
      <w:r>
        <w:rPr>
          <w:color w:val="000000"/>
          <w:sz w:val="28"/>
          <w:szCs w:val="28"/>
        </w:rPr>
        <w:t xml:space="preserve">полімерів, армований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</w:t>
      </w:r>
      <w:r>
        <w:rPr>
          <w:rStyle w:val="1010"/>
          <w:rFonts w:eastAsia="Arial"/>
          <w:color w:val="000000"/>
          <w:sz w:val="28"/>
          <w:szCs w:val="28"/>
        </w:rPr>
        <w:t xml:space="preserve">Disk</w:t>
      </w:r>
      <w:r>
        <w:rPr>
          <w:color w:val="000000"/>
          <w:sz w:val="28"/>
          <w:szCs w:val="28"/>
        </w:rPr>
        <w:t xml:space="preserve"> for Power cutter steel cutting disc of synthetic poly-mers,rei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5шт.,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- </w:t>
      </w:r>
      <w:r>
        <w:rPr>
          <w:rStyle w:val="1010"/>
          <w:rFonts w:eastAsia="Arial"/>
          <w:color w:val="000000"/>
          <w:sz w:val="28"/>
          <w:szCs w:val="28"/>
        </w:rPr>
        <w:t xml:space="preserve">Ручні інструменти електропневматичні з вмонтованим електричним двигуном: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Електричний ударний дриль </w:t>
      </w:r>
      <w:r>
        <w:rPr>
          <w:color w:val="000000"/>
          <w:sz w:val="28"/>
          <w:szCs w:val="28"/>
          <w:lang w:val="en-US"/>
        </w:rPr>
        <w:t xml:space="preserve">ELecrtric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Hammer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drill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Bosch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GBH</w:t>
      </w:r>
      <w:r>
        <w:rPr>
          <w:color w:val="000000"/>
          <w:sz w:val="28"/>
          <w:szCs w:val="28"/>
        </w:rPr>
        <w:t xml:space="preserve"> 2-28 </w:t>
      </w:r>
      <w:r>
        <w:rPr>
          <w:color w:val="000000"/>
          <w:sz w:val="28"/>
          <w:szCs w:val="28"/>
          <w:lang w:val="en-US"/>
        </w:rPr>
        <w:t xml:space="preserve">F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шт.,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val="ru-RU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val="ru-RU"/>
        </w:rPr>
        <w:tab/>
        <w:t xml:space="preserve">- Інструменти змінні для ручних знарядь з металевою робочою частиною для роботи з бетоном та каменеем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- 4шт.,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val="en-US"/>
        </w:rPr>
        <w:tab/>
        <w:t xml:space="preserve">- </w:t>
      </w:r>
      <w:r>
        <w:rPr>
          <w:color w:val="000000"/>
          <w:sz w:val="28"/>
          <w:szCs w:val="28"/>
          <w:lang w:val="ru-RU"/>
        </w:rPr>
        <w:t xml:space="preserve">Загострене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зубило</w:t>
      </w:r>
      <w:r>
        <w:rPr>
          <w:color w:val="000000"/>
          <w:sz w:val="28"/>
          <w:szCs w:val="28"/>
          <w:lang w:val="en-US"/>
        </w:rPr>
        <w:t xml:space="preserve"> Pointed chisel Bosch S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1</w:t>
      </w:r>
      <w:r>
        <w:rPr>
          <w:color w:val="000000"/>
          <w:sz w:val="28"/>
          <w:szCs w:val="28"/>
          <w:lang w:val="ru-RU"/>
        </w:rPr>
        <w:t xml:space="preserve">шт</w:t>
      </w:r>
      <w:r>
        <w:rPr>
          <w:color w:val="000000"/>
          <w:sz w:val="28"/>
          <w:szCs w:val="28"/>
          <w:lang w:val="en-US"/>
        </w:rPr>
        <w:t xml:space="preserve">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val="ru-RU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  <w:lang w:val="ru-RU"/>
        </w:rPr>
        <w:t xml:space="preserve">Інструменти змінні для ручних знарядь з металевою робочою частиною для роботи  з бетоном та каменеем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- 4шт.,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val="en-US"/>
        </w:rPr>
        <w:tab/>
        <w:t xml:space="preserve">-</w:t>
      </w:r>
      <w:r>
        <w:rPr>
          <w:color w:val="000000"/>
          <w:sz w:val="28"/>
          <w:szCs w:val="28"/>
        </w:rPr>
        <w:t xml:space="preserve"> Плоске зубило</w:t>
      </w:r>
      <w:r>
        <w:rPr>
          <w:color w:val="000000"/>
          <w:sz w:val="28"/>
          <w:szCs w:val="28"/>
          <w:lang w:val="en-US"/>
        </w:rPr>
        <w:t xml:space="preserve"> Flat chisel</w:t>
      </w:r>
      <w:r>
        <w:rPr>
          <w:color w:val="000000"/>
          <w:sz w:val="28"/>
          <w:szCs w:val="28"/>
        </w:rPr>
        <w:t xml:space="preserve">, 20</w:t>
      </w:r>
      <w:r>
        <w:rPr>
          <w:color w:val="000000"/>
          <w:sz w:val="28"/>
          <w:szCs w:val="28"/>
          <w:lang w:val="en-US"/>
        </w:rPr>
        <w:t xml:space="preserve"> mm with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шт.,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- </w:t>
      </w:r>
      <w:r>
        <w:rPr>
          <w:rStyle w:val="1010"/>
          <w:rFonts w:eastAsia="Arial"/>
          <w:color w:val="000000"/>
          <w:sz w:val="28"/>
          <w:szCs w:val="28"/>
        </w:rPr>
        <w:t xml:space="preserve">Інструменти змінні для ручних знарядь з металевою робочою частиною для роботи з бетоном та каменем</w:t>
      </w:r>
      <w:r>
        <w:rPr>
          <w:rStyle w:val="1010"/>
          <w:rFonts w:eastAsia="Arial"/>
          <w:color w:val="000000"/>
          <w:sz w:val="28"/>
          <w:szCs w:val="28"/>
        </w:rPr>
        <w:t xml:space="preserve"> </w:t>
      </w:r>
      <w:r>
        <w:rPr>
          <w:rStyle w:val="1010"/>
          <w:rFonts w:eastAsia="Arial"/>
          <w:color w:val="000000"/>
          <w:sz w:val="28"/>
          <w:szCs w:val="28"/>
        </w:rPr>
        <w:t xml:space="preserve">-</w:t>
      </w:r>
      <w:r>
        <w:rPr>
          <w:rStyle w:val="1010"/>
          <w:rFonts w:eastAsia="Arial"/>
          <w:color w:val="000000"/>
          <w:sz w:val="28"/>
          <w:szCs w:val="28"/>
        </w:rPr>
        <w:t xml:space="preserve"> </w:t>
      </w:r>
      <w:r>
        <w:rPr>
          <w:rStyle w:val="1010"/>
          <w:rFonts w:eastAsia="Arial"/>
          <w:color w:val="000000"/>
          <w:sz w:val="28"/>
          <w:szCs w:val="28"/>
        </w:rPr>
        <w:t xml:space="preserve">4шт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- Лопаткове зубило Spade </w:t>
      </w:r>
      <w:r>
        <w:rPr>
          <w:color w:val="000000"/>
          <w:sz w:val="28"/>
          <w:szCs w:val="28"/>
          <w:lang w:val="en-US"/>
        </w:rPr>
        <w:t xml:space="preserve">chisel</w:t>
      </w:r>
      <w:r>
        <w:rPr>
          <w:color w:val="000000"/>
          <w:sz w:val="28"/>
          <w:szCs w:val="28"/>
        </w:rPr>
        <w:t xml:space="preserve"> 60 </w:t>
      </w:r>
      <w:r>
        <w:rPr>
          <w:color w:val="000000"/>
          <w:sz w:val="28"/>
          <w:szCs w:val="28"/>
          <w:lang w:val="en-US"/>
        </w:rPr>
        <w:t xml:space="preserve">mm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with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- 2шт.,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- Змазка для змащування зубил С</w:t>
      </w:r>
      <w:r>
        <w:rPr>
          <w:color w:val="000000"/>
          <w:sz w:val="28"/>
          <w:szCs w:val="28"/>
          <w:lang w:val="en-US"/>
        </w:rPr>
        <w:t xml:space="preserve">hisel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fat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for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Bosch</w:t>
      </w:r>
      <w:r>
        <w:rPr>
          <w:color w:val="000000"/>
          <w:sz w:val="28"/>
          <w:szCs w:val="28"/>
        </w:rPr>
        <w:t xml:space="preserve"> 100</w:t>
      </w:r>
      <w:r>
        <w:rPr>
          <w:color w:val="000000"/>
          <w:sz w:val="28"/>
          <w:szCs w:val="28"/>
          <w:lang w:val="en-US"/>
        </w:rPr>
        <w:t xml:space="preserve">ml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1шт. </w:t>
      </w:r>
      <w:r>
        <w:rPr>
          <w:color w:val="000000"/>
          <w:sz w:val="28"/>
          <w:szCs w:val="28"/>
        </w:rPr>
        <w:t xml:space="preserve">в пластикових тюбиках</w:t>
      </w:r>
      <w:r>
        <w:rPr>
          <w:color w:val="000000"/>
          <w:sz w:val="28"/>
          <w:szCs w:val="28"/>
        </w:rPr>
        <w:t xml:space="preserve">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val="ru-RU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-</w:t>
      </w:r>
      <w:r>
        <w:rPr>
          <w:color w:val="000000"/>
          <w:sz w:val="28"/>
          <w:szCs w:val="28"/>
          <w:lang w:val="ru-RU"/>
        </w:rPr>
        <w:t xml:space="preserve"> Інструменти змінні для ручних знарядь з металевою робочою частиною (наконечник) з карбіду вольфрам-титан TSM - 4шт.,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val="ru-RU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val="ru-RU"/>
        </w:rPr>
        <w:tab/>
        <w:t xml:space="preserve">- Свердла для пробивання отворів в цегляний кладці </w:t>
      </w:r>
      <w:r>
        <w:rPr>
          <w:color w:val="000000"/>
          <w:sz w:val="28"/>
          <w:szCs w:val="28"/>
          <w:lang w:val="ru-RU"/>
        </w:rPr>
        <w:t xml:space="preserve"> (набір свердел) </w:t>
      </w:r>
      <w:r>
        <w:rPr>
          <w:color w:val="000000"/>
          <w:sz w:val="28"/>
          <w:szCs w:val="28"/>
          <w:lang w:val="ru-RU"/>
        </w:rPr>
        <w:t xml:space="preserve">– 2шт.,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val="en-US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val="en-US"/>
        </w:rPr>
        <w:tab/>
        <w:t xml:space="preserve">- </w:t>
      </w:r>
      <w:r>
        <w:rPr>
          <w:color w:val="000000"/>
          <w:sz w:val="28"/>
          <w:szCs w:val="28"/>
          <w:lang w:val="ru-RU"/>
        </w:rPr>
        <w:t xml:space="preserve">Ударна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викрутка</w:t>
      </w:r>
      <w:r>
        <w:rPr>
          <w:color w:val="000000"/>
          <w:sz w:val="28"/>
          <w:szCs w:val="28"/>
          <w:lang w:val="en-US"/>
        </w:rPr>
        <w:t xml:space="preserve"> Impact screw-driver Bosc GSR-18V-90C – 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  <w:lang w:val="ru-RU"/>
        </w:rPr>
        <w:t xml:space="preserve">шт</w:t>
      </w:r>
      <w:r>
        <w:rPr>
          <w:color w:val="000000"/>
          <w:sz w:val="28"/>
          <w:szCs w:val="28"/>
          <w:lang w:val="en-US"/>
        </w:rPr>
        <w:t xml:space="preserve">., 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val="en-US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val="en-US"/>
        </w:rPr>
        <w:tab/>
        <w:t xml:space="preserve">- </w:t>
      </w:r>
      <w:r>
        <w:rPr>
          <w:color w:val="000000"/>
          <w:sz w:val="28"/>
          <w:szCs w:val="28"/>
          <w:lang w:val="ru-RU"/>
        </w:rPr>
        <w:t xml:space="preserve">Кутова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шліфувальна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машина</w:t>
      </w:r>
      <w:r>
        <w:rPr>
          <w:color w:val="000000"/>
          <w:sz w:val="28"/>
          <w:szCs w:val="28"/>
          <w:lang w:val="en-US"/>
        </w:rPr>
        <w:t xml:space="preserve">  Anqle qrinder Bosch GWS-18V-7 -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  <w:lang w:val="ru-RU"/>
        </w:rPr>
        <w:t xml:space="preserve">шт</w:t>
      </w:r>
      <w:r>
        <w:rPr>
          <w:color w:val="000000"/>
          <w:sz w:val="28"/>
          <w:szCs w:val="28"/>
          <w:lang w:val="en-US"/>
        </w:rPr>
        <w:t xml:space="preserve">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val="en-US"/>
        </w:rPr>
        <w:tab/>
        <w:t xml:space="preserve">- </w:t>
      </w:r>
      <w:r>
        <w:rPr>
          <w:rStyle w:val="1010"/>
          <w:rFonts w:eastAsia="Arial"/>
          <w:color w:val="000000"/>
          <w:sz w:val="28"/>
          <w:szCs w:val="28"/>
        </w:rPr>
        <w:t xml:space="preserve">Інструменти змінні для ручних знарядь з</w:t>
      </w:r>
      <w:r>
        <w:rPr>
          <w:color w:val="000000"/>
          <w:sz w:val="28"/>
          <w:szCs w:val="28"/>
        </w:rPr>
        <w:t xml:space="preserve"> робочою частиною з металу для обробки всіх видів поверхонь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абір свердел Drill set 7хCYL-9 Multi Construction d. 5-10mm. - 4шт.,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- Набір бит Bit set trans port box containinq 25 pieces в пластиковому футлярі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-4шт.</w:t>
      </w:r>
      <w:r>
        <w:rPr>
          <w:color w:val="000000"/>
          <w:sz w:val="28"/>
          <w:szCs w:val="28"/>
          <w:lang w:val="en-US"/>
        </w:rPr>
        <w:t xml:space="preserve">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- </w:t>
      </w:r>
      <w:r>
        <w:rPr>
          <w:rStyle w:val="1010"/>
          <w:rFonts w:eastAsia="Arial"/>
          <w:color w:val="000000"/>
          <w:sz w:val="28"/>
          <w:szCs w:val="28"/>
        </w:rPr>
        <w:t xml:space="preserve">Диск для кутової шліфувальної машини (алм</w:t>
      </w:r>
      <w:r>
        <w:rPr>
          <w:rStyle w:val="1010"/>
          <w:rFonts w:eastAsia="Arial"/>
          <w:color w:val="000000"/>
          <w:sz w:val="28"/>
          <w:szCs w:val="28"/>
        </w:rPr>
        <w:t xml:space="preserve">азний диск) для різання металу,</w:t>
      </w:r>
      <w:r>
        <w:rPr>
          <w:rStyle w:val="1010"/>
          <w:rFonts w:eastAsia="Arial"/>
          <w:color w:val="000000"/>
          <w:sz w:val="28"/>
          <w:szCs w:val="28"/>
        </w:rPr>
        <w:t xml:space="preserve">бетону та каміння</w:t>
      </w:r>
      <w:r>
        <w:rPr>
          <w:color w:val="000000"/>
          <w:sz w:val="28"/>
          <w:szCs w:val="28"/>
        </w:rPr>
        <w:t xml:space="preserve">Discs for angle grinder diamond disc for cutting of metall, con-crete diameter 125х22,23mm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8шт.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-</w:t>
      </w:r>
      <w:r>
        <w:rPr>
          <w:rStyle w:val="1010"/>
          <w:rFonts w:eastAsia="Arial"/>
          <w:color w:val="000000"/>
          <w:sz w:val="28"/>
          <w:szCs w:val="28"/>
        </w:rPr>
        <w:t xml:space="preserve">Світлодіодний</w:t>
      </w:r>
      <w:r>
        <w:rPr>
          <w:color w:val="000000"/>
          <w:sz w:val="28"/>
          <w:szCs w:val="28"/>
        </w:rPr>
        <w:t xml:space="preserve"> (LED) робочий металевий ліхтар з 3м штативом LED work light with 3m tripod TD-50W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2шт.,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- Бетономішалка </w:t>
      </w:r>
      <w:r>
        <w:rPr>
          <w:color w:val="000000"/>
          <w:sz w:val="28"/>
          <w:szCs w:val="28"/>
          <w:lang w:val="en-US"/>
        </w:rPr>
        <w:t xml:space="preserve">Concrete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Mixer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HP</w:t>
      </w:r>
      <w:r>
        <w:rPr>
          <w:color w:val="000000"/>
          <w:sz w:val="28"/>
          <w:szCs w:val="28"/>
        </w:rPr>
        <w:t xml:space="preserve">-74539 (</w:t>
      </w:r>
      <w:r>
        <w:rPr>
          <w:color w:val="000000"/>
          <w:sz w:val="28"/>
          <w:szCs w:val="28"/>
          <w:lang w:val="en-US"/>
        </w:rPr>
        <w:t xml:space="preserve">Hiqher</w:t>
      </w:r>
      <w:r>
        <w:rPr>
          <w:color w:val="000000"/>
          <w:sz w:val="28"/>
          <w:szCs w:val="28"/>
        </w:rPr>
        <w:t xml:space="preserve">)-ОВ140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1шт.,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val="ru-RU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-</w:t>
      </w:r>
      <w:r>
        <w:rPr>
          <w:rStyle w:val="1010"/>
          <w:rFonts w:eastAsia="Arial"/>
          <w:color w:val="000000"/>
          <w:sz w:val="28"/>
          <w:szCs w:val="28"/>
        </w:rPr>
        <w:t xml:space="preserve">Провідники електричні для напруги 250</w:t>
      </w:r>
      <w:r>
        <w:rPr>
          <w:color w:val="000000"/>
          <w:sz w:val="28"/>
          <w:szCs w:val="28"/>
        </w:rPr>
        <w:t xml:space="preserve">V, оснащені з’єднувальними пристроями: к</w:t>
      </w:r>
      <w:r>
        <w:rPr>
          <w:color w:val="000000"/>
          <w:sz w:val="28"/>
          <w:szCs w:val="28"/>
        </w:rPr>
        <w:t xml:space="preserve">абельна котушка з електричним кабелем зі з’</w:t>
      </w:r>
      <w:r>
        <w:rPr>
          <w:color w:val="000000"/>
          <w:sz w:val="28"/>
          <w:szCs w:val="28"/>
          <w:lang w:val="ru-RU"/>
        </w:rPr>
        <w:t xml:space="preserve">єднувальними пристроями -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2шт.,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val="ru-RU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val="ru-RU"/>
        </w:rPr>
        <w:tab/>
        <w:t xml:space="preserve">- </w:t>
      </w:r>
      <w:r>
        <w:rPr>
          <w:rStyle w:val="1010"/>
          <w:rFonts w:eastAsia="Arial"/>
          <w:color w:val="000000"/>
          <w:sz w:val="28"/>
          <w:szCs w:val="28"/>
        </w:rPr>
        <w:t xml:space="preserve">Інструмент ручний з вмонтованим електричним двигуном, який може працювати без зовнішнього джерела живлення:</w:t>
      </w:r>
      <w:r>
        <w:rPr>
          <w:color w:val="000000"/>
          <w:sz w:val="28"/>
          <w:szCs w:val="28"/>
          <w:lang w:val="ru-RU"/>
        </w:rPr>
        <w:t xml:space="preserve">Електрична ударна дриль  </w:t>
      </w:r>
      <w:r>
        <w:rPr>
          <w:color w:val="000000"/>
          <w:sz w:val="28"/>
          <w:szCs w:val="28"/>
          <w:lang w:val="en-US"/>
        </w:rPr>
        <w:t xml:space="preserve">Electric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Hammer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drill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Bosc</w:t>
      </w:r>
      <w:r>
        <w:rPr>
          <w:color w:val="000000"/>
          <w:sz w:val="28"/>
          <w:szCs w:val="28"/>
          <w:lang w:val="ru-RU"/>
        </w:rPr>
        <w:t xml:space="preserve"> - 1шт.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val="en-US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val="en-US"/>
        </w:rPr>
        <w:tab/>
        <w:t xml:space="preserve">- </w:t>
      </w:r>
      <w:r>
        <w:rPr>
          <w:rStyle w:val="1010"/>
          <w:rFonts w:eastAsia="Arial"/>
          <w:color w:val="000000"/>
          <w:sz w:val="28"/>
          <w:szCs w:val="28"/>
        </w:rPr>
        <w:t xml:space="preserve">Плоске зубило </w:t>
      </w:r>
      <w:r>
        <w:rPr>
          <w:color w:val="000000"/>
          <w:sz w:val="28"/>
          <w:szCs w:val="28"/>
        </w:rPr>
        <w:t xml:space="preserve">Flat chisel, 20mm with a form of attachment </w:t>
      </w:r>
      <w:r>
        <w:rPr>
          <w:color w:val="000000"/>
          <w:sz w:val="28"/>
          <w:szCs w:val="28"/>
          <w:lang w:val="en-US"/>
        </w:rPr>
        <w:t xml:space="preserve">– 1</w:t>
      </w:r>
      <w:r>
        <w:rPr>
          <w:color w:val="000000"/>
          <w:sz w:val="28"/>
          <w:szCs w:val="28"/>
          <w:lang w:val="ru-RU"/>
        </w:rPr>
        <w:t xml:space="preserve">шт</w:t>
      </w:r>
      <w:r>
        <w:rPr>
          <w:color w:val="000000"/>
          <w:sz w:val="28"/>
          <w:szCs w:val="28"/>
          <w:lang w:val="en-US"/>
        </w:rPr>
        <w:t xml:space="preserve">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val="en-US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val="en-US"/>
        </w:rPr>
        <w:tab/>
        <w:t xml:space="preserve">- </w:t>
      </w:r>
      <w:r>
        <w:rPr>
          <w:rStyle w:val="1010"/>
          <w:rFonts w:eastAsia="Arial"/>
          <w:color w:val="000000"/>
          <w:sz w:val="28"/>
          <w:szCs w:val="28"/>
        </w:rPr>
        <w:t xml:space="preserve">Лопаткове зубило Spade chisel 40mm with a form of attachment for SDS plus for concrete and stone.250/40mm long</w:t>
      </w:r>
      <w:r>
        <w:rPr>
          <w:rStyle w:val="1010"/>
          <w:rFonts w:eastAsia="Arial"/>
          <w:color w:val="000000"/>
          <w:sz w:val="28"/>
          <w:szCs w:val="28"/>
        </w:rPr>
        <w:t xml:space="preserve"> </w:t>
      </w:r>
      <w:r>
        <w:rPr>
          <w:rStyle w:val="1010"/>
          <w:rFonts w:eastAsia="Arial"/>
          <w:color w:val="000000"/>
          <w:sz w:val="28"/>
          <w:szCs w:val="28"/>
        </w:rPr>
        <w:t xml:space="preserve">-1шт.</w:t>
      </w:r>
      <w:r>
        <w:rPr>
          <w:rStyle w:val="1010"/>
          <w:rFonts w:eastAsia="Arial"/>
          <w:color w:val="000000"/>
          <w:sz w:val="28"/>
          <w:szCs w:val="28"/>
        </w:rPr>
        <w:t xml:space="preserve">,</w:t>
      </w:r>
      <w:r/>
    </w:p>
    <w:p>
      <w:pPr>
        <w:pStyle w:val="1009"/>
        <w:jc w:val="both"/>
        <w:spacing w:after="0" w:afterAutospacing="0" w:before="0" w:beforeAutospacing="0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  <w:t xml:space="preserve">-  </w:t>
      </w:r>
      <w:r>
        <w:rPr>
          <w:color w:val="000000"/>
          <w:sz w:val="28"/>
          <w:szCs w:val="28"/>
        </w:rPr>
        <w:t xml:space="preserve">Електричні ліхтарі з кріпленням на голову, працюють на акумуляторній батареї, мають USB кабель для підзарядки Electric headlights Nitecore HC60 V2 – 10 шт.</w:t>
      </w:r>
      <w:r>
        <w:rPr>
          <w:color w:val="000000"/>
          <w:sz w:val="28"/>
          <w:szCs w:val="28"/>
        </w:rPr>
        <w:t xml:space="preserve">,</w:t>
      </w:r>
      <w:r/>
    </w:p>
    <w:p>
      <w:pPr>
        <w:ind w:firstLine="0"/>
        <w:tabs>
          <w:tab w:val="clear" w:pos="1134" w:leader="none"/>
        </w:tabs>
        <w:rPr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  <w:lang w:eastAsia="ru-RU"/>
        </w:rPr>
        <w:t xml:space="preserve">Набори інструментів для роздрібної торгівлі, поставляються в металевих ящиках, включають серед іншого молотки, викрутки, пилки ручні, гайкові ключі, лещата-Базовий набір інструментів </w:t>
      </w:r>
      <w:r>
        <w:rPr>
          <w:color w:val="000000"/>
          <w:sz w:val="28"/>
          <w:szCs w:val="28"/>
          <w:lang w:val="ru-RU" w:eastAsia="ru-RU"/>
        </w:rPr>
        <w:t xml:space="preserve">Basic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tool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kit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Donqes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Tool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box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DIN</w:t>
      </w:r>
      <w:r>
        <w:rPr>
          <w:color w:val="000000"/>
          <w:sz w:val="28"/>
          <w:szCs w:val="28"/>
          <w:lang w:eastAsia="ru-RU"/>
        </w:rPr>
        <w:t xml:space="preserve">14881-</w:t>
      </w:r>
      <w:r>
        <w:rPr>
          <w:color w:val="000000"/>
          <w:sz w:val="28"/>
          <w:szCs w:val="28"/>
          <w:lang w:val="ru-RU" w:eastAsia="ru-RU"/>
        </w:rPr>
        <w:t xml:space="preserve">FWKA</w:t>
      </w:r>
      <w:r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val="ru-RU" w:eastAsia="ru-RU"/>
        </w:rPr>
        <w:t xml:space="preserve">in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Donqes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Firebox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-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1шт.наб.,</w:t>
      </w:r>
      <w:r/>
    </w:p>
    <w:p>
      <w:pPr>
        <w:ind w:firstLine="0"/>
        <w:tabs>
          <w:tab w:val="left" w:pos="993" w:leader="none"/>
          <w:tab w:val="clear" w:pos="1134" w:leader="none"/>
        </w:tabs>
        <w:rPr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  <w:lang w:val="ru-RU" w:eastAsia="ru-RU"/>
        </w:rPr>
        <w:t xml:space="preserve">Набір інструментів для роботи з електрикою </w:t>
      </w:r>
      <w:r>
        <w:rPr>
          <w:color w:val="000000"/>
          <w:sz w:val="28"/>
          <w:szCs w:val="28"/>
          <w:lang w:val="en-US" w:eastAsia="ru-RU"/>
        </w:rPr>
        <w:t xml:space="preserve">Tool kit electric Donqes electric too I box DIN 14885,  in Donqes Firebox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-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1</w:t>
      </w:r>
      <w:r>
        <w:rPr>
          <w:color w:val="000000"/>
          <w:sz w:val="28"/>
          <w:szCs w:val="28"/>
          <w:lang w:val="ru-RU" w:eastAsia="ru-RU"/>
        </w:rPr>
        <w:t xml:space="preserve">шт</w:t>
      </w:r>
      <w:r>
        <w:rPr>
          <w:color w:val="000000"/>
          <w:sz w:val="28"/>
          <w:szCs w:val="28"/>
          <w:lang w:val="en-US" w:eastAsia="ru-RU"/>
        </w:rPr>
        <w:t xml:space="preserve">.</w:t>
      </w:r>
      <w:r>
        <w:rPr>
          <w:color w:val="000000"/>
          <w:sz w:val="28"/>
          <w:szCs w:val="28"/>
          <w:lang w:val="ru-RU" w:eastAsia="ru-RU"/>
        </w:rPr>
        <w:t xml:space="preserve">наб</w:t>
      </w:r>
      <w:r>
        <w:rPr>
          <w:color w:val="000000"/>
          <w:sz w:val="28"/>
          <w:szCs w:val="28"/>
          <w:lang w:val="en-US" w:eastAsia="ru-RU"/>
        </w:rPr>
        <w:t xml:space="preserve">.,</w:t>
      </w:r>
      <w:r/>
    </w:p>
    <w:p>
      <w:pPr>
        <w:ind w:firstLine="0"/>
        <w:tabs>
          <w:tab w:val="left" w:pos="993" w:leader="none"/>
          <w:tab w:val="clear" w:pos="1134" w:leader="none"/>
        </w:tabs>
        <w:rPr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  <w:lang w:eastAsia="ru-RU"/>
        </w:rPr>
        <w:t xml:space="preserve">Набір інструментів для роботи з деревом </w:t>
      </w:r>
      <w:r>
        <w:rPr>
          <w:color w:val="000000"/>
          <w:sz w:val="28"/>
          <w:szCs w:val="28"/>
          <w:lang w:val="en-US" w:eastAsia="ru-RU"/>
        </w:rPr>
        <w:t xml:space="preserve">Tooll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kit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wood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Donqes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Woodworkinq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tool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box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DIN</w:t>
      </w:r>
      <w:r>
        <w:rPr>
          <w:color w:val="000000"/>
          <w:sz w:val="28"/>
          <w:szCs w:val="28"/>
          <w:lang w:eastAsia="ru-RU"/>
        </w:rPr>
        <w:t xml:space="preserve"> 14800-9 </w:t>
      </w:r>
      <w:r>
        <w:rPr>
          <w:color w:val="000000"/>
          <w:sz w:val="28"/>
          <w:szCs w:val="28"/>
          <w:lang w:val="en-US" w:eastAsia="ru-RU"/>
        </w:rPr>
        <w:t xml:space="preserve">WKH</w:t>
      </w:r>
      <w:r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val="en-US" w:eastAsia="ru-RU"/>
        </w:rPr>
        <w:t xml:space="preserve">in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Donqes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Firebox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-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1шт. наб.,</w:t>
      </w:r>
      <w:r/>
    </w:p>
    <w:p>
      <w:pPr>
        <w:ind w:firstLine="0"/>
        <w:tabs>
          <w:tab w:val="left" w:pos="993" w:leader="none"/>
          <w:tab w:val="clear" w:pos="1134" w:leader="none"/>
        </w:tabs>
        <w:rPr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  <w:lang w:eastAsia="ru-RU"/>
        </w:rPr>
        <w:t xml:space="preserve">Набір інструментів для роботи з металом </w:t>
      </w:r>
      <w:r>
        <w:rPr>
          <w:color w:val="000000"/>
          <w:sz w:val="28"/>
          <w:szCs w:val="28"/>
          <w:lang w:val="en-US" w:eastAsia="ru-RU"/>
        </w:rPr>
        <w:t xml:space="preserve">Tool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kit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metal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I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Donqes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Metalworkinq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tool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box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I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DIN</w:t>
      </w:r>
      <w:r>
        <w:rPr>
          <w:color w:val="000000"/>
          <w:sz w:val="28"/>
          <w:szCs w:val="28"/>
          <w:lang w:eastAsia="ru-RU"/>
        </w:rPr>
        <w:t xml:space="preserve">14800-</w:t>
      </w:r>
      <w:r>
        <w:rPr>
          <w:color w:val="000000"/>
          <w:sz w:val="28"/>
          <w:szCs w:val="28"/>
          <w:lang w:val="en-US" w:eastAsia="ru-RU"/>
        </w:rPr>
        <w:t xml:space="preserve">WKM</w:t>
      </w:r>
      <w:r>
        <w:rPr>
          <w:color w:val="000000"/>
          <w:sz w:val="28"/>
          <w:szCs w:val="28"/>
          <w:lang w:eastAsia="ru-RU"/>
        </w:rPr>
        <w:t xml:space="preserve"> 1,</w:t>
      </w:r>
      <w:r>
        <w:rPr>
          <w:color w:val="000000"/>
          <w:sz w:val="28"/>
          <w:szCs w:val="28"/>
          <w:lang w:val="en-US" w:eastAsia="ru-RU"/>
        </w:rPr>
        <w:t xml:space="preserve">in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Donqes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 xml:space="preserve">Firebox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-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1шт. наб.,</w:t>
      </w:r>
      <w:r/>
    </w:p>
    <w:p>
      <w:pPr>
        <w:ind w:firstLine="0"/>
        <w:tabs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</w:pBdr>
      </w:pPr>
      <w:r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  <w:lang w:eastAsia="ru-RU"/>
        </w:rPr>
        <w:t xml:space="preserve">Набір інструментів для роботи з металом </w:t>
      </w:r>
      <w:r>
        <w:rPr>
          <w:color w:val="000000"/>
          <w:sz w:val="28"/>
          <w:szCs w:val="28"/>
          <w:lang w:val="ru-RU" w:eastAsia="ru-RU"/>
        </w:rPr>
        <w:t xml:space="preserve">Tool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kit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metal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II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Donqes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Metalworkinq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tool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box</w:t>
      </w:r>
      <w:r>
        <w:rPr>
          <w:color w:val="000000"/>
          <w:sz w:val="28"/>
          <w:szCs w:val="28"/>
          <w:lang w:eastAsia="ru-RU"/>
        </w:rPr>
        <w:t xml:space="preserve"> 2 </w:t>
      </w:r>
      <w:r>
        <w:rPr>
          <w:color w:val="000000"/>
          <w:sz w:val="28"/>
          <w:szCs w:val="28"/>
          <w:lang w:val="ru-RU" w:eastAsia="ru-RU"/>
        </w:rPr>
        <w:t xml:space="preserve">DIN</w:t>
      </w:r>
      <w:r>
        <w:rPr>
          <w:color w:val="000000"/>
          <w:sz w:val="28"/>
          <w:szCs w:val="28"/>
          <w:lang w:eastAsia="ru-RU"/>
        </w:rPr>
        <w:t xml:space="preserve">14800-</w:t>
      </w:r>
      <w:r>
        <w:rPr>
          <w:color w:val="000000"/>
          <w:sz w:val="28"/>
          <w:szCs w:val="28"/>
          <w:lang w:val="ru-RU" w:eastAsia="ru-RU"/>
        </w:rPr>
        <w:t xml:space="preserve">WKM</w:t>
      </w:r>
      <w:r>
        <w:rPr>
          <w:color w:val="000000"/>
          <w:sz w:val="28"/>
          <w:szCs w:val="28"/>
          <w:lang w:eastAsia="ru-RU"/>
        </w:rPr>
        <w:t xml:space="preserve"> 2, </w:t>
      </w:r>
      <w:r>
        <w:rPr>
          <w:color w:val="000000"/>
          <w:sz w:val="28"/>
          <w:szCs w:val="28"/>
          <w:lang w:val="ru-RU" w:eastAsia="ru-RU"/>
        </w:rPr>
        <w:t xml:space="preserve">in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Donqes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Firebox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-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1шт.наб.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Отримано в дар від Німецької компанії міжнародного співробітництва  </w:t>
      </w:r>
      <w:r/>
      <w:r>
        <w:rPr>
          <w:color w:val="000000"/>
          <w:sz w:val="28"/>
          <w:szCs w:val="28"/>
        </w:rPr>
        <w:t xml:space="preserve">Даг- Хаммаршельд Ешборн, Німеччина.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b/>
          <w:color w:val="000000"/>
          <w:sz w:val="28"/>
          <w:szCs w:val="28"/>
        </w:rPr>
        <w:t xml:space="preserve">КПКВК МБ 011</w:t>
      </w:r>
      <w:r>
        <w:rPr>
          <w:rFonts w:eastAsia="MS Gothic"/>
          <w:b/>
          <w:color w:val="000000"/>
          <w:sz w:val="28"/>
          <w:szCs w:val="28"/>
        </w:rPr>
        <w:t xml:space="preserve">0180 </w:t>
      </w:r>
      <w:r>
        <w:rPr>
          <w:rFonts w:eastAsia="MS Gothic"/>
          <w:b/>
          <w:color w:val="000000"/>
          <w:sz w:val="28"/>
          <w:szCs w:val="28"/>
        </w:rPr>
        <w:t xml:space="preserve"> </w:t>
      </w:r>
      <w:r>
        <w:rPr>
          <w:rFonts w:eastAsia="MS Gothic"/>
          <w:b/>
          <w:color w:val="000000"/>
          <w:sz w:val="28"/>
          <w:szCs w:val="28"/>
        </w:rPr>
        <w:t xml:space="preserve">КЕКВ</w:t>
      </w:r>
      <w:r>
        <w:rPr>
          <w:rFonts w:eastAsia="MS Gothic"/>
          <w:b/>
          <w:color w:val="000000"/>
          <w:sz w:val="28"/>
          <w:szCs w:val="28"/>
        </w:rPr>
        <w:t xml:space="preserve"> 2210- </w:t>
      </w:r>
      <w:r>
        <w:rPr>
          <w:rFonts w:eastAsia="MS Gothic"/>
          <w:b/>
          <w:color w:val="000000"/>
          <w:sz w:val="28"/>
          <w:szCs w:val="28"/>
        </w:rPr>
        <w:t xml:space="preserve">156 894,54</w:t>
      </w:r>
      <w:r>
        <w:rPr>
          <w:rFonts w:eastAsia="MS Gothic"/>
          <w:b/>
          <w:color w:val="000000"/>
          <w:sz w:val="28"/>
          <w:szCs w:val="28"/>
        </w:rPr>
        <w:t xml:space="preserve"> грн. КЕКВ </w:t>
      </w:r>
      <w:r>
        <w:rPr>
          <w:rFonts w:eastAsia="MS Gothic"/>
          <w:b/>
          <w:color w:val="000000"/>
          <w:sz w:val="28"/>
          <w:szCs w:val="28"/>
        </w:rPr>
        <w:t xml:space="preserve"> </w:t>
      </w:r>
      <w:r>
        <w:rPr>
          <w:rFonts w:eastAsia="MS Gothic"/>
          <w:b/>
          <w:color w:val="000000"/>
          <w:sz w:val="28"/>
          <w:szCs w:val="28"/>
        </w:rPr>
        <w:t xml:space="preserve">3110- 166 503,39</w:t>
      </w:r>
      <w:r>
        <w:rPr>
          <w:rFonts w:eastAsia="MS Gothic"/>
          <w:b/>
          <w:color w:val="000000"/>
          <w:sz w:val="28"/>
          <w:szCs w:val="28"/>
        </w:rPr>
        <w:t xml:space="preserve">грн.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ab/>
        <w:t xml:space="preserve">2.</w:t>
      </w:r>
      <w:r>
        <w:rPr>
          <w:color w:val="000000"/>
          <w:sz w:val="28"/>
          <w:szCs w:val="28"/>
        </w:rPr>
        <w:t xml:space="preserve"> Збільшити річну суму кошторисних призначень спеціального фонду по </w:t>
      </w:r>
      <w:r/>
      <w:r>
        <w:rPr>
          <w:color w:val="000000"/>
          <w:sz w:val="28"/>
          <w:szCs w:val="28"/>
        </w:rPr>
        <w:t xml:space="preserve">іншій діяльності Менської міської ради в частині </w:t>
      </w:r>
      <w:r>
        <w:rPr>
          <w:sz w:val="28"/>
          <w:szCs w:val="28"/>
          <w:lang w:eastAsia="ru-RU"/>
        </w:rPr>
        <w:t xml:space="preserve">б</w:t>
      </w:r>
      <w:r>
        <w:rPr>
          <w:sz w:val="28"/>
          <w:szCs w:val="28"/>
          <w:lang w:eastAsia="ru-RU"/>
        </w:rPr>
        <w:t xml:space="preserve">лагодійні внески, гранти та дарунки </w:t>
      </w:r>
      <w:r>
        <w:rPr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код доходів 25020100</w:t>
      </w:r>
      <w:r>
        <w:rPr>
          <w:color w:val="000000"/>
          <w:sz w:val="28"/>
          <w:szCs w:val="28"/>
        </w:rPr>
        <w:t xml:space="preserve">) на суму </w:t>
      </w:r>
      <w:r>
        <w:rPr>
          <w:b/>
          <w:color w:val="000000"/>
          <w:sz w:val="28"/>
          <w:szCs w:val="28"/>
        </w:rPr>
        <w:t xml:space="preserve">103 793,65 грн.</w:t>
      </w:r>
      <w:r>
        <w:rPr>
          <w:color w:val="000000"/>
          <w:sz w:val="28"/>
          <w:szCs w:val="28"/>
        </w:rPr>
        <w:t xml:space="preserve">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іншій діяльності у сфері державного управління</w:t>
      </w:r>
      <w:r>
        <w:rPr>
          <w:color w:val="000000"/>
          <w:sz w:val="28"/>
          <w:szCs w:val="28"/>
        </w:rPr>
        <w:t xml:space="preserve"> на таку ж суму для оприбуткування:</w:t>
      </w:r>
      <w:r/>
    </w:p>
    <w:p>
      <w:pPr>
        <w:pStyle w:val="957"/>
        <w:numPr>
          <w:ilvl w:val="0"/>
          <w:numId w:val="46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Електрогенераторна установка Generator5kW Diesel GX-Newland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top w:val="none" w:color="000000" w:sz="4" w:space="2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DG7500SE, з поршевим двигуном внутрішнього згорання із запалюванням від стиснення (дизель) - 2шт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rStyle w:val="1010"/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rStyle w:val="1010"/>
          <w:rFonts w:eastAsia="Arial"/>
          <w:color w:val="000000"/>
          <w:sz w:val="28"/>
          <w:szCs w:val="28"/>
        </w:rPr>
        <w:t xml:space="preserve">Масла моторні з вмістом нафтопродуктів, одержаних з бітумінозних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rStyle w:val="1010"/>
          <w:rFonts w:eastAsia="Arial"/>
          <w:color w:val="000000"/>
          <w:sz w:val="28"/>
          <w:szCs w:val="28"/>
        </w:rPr>
        <w:t xml:space="preserve">мінералів</w:t>
      </w:r>
      <w:r>
        <w:rPr>
          <w:rStyle w:val="1010"/>
          <w:color w:val="000000"/>
          <w:sz w:val="28"/>
          <w:szCs w:val="28"/>
        </w:rPr>
        <w:t xml:space="preserve"> </w:t>
      </w:r>
      <w:r>
        <w:rPr>
          <w:rStyle w:val="1010"/>
          <w:rFonts w:eastAsia="Arial"/>
          <w:color w:val="000000"/>
          <w:sz w:val="28"/>
          <w:szCs w:val="28"/>
        </w:rPr>
        <w:t xml:space="preserve">(суміші аліфатичних вуглеводнів) більше 70 мас.% в якості основного компоненту -</w:t>
      </w:r>
      <w:r>
        <w:rPr>
          <w:color w:val="000000"/>
          <w:sz w:val="28"/>
          <w:szCs w:val="28"/>
        </w:rPr>
        <w:t xml:space="preserve"> 2шт.,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Комплект заземлення Grounding set for Newland DG7500SE3 - 2шт.,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Масляний фільтр ОіІ </w:t>
      </w:r>
      <w:r>
        <w:rPr>
          <w:color w:val="000000"/>
          <w:sz w:val="28"/>
          <w:szCs w:val="28"/>
          <w:lang w:val="en-US"/>
        </w:rPr>
        <w:t xml:space="preserve">filter</w:t>
      </w:r>
      <w:r>
        <w:rPr>
          <w:color w:val="000000"/>
          <w:sz w:val="28"/>
          <w:szCs w:val="28"/>
        </w:rPr>
        <w:t xml:space="preserve"> for Newland DG7500SE3 - 4шт.,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Паливний фільтр F</w:t>
      </w:r>
      <w:r>
        <w:rPr>
          <w:color w:val="000000"/>
          <w:sz w:val="28"/>
          <w:szCs w:val="28"/>
          <w:lang w:val="en-US"/>
        </w:rPr>
        <w:t xml:space="preserve">uel filter for Newland DG7500SE3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-</w:t>
      </w:r>
      <w:r>
        <w:rPr>
          <w:color w:val="000000"/>
          <w:sz w:val="28"/>
          <w:szCs w:val="28"/>
        </w:rPr>
        <w:t xml:space="preserve"> 4шт.,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Повітряний фільтр Air </w:t>
      </w:r>
      <w:r>
        <w:rPr>
          <w:color w:val="000000"/>
          <w:sz w:val="28"/>
          <w:szCs w:val="28"/>
          <w:lang w:val="en-US"/>
        </w:rPr>
        <w:t xml:space="preserve">filter</w:t>
      </w:r>
      <w:r>
        <w:rPr>
          <w:color w:val="000000"/>
          <w:sz w:val="28"/>
          <w:szCs w:val="28"/>
        </w:rPr>
        <w:t xml:space="preserve"> for Newland DG7500SE3 - 4шт.</w:t>
      </w:r>
      <w:r>
        <w:rPr>
          <w:color w:val="000000"/>
          <w:sz w:val="28"/>
          <w:szCs w:val="28"/>
          <w:lang w:val="en-US"/>
        </w:rPr>
        <w:t xml:space="preserve">,</w:t>
      </w:r>
      <w:r/>
    </w:p>
    <w:p>
      <w:pPr>
        <w:pStyle w:val="957"/>
        <w:numPr>
          <w:ilvl w:val="0"/>
          <w:numId w:val="45"/>
        </w:numPr>
        <w:spacing w:lineRule="atLeast" w:line="253"/>
        <w:tabs>
          <w:tab w:val="left" w:pos="0" w:leader="none"/>
          <w:tab w:val="clear" w:pos="1134" w:leader="none"/>
        </w:tabs>
        <w:rPr>
          <w:rStyle w:val="1010"/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rStyle w:val="1010"/>
          <w:rFonts w:eastAsia="Arial"/>
          <w:color w:val="000000"/>
          <w:sz w:val="28"/>
          <w:szCs w:val="28"/>
        </w:rPr>
        <w:t xml:space="preserve">Ручні інструменти електропневматичні з вмонтованим електричним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rStyle w:val="1010"/>
          <w:rFonts w:eastAsia="Arial"/>
          <w:color w:val="000000"/>
          <w:sz w:val="28"/>
          <w:szCs w:val="28"/>
        </w:rPr>
        <w:t xml:space="preserve">двигуном:</w:t>
      </w:r>
      <w:r>
        <w:rPr>
          <w:color w:val="000000"/>
          <w:sz w:val="28"/>
          <w:szCs w:val="28"/>
        </w:rPr>
        <w:t xml:space="preserve"> Електричний ударний дриль </w:t>
      </w:r>
      <w:r>
        <w:rPr>
          <w:color w:val="000000"/>
          <w:sz w:val="28"/>
          <w:szCs w:val="28"/>
          <w:lang w:val="en-US"/>
        </w:rPr>
        <w:t xml:space="preserve">ELecrtric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Hammer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drill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Bosch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GBH</w:t>
      </w:r>
      <w:r>
        <w:rPr>
          <w:color w:val="000000"/>
          <w:sz w:val="28"/>
          <w:szCs w:val="28"/>
        </w:rPr>
        <w:t xml:space="preserve"> 2-28 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- Змазка для змащування зубил С</w:t>
      </w:r>
      <w:r>
        <w:rPr>
          <w:color w:val="000000"/>
          <w:sz w:val="28"/>
          <w:szCs w:val="28"/>
          <w:lang w:val="en-US"/>
        </w:rPr>
        <w:t xml:space="preserve">hisel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fat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for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Bosch</w:t>
      </w:r>
      <w:r>
        <w:rPr>
          <w:color w:val="000000"/>
          <w:sz w:val="28"/>
          <w:szCs w:val="28"/>
        </w:rPr>
        <w:t xml:space="preserve"> 100</w:t>
      </w:r>
      <w:r>
        <w:rPr>
          <w:color w:val="000000"/>
          <w:sz w:val="28"/>
          <w:szCs w:val="28"/>
          <w:lang w:val="en-US"/>
        </w:rPr>
        <w:t xml:space="preserve">ml</w:t>
      </w:r>
      <w:r>
        <w:rPr>
          <w:color w:val="000000"/>
          <w:sz w:val="28"/>
          <w:szCs w:val="28"/>
        </w:rPr>
        <w:t xml:space="preserve"> - 1шт.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в пластикових тюбиках</w:t>
      </w:r>
      <w:r>
        <w:rPr>
          <w:color w:val="000000"/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  <w:t xml:space="preserve">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val="en-US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val="en-US"/>
        </w:rPr>
        <w:tab/>
        <w:t xml:space="preserve">- </w:t>
      </w:r>
      <w:r>
        <w:rPr>
          <w:color w:val="000000"/>
          <w:sz w:val="28"/>
          <w:szCs w:val="28"/>
          <w:lang w:val="ru-RU"/>
        </w:rPr>
        <w:t xml:space="preserve">Ударна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викрутка</w:t>
      </w:r>
      <w:r>
        <w:rPr>
          <w:color w:val="000000"/>
          <w:sz w:val="28"/>
          <w:szCs w:val="28"/>
          <w:lang w:val="en-US"/>
        </w:rPr>
        <w:t xml:space="preserve"> Impact screw-driver Bosc GSR-18V-90C – 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  <w:lang w:val="ru-RU"/>
        </w:rPr>
        <w:t xml:space="preserve">шт</w:t>
      </w:r>
      <w:r>
        <w:rPr>
          <w:color w:val="000000"/>
          <w:sz w:val="28"/>
          <w:szCs w:val="28"/>
          <w:lang w:val="en-US"/>
        </w:rPr>
        <w:t xml:space="preserve">., 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val="en-US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val="en-US"/>
        </w:rPr>
        <w:tab/>
        <w:t xml:space="preserve">- </w:t>
      </w:r>
      <w:r>
        <w:rPr>
          <w:color w:val="000000"/>
          <w:sz w:val="28"/>
          <w:szCs w:val="28"/>
          <w:lang w:val="ru-RU"/>
        </w:rPr>
        <w:t xml:space="preserve">Кутова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шліфувальна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машина</w:t>
      </w:r>
      <w:r>
        <w:rPr>
          <w:color w:val="000000"/>
          <w:sz w:val="28"/>
          <w:szCs w:val="28"/>
          <w:lang w:val="en-US"/>
        </w:rPr>
        <w:t xml:space="preserve">  Anqle qrinder Bosch GWS-18V-7 -</w:t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  <w:lang w:val="ru-RU"/>
        </w:rPr>
        <w:t xml:space="preserve">шт</w:t>
      </w:r>
      <w:r>
        <w:rPr>
          <w:color w:val="000000"/>
          <w:sz w:val="28"/>
          <w:szCs w:val="28"/>
          <w:lang w:val="en-US"/>
        </w:rPr>
        <w:t xml:space="preserve">.,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Отримано в дар від Німецької компані</w:t>
      </w:r>
      <w:r>
        <w:rPr>
          <w:color w:val="000000"/>
          <w:sz w:val="28"/>
          <w:szCs w:val="28"/>
        </w:rPr>
        <w:t xml:space="preserve">ї міжнародного співробітництва </w:t>
      </w:r>
      <w:r/>
      <w:r>
        <w:rPr>
          <w:color w:val="000000"/>
          <w:sz w:val="28"/>
          <w:szCs w:val="28"/>
        </w:rPr>
        <w:t xml:space="preserve">Даг- Хаммаршельд Ешборн, Німеччина.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b/>
          <w:color w:val="000000"/>
          <w:sz w:val="28"/>
          <w:szCs w:val="28"/>
        </w:rPr>
        <w:t xml:space="preserve">КПКВК МБ 0110180  КЕКВ 2210- </w:t>
      </w:r>
      <w:r>
        <w:rPr>
          <w:rFonts w:eastAsia="MS Gothic"/>
          <w:b/>
          <w:color w:val="000000"/>
          <w:sz w:val="28"/>
          <w:szCs w:val="28"/>
        </w:rPr>
        <w:t xml:space="preserve">34 813,15</w:t>
      </w:r>
      <w:r>
        <w:rPr>
          <w:rFonts w:eastAsia="MS Gothic"/>
          <w:b/>
          <w:color w:val="000000"/>
          <w:sz w:val="28"/>
          <w:szCs w:val="28"/>
        </w:rPr>
        <w:t xml:space="preserve">грн. КЕКВ  3110- </w:t>
      </w:r>
      <w:r>
        <w:rPr>
          <w:rFonts w:eastAsia="MS Gothic"/>
          <w:b/>
          <w:color w:val="000000"/>
          <w:sz w:val="28"/>
          <w:szCs w:val="28"/>
        </w:rPr>
        <w:t xml:space="preserve">68 980,50грн</w:t>
      </w:r>
      <w:r>
        <w:rPr>
          <w:rFonts w:eastAsia="MS Gothic"/>
          <w:b/>
          <w:color w:val="000000"/>
          <w:sz w:val="28"/>
          <w:szCs w:val="28"/>
        </w:rPr>
        <w:t xml:space="preserve">.</w:t>
      </w:r>
      <w:r/>
    </w:p>
    <w:p>
      <w:pPr>
        <w:ind w:left="426"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3.</w:t>
      </w:r>
      <w:r>
        <w:rPr>
          <w:color w:val="000000"/>
          <w:sz w:val="28"/>
          <w:szCs w:val="28"/>
        </w:rPr>
        <w:t xml:space="preserve">Контроль за виконанням розпорядження покласти на заступника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міського голови з питань діяльності виконавчих органів ради Менської міської ради С.М. Гаєвого.</w:t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top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  <w:highlight w:val="none"/>
        </w:rPr>
        <w:pBdr>
          <w:top w:val="none" w:color="000000" w:sz="4" w:space="1"/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   Юрій СТАЛЬНИЧЕНКО</w:t>
      </w:r>
      <w:r/>
      <w:r>
        <w:rPr>
          <w:color w:val="000000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396" w:left="1701" w:header="283" w:footer="-2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30"/>
  </w:num>
  <w:num w:numId="2">
    <w:abstractNumId w:val="12"/>
  </w:num>
  <w:num w:numId="3">
    <w:abstractNumId w:val="41"/>
  </w:num>
  <w:num w:numId="4">
    <w:abstractNumId w:val="4"/>
  </w:num>
  <w:num w:numId="5">
    <w:abstractNumId w:val="7"/>
  </w:num>
  <w:num w:numId="6">
    <w:abstractNumId w:val="2"/>
  </w:num>
  <w:num w:numId="7">
    <w:abstractNumId w:val="21"/>
  </w:num>
  <w:num w:numId="8">
    <w:abstractNumId w:val="44"/>
  </w:num>
  <w:num w:numId="9">
    <w:abstractNumId w:val="42"/>
  </w:num>
  <w:num w:numId="10">
    <w:abstractNumId w:val="35"/>
  </w:num>
  <w:num w:numId="11">
    <w:abstractNumId w:val="26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39"/>
  </w:num>
  <w:num w:numId="18">
    <w:abstractNumId w:val="11"/>
  </w:num>
  <w:num w:numId="19">
    <w:abstractNumId w:val="17"/>
  </w:num>
  <w:num w:numId="20">
    <w:abstractNumId w:val="13"/>
  </w:num>
  <w:num w:numId="21">
    <w:abstractNumId w:val="46"/>
  </w:num>
  <w:num w:numId="22">
    <w:abstractNumId w:val="16"/>
  </w:num>
  <w:num w:numId="23">
    <w:abstractNumId w:val="40"/>
  </w:num>
  <w:num w:numId="24">
    <w:abstractNumId w:val="15"/>
  </w:num>
  <w:num w:numId="25">
    <w:abstractNumId w:val="5"/>
  </w:num>
  <w:num w:numId="26">
    <w:abstractNumId w:val="9"/>
  </w:num>
  <w:num w:numId="27">
    <w:abstractNumId w:val="43"/>
  </w:num>
  <w:num w:numId="28">
    <w:abstractNumId w:val="19"/>
  </w:num>
  <w:num w:numId="29">
    <w:abstractNumId w:val="24"/>
  </w:num>
  <w:num w:numId="30">
    <w:abstractNumId w:val="33"/>
  </w:num>
  <w:num w:numId="31">
    <w:abstractNumId w:val="36"/>
  </w:num>
  <w:num w:numId="32">
    <w:abstractNumId w:val="28"/>
  </w:num>
  <w:num w:numId="33">
    <w:abstractNumId w:val="25"/>
  </w:num>
  <w:num w:numId="34">
    <w:abstractNumId w:val="27"/>
  </w:num>
  <w:num w:numId="35">
    <w:abstractNumId w:val="34"/>
  </w:num>
  <w:num w:numId="36">
    <w:abstractNumId w:val="23"/>
  </w:num>
  <w:num w:numId="37">
    <w:abstractNumId w:val="29"/>
  </w:num>
  <w:num w:numId="38">
    <w:abstractNumId w:val="37"/>
  </w:num>
  <w:num w:numId="39">
    <w:abstractNumId w:val="20"/>
  </w:num>
  <w:num w:numId="40">
    <w:abstractNumId w:val="22"/>
  </w:num>
  <w:num w:numId="41">
    <w:abstractNumId w:val="3"/>
  </w:num>
  <w:num w:numId="42">
    <w:abstractNumId w:val="38"/>
  </w:num>
  <w:num w:numId="43">
    <w:abstractNumId w:val="14"/>
  </w:num>
  <w:num w:numId="44">
    <w:abstractNumId w:val="45"/>
  </w:num>
  <w:num w:numId="45">
    <w:abstractNumId w:val="18"/>
  </w:num>
  <w:num w:numId="46">
    <w:abstractNumId w:val="32"/>
  </w:num>
  <w:num w:numId="47">
    <w:abstractNumId w:val="3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7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88">
    <w:name w:val="Heading 1"/>
    <w:basedOn w:val="787"/>
    <w:next w:val="787"/>
    <w:link w:val="9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9">
    <w:name w:val="Heading 2"/>
    <w:basedOn w:val="787"/>
    <w:next w:val="787"/>
    <w:link w:val="9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90">
    <w:name w:val="Heading 3"/>
    <w:basedOn w:val="787"/>
    <w:next w:val="787"/>
    <w:link w:val="9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91">
    <w:name w:val="Heading 4"/>
    <w:basedOn w:val="787"/>
    <w:next w:val="787"/>
    <w:link w:val="9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92">
    <w:name w:val="Heading 5"/>
    <w:basedOn w:val="787"/>
    <w:next w:val="787"/>
    <w:link w:val="9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93">
    <w:name w:val="Heading 6"/>
    <w:basedOn w:val="787"/>
    <w:next w:val="787"/>
    <w:link w:val="95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94">
    <w:name w:val="Heading 7"/>
    <w:basedOn w:val="787"/>
    <w:next w:val="787"/>
    <w:link w:val="95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95">
    <w:name w:val="Heading 8"/>
    <w:basedOn w:val="787"/>
    <w:next w:val="787"/>
    <w:link w:val="95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96">
    <w:name w:val="Heading 9"/>
    <w:basedOn w:val="787"/>
    <w:next w:val="787"/>
    <w:link w:val="9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Heading 1 Char"/>
    <w:basedOn w:val="797"/>
    <w:uiPriority w:val="9"/>
    <w:rPr>
      <w:rFonts w:ascii="Arial" w:hAnsi="Arial" w:cs="Arial" w:eastAsia="Arial"/>
      <w:sz w:val="40"/>
      <w:szCs w:val="40"/>
    </w:rPr>
  </w:style>
  <w:style w:type="character" w:styleId="801" w:customStyle="1">
    <w:name w:val="Heading 2 Char"/>
    <w:basedOn w:val="797"/>
    <w:uiPriority w:val="9"/>
    <w:rPr>
      <w:rFonts w:ascii="Arial" w:hAnsi="Arial" w:cs="Arial" w:eastAsia="Arial"/>
      <w:sz w:val="34"/>
    </w:rPr>
  </w:style>
  <w:style w:type="character" w:styleId="802" w:customStyle="1">
    <w:name w:val="Heading 3 Char"/>
    <w:basedOn w:val="797"/>
    <w:uiPriority w:val="9"/>
    <w:rPr>
      <w:rFonts w:ascii="Arial" w:hAnsi="Arial" w:cs="Arial" w:eastAsia="Arial"/>
      <w:sz w:val="30"/>
      <w:szCs w:val="30"/>
    </w:rPr>
  </w:style>
  <w:style w:type="character" w:styleId="803" w:customStyle="1">
    <w:name w:val="Heading 4 Char"/>
    <w:basedOn w:val="797"/>
    <w:uiPriority w:val="9"/>
    <w:rPr>
      <w:rFonts w:ascii="Arial" w:hAnsi="Arial" w:cs="Arial" w:eastAsia="Arial"/>
      <w:b/>
      <w:bCs/>
      <w:sz w:val="26"/>
      <w:szCs w:val="26"/>
    </w:rPr>
  </w:style>
  <w:style w:type="character" w:styleId="804" w:customStyle="1">
    <w:name w:val="Heading 5 Char"/>
    <w:basedOn w:val="797"/>
    <w:uiPriority w:val="9"/>
    <w:rPr>
      <w:rFonts w:ascii="Arial" w:hAnsi="Arial" w:cs="Arial" w:eastAsia="Arial"/>
      <w:b/>
      <w:bCs/>
      <w:sz w:val="24"/>
      <w:szCs w:val="24"/>
    </w:rPr>
  </w:style>
  <w:style w:type="character" w:styleId="805" w:customStyle="1">
    <w:name w:val="Heading 6 Char"/>
    <w:basedOn w:val="797"/>
    <w:uiPriority w:val="9"/>
    <w:rPr>
      <w:rFonts w:ascii="Arial" w:hAnsi="Arial" w:cs="Arial" w:eastAsia="Arial"/>
      <w:b/>
      <w:bCs/>
      <w:sz w:val="22"/>
      <w:szCs w:val="22"/>
    </w:rPr>
  </w:style>
  <w:style w:type="character" w:styleId="806" w:customStyle="1">
    <w:name w:val="Heading 7 Char"/>
    <w:basedOn w:val="7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7" w:customStyle="1">
    <w:name w:val="Heading 8 Char"/>
    <w:basedOn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808" w:customStyle="1">
    <w:name w:val="Heading 9 Char"/>
    <w:basedOn w:val="797"/>
    <w:uiPriority w:val="9"/>
    <w:rPr>
      <w:rFonts w:ascii="Arial" w:hAnsi="Arial" w:cs="Arial" w:eastAsia="Arial"/>
      <w:i/>
      <w:iCs/>
      <w:sz w:val="21"/>
      <w:szCs w:val="21"/>
    </w:rPr>
  </w:style>
  <w:style w:type="character" w:styleId="809" w:customStyle="1">
    <w:name w:val="Title Char"/>
    <w:basedOn w:val="797"/>
    <w:uiPriority w:val="10"/>
    <w:rPr>
      <w:sz w:val="48"/>
      <w:szCs w:val="48"/>
    </w:rPr>
  </w:style>
  <w:style w:type="character" w:styleId="810" w:customStyle="1">
    <w:name w:val="Subtitle Char"/>
    <w:basedOn w:val="797"/>
    <w:uiPriority w:val="11"/>
    <w:rPr>
      <w:sz w:val="24"/>
      <w:szCs w:val="24"/>
    </w:rPr>
  </w:style>
  <w:style w:type="character" w:styleId="811" w:customStyle="1">
    <w:name w:val="Quote Char"/>
    <w:uiPriority w:val="29"/>
    <w:rPr>
      <w:i/>
    </w:rPr>
  </w:style>
  <w:style w:type="character" w:styleId="812" w:customStyle="1">
    <w:name w:val="Intense Quote Char"/>
    <w:uiPriority w:val="30"/>
    <w:rPr>
      <w:i/>
    </w:rPr>
  </w:style>
  <w:style w:type="character" w:styleId="813" w:customStyle="1">
    <w:name w:val="Header Char"/>
    <w:basedOn w:val="797"/>
    <w:uiPriority w:val="99"/>
  </w:style>
  <w:style w:type="character" w:styleId="814" w:customStyle="1">
    <w:name w:val="Footer Char"/>
    <w:basedOn w:val="797"/>
    <w:uiPriority w:val="99"/>
  </w:style>
  <w:style w:type="table" w:styleId="815" w:customStyle="1">
    <w:name w:val="Plain Table 1"/>
    <w:basedOn w:val="79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 w:customStyle="1">
    <w:name w:val="Plain Table 2"/>
    <w:basedOn w:val="7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7" w:customStyle="1">
    <w:name w:val="Plain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8" w:customStyle="1">
    <w:name w:val="Plain Table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Plain Table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0" w:customStyle="1">
    <w:name w:val="Grid Table 1 Light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4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4" w:customStyle="1">
    <w:name w:val="Grid Table 5 Dark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6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6" w:customStyle="1">
    <w:name w:val="Grid Table 7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5 Dark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6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7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34" w:customStyle="1">
    <w:name w:val="Footnote Text Char"/>
    <w:uiPriority w:val="99"/>
    <w:rPr>
      <w:sz w:val="18"/>
    </w:rPr>
  </w:style>
  <w:style w:type="character" w:styleId="835" w:customStyle="1">
    <w:name w:val="Endnote Text Char"/>
    <w:uiPriority w:val="99"/>
    <w:rPr>
      <w:sz w:val="20"/>
    </w:rPr>
  </w:style>
  <w:style w:type="paragraph" w:styleId="836">
    <w:name w:val="Caption"/>
    <w:basedOn w:val="787"/>
    <w:next w:val="7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7" w:customStyle="1">
    <w:name w:val="Caption Char"/>
    <w:uiPriority w:val="99"/>
  </w:style>
  <w:style w:type="paragraph" w:styleId="838">
    <w:name w:val="endnote text"/>
    <w:basedOn w:val="787"/>
    <w:link w:val="839"/>
    <w:uiPriority w:val="99"/>
    <w:semiHidden/>
    <w:unhideWhenUsed/>
    <w:rPr>
      <w:sz w:val="20"/>
    </w:rPr>
  </w:style>
  <w:style w:type="character" w:styleId="839" w:customStyle="1">
    <w:name w:val="Текст концевой сноски Знак"/>
    <w:link w:val="838"/>
    <w:uiPriority w:val="99"/>
    <w:rPr>
      <w:sz w:val="20"/>
    </w:rPr>
  </w:style>
  <w:style w:type="character" w:styleId="840">
    <w:name w:val="endnote reference"/>
    <w:basedOn w:val="797"/>
    <w:uiPriority w:val="99"/>
    <w:semiHidden/>
    <w:unhideWhenUsed/>
    <w:rPr>
      <w:vertAlign w:val="superscript"/>
    </w:rPr>
  </w:style>
  <w:style w:type="paragraph" w:styleId="841">
    <w:name w:val="table of figures"/>
    <w:basedOn w:val="787"/>
    <w:next w:val="787"/>
    <w:uiPriority w:val="99"/>
    <w:unhideWhenUsed/>
  </w:style>
  <w:style w:type="table" w:styleId="842" w:customStyle="1">
    <w:name w:val="Table Grid Light"/>
    <w:basedOn w:val="79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Звичайна таблиця 11"/>
    <w:basedOn w:val="79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4" w:customStyle="1">
    <w:name w:val="Звичайна таблиця 21"/>
    <w:basedOn w:val="7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 w:customStyle="1">
    <w:name w:val="Звичайна таблиця 3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6" w:customStyle="1">
    <w:name w:val="Звичайна таблиця 4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Звичайна таблиця 5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8" w:customStyle="1">
    <w:name w:val="Таблиця-сітка 1 (світла)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Grid Table 1 Light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1 Light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Grid Table 1 Light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Grid Table 1 Light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Таблиця-сітка 2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2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2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2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2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2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2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Таблиця-сітка 3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3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3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3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3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3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3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Таблиця-сітка 41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70" w:customStyle="1">
    <w:name w:val="Grid Table 4 - Accent 1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71" w:customStyle="1">
    <w:name w:val="Grid Table 4 - Accent 2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72" w:customStyle="1">
    <w:name w:val="Grid Table 4 - Accent 3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73" w:customStyle="1">
    <w:name w:val="Grid Table 4 - Accent 4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74" w:customStyle="1">
    <w:name w:val="Grid Table 4 - Accent 5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5" w:customStyle="1">
    <w:name w:val="Grid Table 4 - Accent 6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6" w:customStyle="1">
    <w:name w:val="Таблиця-сітка 5 (темна)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7" w:customStyle="1">
    <w:name w:val="Grid Table 5 Dark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8" w:customStyle="1">
    <w:name w:val="Grid Table 5 Dark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9" w:customStyle="1">
    <w:name w:val="Grid Table 5 Dark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80" w:customStyle="1">
    <w:name w:val="Grid Table 5 Dark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81" w:customStyle="1">
    <w:name w:val="Grid Table 5 Dark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82" w:customStyle="1">
    <w:name w:val="Grid Table 5 Dark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83" w:customStyle="1">
    <w:name w:val="Таблиця-сітка 6 (кольорова)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4" w:customStyle="1">
    <w:name w:val="Grid Table 6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5" w:customStyle="1">
    <w:name w:val="Grid Table 6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6" w:customStyle="1">
    <w:name w:val="Grid Table 6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7" w:customStyle="1">
    <w:name w:val="Grid Table 6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8" w:customStyle="1">
    <w:name w:val="Grid Table 6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9" w:customStyle="1">
    <w:name w:val="Grid Table 6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0" w:customStyle="1">
    <w:name w:val="Таблиця-сітка 7 (кольорова)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7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7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7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7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7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7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Таблиця-список 1 (світлий)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1 Light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1 Light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1 Light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1 Light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1 Light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1 Light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Таблиця-список 2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5" w:customStyle="1">
    <w:name w:val="List Table 2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6" w:customStyle="1">
    <w:name w:val="List Table 2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7" w:customStyle="1">
    <w:name w:val="List Table 2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8" w:customStyle="1">
    <w:name w:val="List Table 2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9" w:customStyle="1">
    <w:name w:val="List Table 2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10" w:customStyle="1">
    <w:name w:val="List Table 2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11" w:customStyle="1">
    <w:name w:val="Таблиця-список 3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3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3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3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3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Таблиця-список 4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4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4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4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4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Таблиця-список 5 (темний)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List Table 5 Dark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5 Dark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List Table 5 Dark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1" w:customStyle="1">
    <w:name w:val="List Table 5 Dark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2" w:customStyle="1">
    <w:name w:val="Таблиця-список 6 (кольоровий)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3" w:customStyle="1">
    <w:name w:val="List Table 6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34" w:customStyle="1">
    <w:name w:val="List Table 6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5" w:customStyle="1">
    <w:name w:val="List Table 6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6" w:customStyle="1">
    <w:name w:val="List Table 6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7" w:customStyle="1">
    <w:name w:val="List Table 6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8" w:customStyle="1">
    <w:name w:val="List Table 6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9" w:customStyle="1">
    <w:name w:val="Таблиця-список 7 (кольоровий)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7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7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7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7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st Table 7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List Table 7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Lined - Accent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47" w:customStyle="1">
    <w:name w:val="Bordered &amp; Lined - Accent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48" w:customStyle="1">
    <w:name w:val="Заголовок 1 Знак"/>
    <w:basedOn w:val="797"/>
    <w:link w:val="788"/>
    <w:uiPriority w:val="9"/>
    <w:rPr>
      <w:rFonts w:ascii="Arial" w:hAnsi="Arial" w:cs="Arial" w:eastAsia="Arial"/>
      <w:sz w:val="40"/>
      <w:szCs w:val="40"/>
    </w:rPr>
  </w:style>
  <w:style w:type="character" w:styleId="949" w:customStyle="1">
    <w:name w:val="Заголовок 2 Знак"/>
    <w:basedOn w:val="797"/>
    <w:link w:val="789"/>
    <w:uiPriority w:val="9"/>
    <w:rPr>
      <w:rFonts w:ascii="Arial" w:hAnsi="Arial" w:cs="Arial" w:eastAsia="Arial"/>
      <w:sz w:val="34"/>
    </w:rPr>
  </w:style>
  <w:style w:type="character" w:styleId="950" w:customStyle="1">
    <w:name w:val="Заголовок 3 Знак"/>
    <w:basedOn w:val="797"/>
    <w:link w:val="790"/>
    <w:uiPriority w:val="9"/>
    <w:rPr>
      <w:rFonts w:ascii="Arial" w:hAnsi="Arial" w:cs="Arial" w:eastAsia="Arial"/>
      <w:sz w:val="30"/>
      <w:szCs w:val="30"/>
    </w:rPr>
  </w:style>
  <w:style w:type="character" w:styleId="951" w:customStyle="1">
    <w:name w:val="Заголовок 4 Знак"/>
    <w:basedOn w:val="797"/>
    <w:link w:val="791"/>
    <w:uiPriority w:val="9"/>
    <w:rPr>
      <w:rFonts w:ascii="Arial" w:hAnsi="Arial" w:cs="Arial" w:eastAsia="Arial"/>
      <w:b/>
      <w:bCs/>
      <w:sz w:val="26"/>
      <w:szCs w:val="26"/>
    </w:rPr>
  </w:style>
  <w:style w:type="character" w:styleId="952" w:customStyle="1">
    <w:name w:val="Заголовок 5 Знак"/>
    <w:basedOn w:val="797"/>
    <w:link w:val="792"/>
    <w:uiPriority w:val="9"/>
    <w:rPr>
      <w:rFonts w:ascii="Arial" w:hAnsi="Arial" w:cs="Arial" w:eastAsia="Arial"/>
      <w:b/>
      <w:bCs/>
      <w:sz w:val="24"/>
      <w:szCs w:val="24"/>
    </w:rPr>
  </w:style>
  <w:style w:type="character" w:styleId="953" w:customStyle="1">
    <w:name w:val="Заголовок 6 Знак"/>
    <w:basedOn w:val="797"/>
    <w:link w:val="793"/>
    <w:uiPriority w:val="9"/>
    <w:rPr>
      <w:rFonts w:ascii="Arial" w:hAnsi="Arial" w:cs="Arial" w:eastAsia="Arial"/>
      <w:b/>
      <w:bCs/>
      <w:sz w:val="22"/>
      <w:szCs w:val="22"/>
    </w:rPr>
  </w:style>
  <w:style w:type="character" w:styleId="954" w:customStyle="1">
    <w:name w:val="Заголовок 7 Знак"/>
    <w:basedOn w:val="797"/>
    <w:link w:val="7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55" w:customStyle="1">
    <w:name w:val="Заголовок 8 Знак"/>
    <w:basedOn w:val="797"/>
    <w:link w:val="795"/>
    <w:uiPriority w:val="9"/>
    <w:rPr>
      <w:rFonts w:ascii="Arial" w:hAnsi="Arial" w:cs="Arial" w:eastAsia="Arial"/>
      <w:i/>
      <w:iCs/>
      <w:sz w:val="22"/>
      <w:szCs w:val="22"/>
    </w:rPr>
  </w:style>
  <w:style w:type="character" w:styleId="956" w:customStyle="1">
    <w:name w:val="Заголовок 9 Знак"/>
    <w:basedOn w:val="797"/>
    <w:link w:val="796"/>
    <w:uiPriority w:val="9"/>
    <w:rPr>
      <w:rFonts w:ascii="Arial" w:hAnsi="Arial" w:cs="Arial" w:eastAsia="Arial"/>
      <w:i/>
      <w:iCs/>
      <w:sz w:val="21"/>
      <w:szCs w:val="21"/>
    </w:rPr>
  </w:style>
  <w:style w:type="paragraph" w:styleId="957">
    <w:name w:val="List Paragraph"/>
    <w:basedOn w:val="787"/>
    <w:qFormat/>
    <w:uiPriority w:val="34"/>
    <w:pPr>
      <w:contextualSpacing w:val="true"/>
      <w:ind w:left="720"/>
    </w:pPr>
  </w:style>
  <w:style w:type="paragraph" w:styleId="958">
    <w:name w:val="No Spacing"/>
    <w:qFormat/>
    <w:uiPriority w:val="1"/>
    <w:pPr>
      <w:spacing w:lineRule="auto" w:line="240" w:after="0"/>
    </w:pPr>
  </w:style>
  <w:style w:type="paragraph" w:styleId="959">
    <w:name w:val="Title"/>
    <w:basedOn w:val="787"/>
    <w:next w:val="787"/>
    <w:link w:val="9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60" w:customStyle="1">
    <w:name w:val="Название Знак"/>
    <w:basedOn w:val="797"/>
    <w:link w:val="959"/>
    <w:uiPriority w:val="10"/>
    <w:rPr>
      <w:sz w:val="48"/>
      <w:szCs w:val="48"/>
    </w:rPr>
  </w:style>
  <w:style w:type="paragraph" w:styleId="961">
    <w:name w:val="Subtitle"/>
    <w:basedOn w:val="787"/>
    <w:next w:val="787"/>
    <w:link w:val="962"/>
    <w:qFormat/>
    <w:uiPriority w:val="11"/>
    <w:rPr>
      <w:sz w:val="24"/>
      <w:szCs w:val="24"/>
    </w:rPr>
    <w:pPr>
      <w:spacing w:after="200" w:before="200"/>
    </w:pPr>
  </w:style>
  <w:style w:type="character" w:styleId="962" w:customStyle="1">
    <w:name w:val="Подзаголовок Знак"/>
    <w:basedOn w:val="797"/>
    <w:link w:val="961"/>
    <w:uiPriority w:val="11"/>
    <w:rPr>
      <w:sz w:val="24"/>
      <w:szCs w:val="24"/>
    </w:rPr>
  </w:style>
  <w:style w:type="paragraph" w:styleId="963">
    <w:name w:val="Quote"/>
    <w:basedOn w:val="787"/>
    <w:next w:val="787"/>
    <w:link w:val="964"/>
    <w:qFormat/>
    <w:uiPriority w:val="29"/>
    <w:rPr>
      <w:i/>
    </w:rPr>
    <w:pPr>
      <w:ind w:left="720" w:right="720"/>
    </w:pPr>
  </w:style>
  <w:style w:type="character" w:styleId="964" w:customStyle="1">
    <w:name w:val="Цитата 2 Знак"/>
    <w:link w:val="963"/>
    <w:uiPriority w:val="29"/>
    <w:rPr>
      <w:i/>
    </w:rPr>
  </w:style>
  <w:style w:type="paragraph" w:styleId="965">
    <w:name w:val="Intense Quote"/>
    <w:basedOn w:val="787"/>
    <w:next w:val="787"/>
    <w:link w:val="96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66" w:customStyle="1">
    <w:name w:val="Выделенная цитата Знак"/>
    <w:link w:val="965"/>
    <w:uiPriority w:val="30"/>
    <w:rPr>
      <w:i/>
    </w:rPr>
  </w:style>
  <w:style w:type="paragraph" w:styleId="967">
    <w:name w:val="Header"/>
    <w:basedOn w:val="787"/>
    <w:link w:val="9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8" w:customStyle="1">
    <w:name w:val="Верхний колонтитул Знак"/>
    <w:basedOn w:val="797"/>
    <w:link w:val="967"/>
    <w:uiPriority w:val="99"/>
  </w:style>
  <w:style w:type="paragraph" w:styleId="969">
    <w:name w:val="Footer"/>
    <w:basedOn w:val="787"/>
    <w:link w:val="9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70" w:customStyle="1">
    <w:name w:val="Нижний колонтитул Знак"/>
    <w:basedOn w:val="797"/>
    <w:link w:val="969"/>
    <w:uiPriority w:val="99"/>
  </w:style>
  <w:style w:type="table" w:styleId="971">
    <w:name w:val="Table Grid"/>
    <w:basedOn w:val="79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2" w:customStyle="1">
    <w:name w:val="Lined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3" w:customStyle="1">
    <w:name w:val="Lined - Accent 1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4" w:customStyle="1">
    <w:name w:val="Lined - Accent 2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5" w:customStyle="1">
    <w:name w:val="Lined - Accent 3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76" w:customStyle="1">
    <w:name w:val="Lined - Accent 4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7" w:customStyle="1">
    <w:name w:val="Lined - Accent 5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8" w:customStyle="1">
    <w:name w:val="Lined - Accent 6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79" w:customStyle="1">
    <w:name w:val="Bordered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80" w:customStyle="1">
    <w:name w:val="Bordered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81" w:customStyle="1">
    <w:name w:val="Bordered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82" w:customStyle="1">
    <w:name w:val="Bordered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83" w:customStyle="1">
    <w:name w:val="Bordered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84" w:customStyle="1">
    <w:name w:val="Bordered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85" w:customStyle="1">
    <w:name w:val="Bordered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86" w:customStyle="1">
    <w:name w:val="Bordered &amp; Lined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87" w:customStyle="1">
    <w:name w:val="Bordered &amp; Lined - Accent 1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88" w:customStyle="1">
    <w:name w:val="Bordered &amp; Lined - Accent 2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89" w:customStyle="1">
    <w:name w:val="Bordered &amp; Lined - Accent 3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90" w:customStyle="1">
    <w:name w:val="Bordered &amp; Lined - Accent 4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91" w:customStyle="1">
    <w:name w:val="Bordered &amp; Lined - Accent 5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92" w:customStyle="1">
    <w:name w:val="Bordered &amp; Lined - Accent 6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93">
    <w:name w:val="Hyperlink"/>
    <w:uiPriority w:val="99"/>
    <w:unhideWhenUsed/>
    <w:rPr>
      <w:color w:val="0000FF" w:themeColor="hyperlink"/>
      <w:u w:val="single"/>
    </w:rPr>
  </w:style>
  <w:style w:type="paragraph" w:styleId="994">
    <w:name w:val="footnote text"/>
    <w:basedOn w:val="787"/>
    <w:link w:val="995"/>
    <w:uiPriority w:val="99"/>
    <w:semiHidden/>
    <w:unhideWhenUsed/>
    <w:rPr>
      <w:sz w:val="18"/>
    </w:rPr>
    <w:pPr>
      <w:spacing w:after="40"/>
    </w:pPr>
  </w:style>
  <w:style w:type="character" w:styleId="995" w:customStyle="1">
    <w:name w:val="Текст сноски Знак"/>
    <w:link w:val="994"/>
    <w:uiPriority w:val="99"/>
    <w:rPr>
      <w:sz w:val="18"/>
    </w:rPr>
  </w:style>
  <w:style w:type="character" w:styleId="996">
    <w:name w:val="footnote reference"/>
    <w:basedOn w:val="797"/>
    <w:uiPriority w:val="99"/>
    <w:unhideWhenUsed/>
    <w:rPr>
      <w:vertAlign w:val="superscript"/>
    </w:rPr>
  </w:style>
  <w:style w:type="paragraph" w:styleId="997">
    <w:name w:val="toc 1"/>
    <w:basedOn w:val="787"/>
    <w:next w:val="787"/>
    <w:uiPriority w:val="39"/>
    <w:unhideWhenUsed/>
    <w:pPr>
      <w:ind w:firstLine="0"/>
      <w:spacing w:after="57"/>
    </w:pPr>
  </w:style>
  <w:style w:type="paragraph" w:styleId="998">
    <w:name w:val="toc 2"/>
    <w:basedOn w:val="787"/>
    <w:next w:val="787"/>
    <w:uiPriority w:val="39"/>
    <w:unhideWhenUsed/>
    <w:pPr>
      <w:ind w:left="283" w:firstLine="0"/>
      <w:spacing w:after="57"/>
    </w:pPr>
  </w:style>
  <w:style w:type="paragraph" w:styleId="999">
    <w:name w:val="toc 3"/>
    <w:basedOn w:val="787"/>
    <w:next w:val="787"/>
    <w:uiPriority w:val="39"/>
    <w:unhideWhenUsed/>
    <w:pPr>
      <w:ind w:left="567" w:firstLine="0"/>
      <w:spacing w:after="57"/>
    </w:pPr>
  </w:style>
  <w:style w:type="paragraph" w:styleId="1000">
    <w:name w:val="toc 4"/>
    <w:basedOn w:val="787"/>
    <w:next w:val="787"/>
    <w:uiPriority w:val="39"/>
    <w:unhideWhenUsed/>
    <w:pPr>
      <w:ind w:left="850" w:firstLine="0"/>
      <w:spacing w:after="57"/>
    </w:pPr>
  </w:style>
  <w:style w:type="paragraph" w:styleId="1001">
    <w:name w:val="toc 5"/>
    <w:basedOn w:val="787"/>
    <w:next w:val="787"/>
    <w:uiPriority w:val="39"/>
    <w:unhideWhenUsed/>
    <w:pPr>
      <w:ind w:left="1134" w:firstLine="0"/>
      <w:spacing w:after="57"/>
    </w:pPr>
  </w:style>
  <w:style w:type="paragraph" w:styleId="1002">
    <w:name w:val="toc 6"/>
    <w:basedOn w:val="787"/>
    <w:next w:val="787"/>
    <w:uiPriority w:val="39"/>
    <w:unhideWhenUsed/>
    <w:pPr>
      <w:ind w:left="1417" w:firstLine="0"/>
      <w:spacing w:after="57"/>
    </w:pPr>
  </w:style>
  <w:style w:type="paragraph" w:styleId="1003">
    <w:name w:val="toc 7"/>
    <w:basedOn w:val="787"/>
    <w:next w:val="787"/>
    <w:uiPriority w:val="39"/>
    <w:unhideWhenUsed/>
    <w:pPr>
      <w:ind w:left="1701" w:firstLine="0"/>
      <w:spacing w:after="57"/>
    </w:pPr>
  </w:style>
  <w:style w:type="paragraph" w:styleId="1004">
    <w:name w:val="toc 8"/>
    <w:basedOn w:val="787"/>
    <w:next w:val="787"/>
    <w:uiPriority w:val="39"/>
    <w:unhideWhenUsed/>
    <w:pPr>
      <w:ind w:left="1984" w:firstLine="0"/>
      <w:spacing w:after="57"/>
    </w:pPr>
  </w:style>
  <w:style w:type="paragraph" w:styleId="1005">
    <w:name w:val="toc 9"/>
    <w:basedOn w:val="787"/>
    <w:next w:val="787"/>
    <w:uiPriority w:val="39"/>
    <w:unhideWhenUsed/>
    <w:pPr>
      <w:ind w:left="2268" w:firstLine="0"/>
      <w:spacing w:after="57"/>
    </w:pPr>
  </w:style>
  <w:style w:type="paragraph" w:styleId="1006">
    <w:name w:val="TOC Heading"/>
    <w:uiPriority w:val="39"/>
    <w:unhideWhenUsed/>
  </w:style>
  <w:style w:type="paragraph" w:styleId="1007">
    <w:name w:val="Balloon Text"/>
    <w:basedOn w:val="787"/>
    <w:link w:val="1008"/>
    <w:uiPriority w:val="99"/>
    <w:semiHidden/>
    <w:unhideWhenUsed/>
    <w:rPr>
      <w:rFonts w:ascii="Tahoma" w:hAnsi="Tahoma" w:cs="Tahoma"/>
      <w:sz w:val="16"/>
      <w:szCs w:val="16"/>
    </w:rPr>
  </w:style>
  <w:style w:type="character" w:styleId="1008" w:customStyle="1">
    <w:name w:val="Текст выноски Знак"/>
    <w:basedOn w:val="797"/>
    <w:link w:val="1007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1009" w:customStyle="1">
    <w:name w:val="docdata"/>
    <w:basedOn w:val="787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1010" w:customStyle="1">
    <w:name w:val="docy"/>
    <w:basedOn w:val="797"/>
  </w:style>
  <w:style w:type="paragraph" w:styleId="1011">
    <w:name w:val="Normal (Web)"/>
    <w:basedOn w:val="787"/>
    <w:uiPriority w:val="99"/>
    <w:semiHidden/>
    <w:unhideWhenUsed/>
    <w:rPr>
      <w:sz w:val="24"/>
      <w:szCs w:val="24"/>
      <w:lang w:val="ru-RU" w:eastAsia="ru-RU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300</cp:revision>
  <dcterms:created xsi:type="dcterms:W3CDTF">2023-07-19T09:50:00Z</dcterms:created>
  <dcterms:modified xsi:type="dcterms:W3CDTF">2024-06-27T13:54:27Z</dcterms:modified>
</cp:coreProperties>
</file>