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ind w:left="4560"/>
        <w:rPr>
          <w:sz w:val="20"/>
        </w:rPr>
      </w:pPr>
      <w:r>
        <w:rPr>
          <w:sz w:val="20"/>
        </w:rPr>
      </w:r>
      <w:r/>
    </w:p>
    <w:p>
      <w:pPr>
        <w:pStyle w:val="672"/>
        <w:ind w:right="1699"/>
      </w:pPr>
      <w:r>
        <w:t xml:space="preserve">МЕНСЬКА</w:t>
      </w:r>
      <w:r>
        <w:rPr>
          <w:spacing w:val="-6"/>
        </w:rPr>
        <w:t xml:space="preserve"> </w:t>
      </w:r>
      <w:r>
        <w:t xml:space="preserve">МІСЬКА</w:t>
      </w:r>
      <w:r>
        <w:rPr>
          <w:spacing w:val="-3"/>
        </w:rPr>
        <w:t xml:space="preserve"> </w:t>
      </w:r>
      <w:r>
        <w:rPr>
          <w:spacing w:val="-4"/>
        </w:rPr>
        <w:t xml:space="preserve">РАДА</w:t>
      </w:r>
      <w:r/>
    </w:p>
    <w:p>
      <w:pPr>
        <w:ind w:left="1932" w:right="1697"/>
        <w:jc w:val="center"/>
        <w:spacing w:before="184"/>
        <w:rPr>
          <w:b/>
          <w:sz w:val="28"/>
        </w:rPr>
      </w:pPr>
      <w:r>
        <w:rPr>
          <w:b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сорок</w:t>
      </w:r>
      <w:r>
        <w:rPr>
          <w:b/>
          <w:color w:val="000000" w:themeColor="text1"/>
          <w:spacing w:val="-9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дев’ята </w:t>
      </w:r>
      <w:r>
        <w:rPr>
          <w:b/>
          <w:sz w:val="28"/>
        </w:rPr>
        <w:t xml:space="preserve">сесія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восьмого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скликання) </w:t>
      </w:r>
      <w:r>
        <w:rPr>
          <w:b/>
          <w:sz w:val="28"/>
        </w:rPr>
        <w:t xml:space="preserve">РІШЕННЯ</w:t>
      </w:r>
      <w:r/>
    </w:p>
    <w:p>
      <w:pPr>
        <w:pStyle w:val="851"/>
        <w:ind w:left="0"/>
        <w:jc w:val="both"/>
        <w:spacing w:before="322"/>
        <w:tabs>
          <w:tab w:val="left" w:pos="4352" w:leader="none"/>
          <w:tab w:val="left" w:pos="7469" w:leader="none"/>
        </w:tabs>
      </w:pPr>
      <w:r>
        <w:t xml:space="preserve">26 червня</w:t>
      </w:r>
      <w:r>
        <w:rPr>
          <w:spacing w:val="-1"/>
        </w:rPr>
        <w:t xml:space="preserve"> </w:t>
      </w:r>
      <w:r>
        <w:t xml:space="preserve">2024</w:t>
      </w:r>
      <w:r>
        <w:rPr>
          <w:spacing w:val="-1"/>
        </w:rPr>
        <w:t xml:space="preserve"> </w:t>
      </w:r>
      <w:r>
        <w:rPr>
          <w:spacing w:val="-4"/>
        </w:rPr>
        <w:t xml:space="preserve">року</w:t>
      </w:r>
      <w:r>
        <w:tab/>
        <w:t xml:space="preserve">м. </w:t>
      </w:r>
      <w:r>
        <w:rPr>
          <w:spacing w:val="-4"/>
        </w:rPr>
        <w:t xml:space="preserve">Мена</w:t>
      </w:r>
      <w:r>
        <w:tab/>
      </w:r>
      <w:r>
        <w:rPr>
          <w:spacing w:val="-10"/>
        </w:rPr>
        <w:t xml:space="preserve">№ </w:t>
      </w:r>
      <w:r>
        <w:rPr>
          <w:spacing w:val="-10"/>
        </w:rPr>
        <w:t xml:space="preserve">329</w:t>
      </w:r>
      <w:bookmarkStart w:id="0" w:name="_GoBack"/>
      <w:r/>
      <w:bookmarkEnd w:id="0"/>
      <w:r/>
      <w:r/>
    </w:p>
    <w:p>
      <w:pPr>
        <w:pStyle w:val="672"/>
        <w:ind w:left="0" w:right="1"/>
        <w:jc w:val="both"/>
        <w:spacing w:before="322"/>
      </w:pPr>
      <w:r>
        <w:t xml:space="preserve">Про затвердження Положення про конкурс на посаду директора та педагогічних працівників Комунальної установи «Центр </w:t>
      </w:r>
      <w:r>
        <w:t xml:space="preserve">професійного розвитку педагогічних працівників» Менської міської ради  </w:t>
      </w:r>
      <w:r/>
    </w:p>
    <w:p>
      <w:pPr>
        <w:pStyle w:val="672"/>
        <w:ind w:left="0" w:right="1" w:firstLine="567"/>
        <w:jc w:val="both"/>
        <w:spacing w:before="322"/>
      </w:pPr>
      <w:r>
        <w:rPr>
          <w:b w:val="false"/>
        </w:rPr>
        <w:t xml:space="preserve">З метою забезпечення ефективної роботи Комунальної</w:t>
      </w:r>
      <w:r>
        <w:rPr>
          <w:b w:val="false"/>
          <w:spacing w:val="-14"/>
        </w:rPr>
        <w:t xml:space="preserve"> </w:t>
      </w:r>
      <w:r>
        <w:rPr>
          <w:b w:val="false"/>
          <w:spacing w:val="-2"/>
        </w:rPr>
        <w:t xml:space="preserve">установи </w:t>
      </w:r>
      <w:r>
        <w:rPr>
          <w:b w:val="false"/>
        </w:rPr>
        <w:t xml:space="preserve">«Центр професійного розвитку педагогічних працівників» Менської міської ради,  керуючись ст. 26 Закону України «Про місцеве </w:t>
      </w:r>
      <w:r>
        <w:rPr>
          <w:b w:val="false"/>
        </w:rPr>
        <w:t xml:space="preserve">самоврядування в Україні», Менська міська рада</w:t>
      </w:r>
      <w:r/>
    </w:p>
    <w:p>
      <w:pPr>
        <w:pStyle w:val="851"/>
        <w:ind w:left="0" w:right="108"/>
      </w:pPr>
      <w:r>
        <w:rPr>
          <w:spacing w:val="-2"/>
        </w:rPr>
        <w:t xml:space="preserve">ВИРІШИЛА:</w:t>
      </w:r>
      <w:r/>
    </w:p>
    <w:p>
      <w:pPr>
        <w:pStyle w:val="853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spacing w:val="-14"/>
          <w:sz w:val="28"/>
        </w:rPr>
      </w:pPr>
      <w:r>
        <w:rPr>
          <w:sz w:val="28"/>
        </w:rPr>
        <w:t xml:space="preserve">Затвердити</w:t>
      </w:r>
      <w:r>
        <w:rPr>
          <w:spacing w:val="-14"/>
          <w:sz w:val="28"/>
        </w:rPr>
        <w:t xml:space="preserve"> Положення про конкурс на посаду директора та педагогічних працівників </w:t>
      </w:r>
      <w:r>
        <w:rPr>
          <w:sz w:val="28"/>
        </w:rPr>
        <w:t xml:space="preserve">Комунальної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установи </w:t>
      </w:r>
      <w:r>
        <w:rPr>
          <w:sz w:val="28"/>
        </w:rPr>
        <w:t xml:space="preserve">«Центр професійного розвитку педагогічних працівників» Менської міської ради (додається)</w:t>
      </w:r>
      <w:r>
        <w:rPr>
          <w:spacing w:val="-4"/>
          <w:sz w:val="28"/>
        </w:rPr>
        <w:t xml:space="preserve">.</w:t>
      </w:r>
      <w:r/>
    </w:p>
    <w:p>
      <w:pPr>
        <w:pStyle w:val="853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Визнат</w:t>
      </w:r>
      <w:r>
        <w:rPr>
          <w:sz w:val="28"/>
        </w:rPr>
        <w:t xml:space="preserve">и таким, що втратив чинність Додаток 4 до рішення Менської міської ради від 26 серпня 2020 року № 367 «Про створення Комунальної установи «Центр професійного розвитку педагогічних працівників Менської міської ради» та затвердження його Статуту» з додатком </w:t>
      </w:r>
      <w:r>
        <w:rPr>
          <w:sz w:val="28"/>
        </w:rPr>
        <w:t xml:space="preserve">до Положення про конкурс на посади директора та педагогічних працівників Комунальної Установи «Центр професійного розвитку педагогічних працівників Менської міської ради Чернігівської області».</w:t>
      </w:r>
      <w:r/>
    </w:p>
    <w:p>
      <w:pPr>
        <w:pStyle w:val="853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Контроль за виконанням рішення покласти на постійну комісію Ме</w:t>
      </w:r>
      <w:r>
        <w:rPr>
          <w:sz w:val="28"/>
        </w:rPr>
        <w:t xml:space="preserve">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  <w:r/>
    </w:p>
    <w:p>
      <w:pPr>
        <w:pStyle w:val="851"/>
        <w:ind w:left="0"/>
        <w:spacing w:before="321"/>
      </w:pPr>
      <w:r/>
      <w:r/>
    </w:p>
    <w:p>
      <w:pPr>
        <w:pStyle w:val="851"/>
        <w:ind w:hanging="100"/>
        <w:spacing w:before="1"/>
        <w:tabs>
          <w:tab w:val="left" w:pos="6234" w:leader="none"/>
        </w:tabs>
      </w:pPr>
      <w:r>
        <w:t xml:space="preserve">Секретар</w:t>
      </w:r>
      <w:r>
        <w:rPr>
          <w:spacing w:val="-2"/>
        </w:rPr>
        <w:t xml:space="preserve"> </w:t>
      </w:r>
      <w:r>
        <w:rPr>
          <w:spacing w:val="-4"/>
        </w:rPr>
        <w:t xml:space="preserve">ради</w:t>
      </w:r>
      <w:r>
        <w:tab/>
        <w:t xml:space="preserve">Юрій</w:t>
      </w:r>
      <w:r>
        <w:rPr>
          <w:spacing w:val="-1"/>
        </w:rPr>
        <w:t xml:space="preserve"> </w:t>
      </w:r>
      <w:r>
        <w:rPr>
          <w:spacing w:val="-2"/>
        </w:rPr>
        <w:t xml:space="preserve">СТАЛЬНИЧЕНКО</w:t>
      </w:r>
      <w:r/>
    </w:p>
    <w:p>
      <w:pPr>
        <w:spacing w:lineRule="auto" w:line="259" w:after="160"/>
        <w:widowControl/>
      </w:pPr>
      <w:r/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Image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1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7" w:hanging="27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pacing w:val="0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1" w:hanging="52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pacing w:val="0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9" w:hanging="52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19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08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98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887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7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66" w:hanging="520"/>
      </w:pPr>
      <w:rPr>
        <w:rFonts w:hint="default"/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681"/>
    <w:link w:val="694"/>
    <w:uiPriority w:val="10"/>
    <w:rPr>
      <w:sz w:val="48"/>
      <w:szCs w:val="48"/>
    </w:rPr>
  </w:style>
  <w:style w:type="character" w:styleId="666">
    <w:name w:val="Subtitle Char"/>
    <w:basedOn w:val="681"/>
    <w:link w:val="696"/>
    <w:uiPriority w:val="11"/>
    <w:rPr>
      <w:sz w:val="24"/>
      <w:szCs w:val="24"/>
    </w:rPr>
  </w:style>
  <w:style w:type="character" w:styleId="667">
    <w:name w:val="Quote Char"/>
    <w:link w:val="698"/>
    <w:uiPriority w:val="29"/>
    <w:rPr>
      <w:i/>
    </w:rPr>
  </w:style>
  <w:style w:type="character" w:styleId="668">
    <w:name w:val="Intense Quote Char"/>
    <w:link w:val="700"/>
    <w:uiPriority w:val="30"/>
    <w:rPr>
      <w:i/>
    </w:rPr>
  </w:style>
  <w:style w:type="character" w:styleId="669">
    <w:name w:val="Footnote Text Char"/>
    <w:link w:val="833"/>
    <w:uiPriority w:val="99"/>
    <w:rPr>
      <w:sz w:val="18"/>
    </w:rPr>
  </w:style>
  <w:style w:type="character" w:styleId="670">
    <w:name w:val="Endnote Text Char"/>
    <w:link w:val="836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paragraph" w:styleId="672">
    <w:name w:val="Heading 1"/>
    <w:basedOn w:val="671"/>
    <w:link w:val="850"/>
    <w:qFormat/>
    <w:uiPriority w:val="9"/>
    <w:rPr>
      <w:b/>
      <w:bCs/>
      <w:sz w:val="28"/>
      <w:szCs w:val="28"/>
    </w:rPr>
    <w:pPr>
      <w:ind w:left="1932" w:right="108"/>
      <w:jc w:val="center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ing 1 Char"/>
    <w:basedOn w:val="681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qFormat/>
    <w:uiPriority w:val="1"/>
    <w:pPr>
      <w:spacing w:lineRule="auto" w:line="240" w:after="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Заголовок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 w:customStyle="1">
    <w:name w:val="По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character" w:styleId="703" w:customStyle="1">
    <w:name w:val="Footer Char"/>
    <w:basedOn w:val="681"/>
    <w:uiPriority w:val="99"/>
  </w:style>
  <w:style w:type="paragraph" w:styleId="704">
    <w:name w:val="Caption"/>
    <w:basedOn w:val="671"/>
    <w:next w:val="67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uiPriority w:val="99"/>
  </w:style>
  <w:style w:type="table" w:styleId="706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7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6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7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8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9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0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0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1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2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3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4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1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2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3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4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5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9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1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3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Lined - Accent 1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3" w:customStyle="1">
    <w:name w:val="Lined - Accent 2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4" w:customStyle="1">
    <w:name w:val="Lined - Accent 3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5" w:customStyle="1">
    <w:name w:val="Lined - Accent 4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6" w:customStyle="1">
    <w:name w:val="Lined - Accent 5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7" w:customStyle="1">
    <w:name w:val="Lined - Accent 6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8" w:customStyle="1">
    <w:name w:val="Bordered &amp; Lined - Accent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Bordered &amp; Lined - Accent 1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0" w:customStyle="1">
    <w:name w:val="Bordered &amp; Lined - Accent 2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1" w:customStyle="1">
    <w:name w:val="Bordered &amp; Lined - Accent 3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2" w:customStyle="1">
    <w:name w:val="Bordered &amp; Lined - Accent 4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3" w:customStyle="1">
    <w:name w:val="Bordered &amp; Lined - Accent 5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4" w:customStyle="1">
    <w:name w:val="Bordered &amp; Lined - Accent 6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5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7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8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9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0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1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563C1" w:themeColor="hyperlink"/>
      <w:u w:val="single"/>
    </w:rPr>
  </w:style>
  <w:style w:type="paragraph" w:styleId="833">
    <w:name w:val="footnote text"/>
    <w:basedOn w:val="671"/>
    <w:link w:val="834"/>
    <w:uiPriority w:val="99"/>
    <w:semiHidden/>
    <w:unhideWhenUsed/>
    <w:rPr>
      <w:sz w:val="18"/>
    </w:rPr>
    <w:pPr>
      <w:spacing w:after="40"/>
    </w:p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basedOn w:val="681"/>
    <w:uiPriority w:val="99"/>
    <w:unhideWhenUsed/>
    <w:rPr>
      <w:vertAlign w:val="superscript"/>
    </w:rPr>
  </w:style>
  <w:style w:type="paragraph" w:styleId="836">
    <w:name w:val="endnote text"/>
    <w:basedOn w:val="671"/>
    <w:link w:val="837"/>
    <w:uiPriority w:val="99"/>
    <w:semiHidden/>
    <w:unhideWhenUsed/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81"/>
    <w:uiPriority w:val="99"/>
    <w:semiHidden/>
    <w:unhideWhenUsed/>
    <w:rPr>
      <w:vertAlign w:val="superscript"/>
    </w:rPr>
  </w:style>
  <w:style w:type="paragraph" w:styleId="839">
    <w:name w:val="toc 1"/>
    <w:basedOn w:val="671"/>
    <w:next w:val="671"/>
    <w:uiPriority w:val="39"/>
    <w:unhideWhenUsed/>
    <w:pPr>
      <w:spacing w:after="57"/>
    </w:pPr>
  </w:style>
  <w:style w:type="paragraph" w:styleId="840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1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2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3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4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5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6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7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1"/>
    <w:next w:val="671"/>
    <w:uiPriority w:val="99"/>
    <w:unhideWhenUsed/>
  </w:style>
  <w:style w:type="character" w:styleId="850" w:customStyle="1">
    <w:name w:val="Заголовок 1 Знак"/>
    <w:basedOn w:val="681"/>
    <w:link w:val="672"/>
    <w:uiPriority w:val="9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851">
    <w:name w:val="Body Text"/>
    <w:basedOn w:val="671"/>
    <w:link w:val="852"/>
    <w:qFormat/>
    <w:uiPriority w:val="1"/>
    <w:rPr>
      <w:sz w:val="28"/>
      <w:szCs w:val="28"/>
    </w:rPr>
    <w:pPr>
      <w:ind w:left="100"/>
    </w:pPr>
  </w:style>
  <w:style w:type="character" w:styleId="852" w:customStyle="1">
    <w:name w:val="Основной текст Знак"/>
    <w:basedOn w:val="681"/>
    <w:link w:val="851"/>
    <w:uiPriority w:val="1"/>
    <w:rPr>
      <w:rFonts w:ascii="Times New Roman" w:hAnsi="Times New Roman" w:cs="Times New Roman" w:eastAsia="Times New Roman"/>
      <w:sz w:val="28"/>
      <w:szCs w:val="28"/>
    </w:rPr>
  </w:style>
  <w:style w:type="paragraph" w:styleId="853">
    <w:name w:val="List Paragraph"/>
    <w:basedOn w:val="671"/>
    <w:qFormat/>
    <w:uiPriority w:val="1"/>
    <w:pPr>
      <w:ind w:left="100" w:firstLine="567"/>
    </w:pPr>
  </w:style>
  <w:style w:type="paragraph" w:styleId="854">
    <w:name w:val="Header"/>
    <w:basedOn w:val="671"/>
    <w:link w:val="85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55" w:customStyle="1">
    <w:name w:val="Верхний колонтитул Знак"/>
    <w:basedOn w:val="681"/>
    <w:link w:val="854"/>
    <w:uiPriority w:val="99"/>
    <w:rPr>
      <w:rFonts w:ascii="Times New Roman" w:hAnsi="Times New Roman" w:cs="Times New Roman" w:eastAsia="Times New Roman"/>
    </w:rPr>
  </w:style>
  <w:style w:type="paragraph" w:styleId="856">
    <w:name w:val="Footer"/>
    <w:basedOn w:val="671"/>
    <w:link w:val="857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57" w:customStyle="1">
    <w:name w:val="Нижний колонтитул Знак"/>
    <w:basedOn w:val="681"/>
    <w:link w:val="856"/>
    <w:uiPriority w:val="99"/>
    <w:rPr>
      <w:rFonts w:ascii="Times New Roman" w:hAnsi="Times New Roman" w:cs="Times New Roman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СТАЛЬНИЧЕНКО Юрій Валерійович</cp:lastModifiedBy>
  <cp:revision>11</cp:revision>
  <dcterms:created xsi:type="dcterms:W3CDTF">2024-06-18T08:19:00Z</dcterms:created>
  <dcterms:modified xsi:type="dcterms:W3CDTF">2024-06-27T15:43:52Z</dcterms:modified>
</cp:coreProperties>
</file>