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9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left="0" w:right="0"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left="0" w:right="0"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ind w:left="0" w:right="0" w:firstLine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  <w:sz w:val="18"/>
        </w:rPr>
      </w:pPr>
      <w:r>
        <w:rPr>
          <w:rFonts w:cs="Mangal"/>
          <w:color w:val="000000"/>
          <w:sz w:val="18"/>
        </w:rPr>
      </w:r>
      <w:r>
        <w:rPr>
          <w:rFonts w:cs="Mangal"/>
          <w:color w:val="000000"/>
          <w:sz w:val="18"/>
        </w:rPr>
      </w:r>
    </w:p>
    <w:p>
      <w:pPr>
        <w:ind w:left="0" w:right="0"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  <w:sz w:val="28"/>
          <w:szCs w:val="28"/>
          <w:lang w:bidi="hi-IN" w:eastAsia="hi-IN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06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чер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в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4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    №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161</w:t>
      </w:r>
      <w:r/>
    </w:p>
    <w:p>
      <w:pPr>
        <w:ind w:left="0" w:right="0"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b/>
          <w:color w:val="000000"/>
          <w:sz w:val="16"/>
        </w:rPr>
      </w:pPr>
      <w:r>
        <w:rPr>
          <w:b/>
          <w:color w:val="000000"/>
          <w:sz w:val="16"/>
        </w:rPr>
      </w:r>
      <w:r>
        <w:rPr>
          <w:b/>
          <w:color w:val="000000"/>
          <w:sz w:val="16"/>
        </w:rPr>
      </w:r>
    </w:p>
    <w:p>
      <w:pPr>
        <w:ind w:left="0"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загального </w:t>
      </w:r>
      <w:r>
        <w:rPr>
          <w:b/>
          <w:color w:val="000000"/>
        </w:rPr>
        <w:t xml:space="preserve">та спеціального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ів</w:t>
      </w:r>
      <w:r>
        <w:rPr>
          <w:b/>
          <w:color w:val="000000"/>
        </w:rPr>
        <w:t xml:space="preserve"> бюджету Менської місько</w:t>
      </w:r>
      <w:r>
        <w:rPr>
          <w:b/>
          <w:color w:val="000000"/>
        </w:rPr>
        <w:t xml:space="preserve">ї територіальної громади на 2024</w:t>
      </w:r>
      <w:r>
        <w:rPr>
          <w:b/>
          <w:color w:val="000000"/>
        </w:rPr>
        <w:t xml:space="preserve"> рік</w:t>
      </w:r>
      <w:r/>
    </w:p>
    <w:p>
      <w:pPr>
        <w:ind w:right="5528"/>
        <w:rPr>
          <w:b/>
          <w:color w:val="000000"/>
          <w:sz w:val="16"/>
        </w:rPr>
      </w:pPr>
      <w:r>
        <w:rPr>
          <w:b/>
          <w:color w:val="000000"/>
          <w:sz w:val="16"/>
        </w:rPr>
      </w:r>
      <w:r>
        <w:rPr>
          <w:b/>
          <w:color w:val="000000"/>
          <w:sz w:val="16"/>
        </w:rPr>
      </w:r>
    </w:p>
    <w:p>
      <w:pPr>
        <w:spacing w:lineRule="atLeast" w:line="253"/>
        <w:tabs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</w:t>
      </w:r>
      <w:r>
        <w:rPr>
          <w:color w:val="000000"/>
          <w:sz w:val="28"/>
          <w:szCs w:val="28"/>
        </w:rPr>
        <w:t xml:space="preserve">, 50</w:t>
      </w:r>
      <w:r>
        <w:rPr>
          <w:color w:val="000000"/>
          <w:sz w:val="28"/>
          <w:szCs w:val="28"/>
        </w:rPr>
        <w:t xml:space="preserve">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43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777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рік», звернень головних </w:t>
      </w:r>
      <w:r>
        <w:rPr>
          <w:color w:val="000000"/>
          <w:sz w:val="28"/>
          <w:szCs w:val="28"/>
        </w:rPr>
        <w:t xml:space="preserve">розпорядників бюджетних коштів:</w:t>
      </w:r>
      <w:r/>
    </w:p>
    <w:p>
      <w:pPr>
        <w:pStyle w:val="828"/>
        <w:numPr>
          <w:ilvl w:val="0"/>
          <w:numId w:val="11"/>
        </w:numPr>
        <w:ind w:left="0" w:firstLine="567"/>
        <w:spacing w:lineRule="atLeast" w:line="253"/>
        <w:tabs>
          <w:tab w:val="left" w:pos="851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річного</w:t>
      </w:r>
      <w:r>
        <w:rPr>
          <w:color w:val="000000"/>
          <w:sz w:val="28"/>
          <w:szCs w:val="28"/>
          <w:lang w:eastAsia="uk-UA"/>
        </w:rPr>
        <w:t xml:space="preserve"> розпису видатків загального фонду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Відділу культури</w:t>
      </w:r>
      <w:r>
        <w:rPr>
          <w:color w:val="000000"/>
          <w:sz w:val="28"/>
          <w:szCs w:val="28"/>
          <w:lang w:eastAsia="uk-UA"/>
        </w:rPr>
        <w:t xml:space="preserve"> Менської міської ради</w:t>
      </w:r>
      <w:r>
        <w:rPr>
          <w:color w:val="000000"/>
          <w:sz w:val="28"/>
          <w:szCs w:val="28"/>
          <w:lang w:eastAsia="uk-UA"/>
        </w:rPr>
        <w:t xml:space="preserve">,</w:t>
      </w:r>
      <w:r>
        <w:rPr>
          <w:color w:val="000000"/>
          <w:sz w:val="28"/>
          <w:szCs w:val="28"/>
          <w:lang w:eastAsia="uk-UA"/>
        </w:rPr>
        <w:t xml:space="preserve"> а саме: </w:t>
      </w:r>
      <w:r/>
    </w:p>
    <w:p>
      <w:pPr>
        <w:pStyle w:val="828"/>
        <w:numPr>
          <w:ilvl w:val="0"/>
          <w:numId w:val="12"/>
        </w:numPr>
        <w:ind w:left="0" w:firstLine="567"/>
        <w:spacing w:lineRule="atLeast" w:line="253"/>
        <w:tabs>
          <w:tab w:val="left" w:pos="851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по з</w:t>
      </w:r>
      <w:r>
        <w:rPr>
          <w:color w:val="000000"/>
          <w:sz w:val="28"/>
          <w:szCs w:val="28"/>
          <w:lang w:eastAsia="uk-UA"/>
        </w:rPr>
        <w:t xml:space="preserve">абезпеченн</w:t>
      </w:r>
      <w:r>
        <w:rPr>
          <w:color w:val="000000"/>
          <w:sz w:val="28"/>
          <w:szCs w:val="28"/>
          <w:lang w:eastAsia="uk-UA"/>
        </w:rPr>
        <w:t xml:space="preserve">ю</w:t>
      </w:r>
      <w:r>
        <w:rPr>
          <w:color w:val="000000"/>
          <w:sz w:val="28"/>
          <w:szCs w:val="28"/>
          <w:lang w:eastAsia="uk-UA"/>
        </w:rPr>
        <w:t xml:space="preserve"> діяльності палаців i будинків культури, клубів, центрів дозвілля та </w:t>
      </w:r>
      <w:r>
        <w:rPr>
          <w:color w:val="000000"/>
          <w:sz w:val="28"/>
          <w:szCs w:val="28"/>
          <w:lang w:eastAsia="uk-UA"/>
        </w:rPr>
        <w:t xml:space="preserve">iнших</w:t>
      </w:r>
      <w:r>
        <w:rPr>
          <w:color w:val="000000"/>
          <w:sz w:val="28"/>
          <w:szCs w:val="28"/>
          <w:lang w:eastAsia="uk-UA"/>
        </w:rPr>
        <w:t xml:space="preserve"> клубних закладів </w:t>
      </w: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оплати за електроенергію </w:t>
      </w:r>
      <w:r>
        <w:rPr>
          <w:color w:val="000000"/>
          <w:sz w:val="28"/>
          <w:szCs w:val="28"/>
          <w:lang w:eastAsia="uk-UA"/>
        </w:rPr>
        <w:t xml:space="preserve">на суму </w:t>
      </w:r>
      <w:r>
        <w:rPr>
          <w:color w:val="000000"/>
          <w:sz w:val="28"/>
          <w:szCs w:val="28"/>
          <w:lang w:eastAsia="uk-UA"/>
        </w:rPr>
        <w:t xml:space="preserve">20800</w:t>
      </w:r>
      <w:r>
        <w:rPr>
          <w:color w:val="000000"/>
          <w:sz w:val="28"/>
          <w:szCs w:val="28"/>
          <w:lang w:eastAsia="uk-UA"/>
        </w:rPr>
        <w:t xml:space="preserve">,00</w:t>
      </w:r>
      <w:r>
        <w:rPr>
          <w:color w:val="000000"/>
          <w:sz w:val="28"/>
          <w:szCs w:val="28"/>
          <w:lang w:eastAsia="uk-UA"/>
        </w:rPr>
        <w:t xml:space="preserve"> грн.,</w:t>
      </w:r>
      <w:r>
        <w:rPr>
          <w:color w:val="000000"/>
          <w:sz w:val="28"/>
          <w:szCs w:val="28"/>
          <w:lang w:eastAsia="uk-UA"/>
        </w:rPr>
        <w:t xml:space="preserve"> відповідно збільшити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оплати </w:t>
      </w:r>
      <w:r>
        <w:rPr>
          <w:color w:val="000000"/>
          <w:sz w:val="28"/>
          <w:szCs w:val="28"/>
          <w:lang w:eastAsia="uk-UA"/>
        </w:rPr>
        <w:t xml:space="preserve">інших енергоносіїв та інших комунальних послу</w:t>
      </w:r>
      <w:r>
        <w:rPr>
          <w:color w:val="000000"/>
          <w:sz w:val="28"/>
          <w:szCs w:val="28"/>
          <w:lang w:eastAsia="uk-UA"/>
        </w:rPr>
        <w:t xml:space="preserve">г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на таку ж суму </w:t>
      </w:r>
      <w:r/>
    </w:p>
    <w:p>
      <w:pPr>
        <w:pStyle w:val="828"/>
        <w:ind w:left="0" w:firstLine="0"/>
        <w:spacing w:lineRule="atLeast" w:line="253"/>
        <w:tabs>
          <w:tab w:val="left" w:pos="851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</w:t>
      </w:r>
      <w:r>
        <w:rPr>
          <w:color w:val="000000"/>
          <w:sz w:val="28"/>
          <w:szCs w:val="28"/>
          <w:lang w:eastAsia="uk-UA"/>
        </w:rPr>
        <w:t xml:space="preserve">10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40</w:t>
      </w:r>
      <w:r>
        <w:rPr>
          <w:color w:val="000000"/>
          <w:sz w:val="28"/>
          <w:szCs w:val="28"/>
          <w:lang w:eastAsia="uk-UA"/>
        </w:rPr>
        <w:t xml:space="preserve">60</w:t>
      </w:r>
      <w:r>
        <w:rPr>
          <w:color w:val="000000"/>
          <w:sz w:val="28"/>
          <w:szCs w:val="28"/>
          <w:lang w:eastAsia="uk-UA"/>
        </w:rPr>
        <w:t xml:space="preserve"> КЕКВ </w:t>
      </w:r>
      <w:r>
        <w:rPr>
          <w:color w:val="000000"/>
          <w:sz w:val="28"/>
          <w:szCs w:val="28"/>
          <w:lang w:eastAsia="uk-UA"/>
        </w:rPr>
        <w:t xml:space="preserve">2273 -20800,00 грн., КЕКВ 2275 +20800,00 грн.</w:t>
      </w:r>
      <w:r>
        <w:rPr>
          <w:color w:val="000000"/>
          <w:sz w:val="28"/>
          <w:szCs w:val="28"/>
          <w:lang w:eastAsia="uk-UA"/>
        </w:rPr>
        <w:t xml:space="preserve">);</w:t>
      </w:r>
      <w:r/>
    </w:p>
    <w:p>
      <w:pPr>
        <w:pStyle w:val="828"/>
        <w:numPr>
          <w:ilvl w:val="0"/>
          <w:numId w:val="12"/>
        </w:numPr>
        <w:ind w:left="0" w:firstLine="567"/>
        <w:spacing w:lineRule="atLeast" w:line="253"/>
        <w:tabs>
          <w:tab w:val="left" w:pos="851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по з</w:t>
      </w:r>
      <w:r>
        <w:rPr>
          <w:color w:val="000000"/>
          <w:sz w:val="28"/>
          <w:szCs w:val="28"/>
          <w:lang w:eastAsia="uk-UA"/>
        </w:rPr>
        <w:t xml:space="preserve">абезпеченн</w:t>
      </w:r>
      <w:r>
        <w:rPr>
          <w:color w:val="000000"/>
          <w:sz w:val="28"/>
          <w:szCs w:val="28"/>
          <w:lang w:eastAsia="uk-UA"/>
        </w:rPr>
        <w:t xml:space="preserve">ю</w:t>
      </w:r>
      <w:r>
        <w:rPr>
          <w:color w:val="000000"/>
          <w:sz w:val="28"/>
          <w:szCs w:val="28"/>
          <w:lang w:eastAsia="uk-UA"/>
        </w:rPr>
        <w:t xml:space="preserve"> діяльності бібліотек </w:t>
      </w: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оплати послуг (крім комунальних)</w:t>
      </w:r>
      <w:r>
        <w:rPr>
          <w:color w:val="000000"/>
          <w:sz w:val="28"/>
          <w:szCs w:val="28"/>
          <w:lang w:eastAsia="uk-UA"/>
        </w:rPr>
        <w:t xml:space="preserve"> на суму </w:t>
      </w:r>
      <w:r>
        <w:rPr>
          <w:color w:val="000000"/>
          <w:sz w:val="28"/>
          <w:szCs w:val="28"/>
          <w:lang w:eastAsia="uk-UA"/>
        </w:rPr>
        <w:t xml:space="preserve">5</w:t>
      </w:r>
      <w:r>
        <w:rPr>
          <w:color w:val="000000"/>
          <w:sz w:val="28"/>
          <w:szCs w:val="28"/>
          <w:lang w:eastAsia="uk-UA"/>
        </w:rPr>
        <w:t xml:space="preserve">00</w:t>
      </w:r>
      <w:r>
        <w:rPr>
          <w:color w:val="000000"/>
          <w:sz w:val="28"/>
          <w:szCs w:val="28"/>
          <w:lang w:eastAsia="uk-UA"/>
        </w:rPr>
        <w:t xml:space="preserve">,00</w:t>
      </w:r>
      <w:r>
        <w:rPr>
          <w:color w:val="000000"/>
          <w:sz w:val="28"/>
          <w:szCs w:val="28"/>
          <w:lang w:eastAsia="uk-UA"/>
        </w:rPr>
        <w:t xml:space="preserve"> грн., відповідно збільшити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оплати </w:t>
      </w:r>
      <w:r>
        <w:rPr>
          <w:color w:val="000000"/>
          <w:sz w:val="28"/>
          <w:szCs w:val="28"/>
          <w:lang w:eastAsia="uk-UA"/>
        </w:rPr>
        <w:t xml:space="preserve">інших енергоносіїв та інших комунальних послу</w:t>
      </w:r>
      <w:r>
        <w:rPr>
          <w:color w:val="000000"/>
          <w:sz w:val="28"/>
          <w:szCs w:val="28"/>
          <w:lang w:eastAsia="uk-UA"/>
        </w:rPr>
        <w:t xml:space="preserve"> на таку ж суму </w:t>
      </w:r>
      <w:r/>
    </w:p>
    <w:p>
      <w:pPr>
        <w:ind w:firstLine="0"/>
        <w:spacing w:lineRule="atLeast" w:line="253"/>
        <w:tabs>
          <w:tab w:val="left" w:pos="851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</w:t>
      </w:r>
      <w:r>
        <w:rPr>
          <w:color w:val="000000"/>
          <w:sz w:val="28"/>
          <w:szCs w:val="28"/>
          <w:lang w:eastAsia="uk-UA"/>
        </w:rPr>
        <w:t xml:space="preserve">1014030</w:t>
      </w:r>
      <w:r>
        <w:rPr>
          <w:color w:val="000000"/>
          <w:sz w:val="28"/>
          <w:szCs w:val="28"/>
          <w:lang w:eastAsia="uk-UA"/>
        </w:rPr>
        <w:t xml:space="preserve"> КЕКВ 2</w:t>
      </w:r>
      <w:r>
        <w:rPr>
          <w:color w:val="000000"/>
          <w:sz w:val="28"/>
          <w:szCs w:val="28"/>
          <w:lang w:eastAsia="uk-UA"/>
        </w:rPr>
        <w:t xml:space="preserve">2</w:t>
      </w:r>
      <w:r>
        <w:rPr>
          <w:color w:val="000000"/>
          <w:sz w:val="28"/>
          <w:szCs w:val="28"/>
          <w:lang w:eastAsia="uk-UA"/>
        </w:rPr>
        <w:t xml:space="preserve">40 -500,00 грн., КЕКВ 2275 +500,00 грн.</w:t>
      </w:r>
      <w:r>
        <w:rPr>
          <w:color w:val="000000"/>
          <w:sz w:val="28"/>
          <w:szCs w:val="28"/>
          <w:lang w:eastAsia="uk-UA"/>
        </w:rPr>
        <w:t xml:space="preserve">);</w:t>
      </w:r>
      <w:r/>
    </w:p>
    <w:p>
      <w:pPr>
        <w:pStyle w:val="828"/>
        <w:numPr>
          <w:ilvl w:val="0"/>
          <w:numId w:val="12"/>
        </w:numPr>
        <w:ind w:left="0" w:firstLine="567"/>
        <w:spacing w:lineRule="atLeast" w:line="253"/>
        <w:tabs>
          <w:tab w:val="left" w:pos="851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по керівництву</w:t>
      </w:r>
      <w:r>
        <w:rPr>
          <w:color w:val="000000"/>
          <w:sz w:val="28"/>
          <w:szCs w:val="28"/>
          <w:lang w:eastAsia="uk-UA"/>
        </w:rPr>
        <w:t xml:space="preserve"> і управлінн</w:t>
      </w:r>
      <w:r>
        <w:rPr>
          <w:color w:val="000000"/>
          <w:sz w:val="28"/>
          <w:szCs w:val="28"/>
          <w:lang w:eastAsia="uk-UA"/>
        </w:rPr>
        <w:t xml:space="preserve">ю</w:t>
      </w:r>
      <w:r>
        <w:rPr>
          <w:color w:val="000000"/>
          <w:sz w:val="28"/>
          <w:szCs w:val="28"/>
          <w:lang w:eastAsia="uk-UA"/>
        </w:rPr>
        <w:t xml:space="preserve"> у відповідній сфері</w:t>
      </w:r>
      <w:r>
        <w:rPr>
          <w:color w:val="000000"/>
          <w:sz w:val="28"/>
          <w:szCs w:val="28"/>
          <w:lang w:eastAsia="uk-UA"/>
        </w:rPr>
        <w:t xml:space="preserve"> зменшити кошторисні призначення для оплати послуг (крім комунальних) на суму 2400,00 грн., відповідно збільшити кошторисні призначення для придбання предметів, матеріалів, обладнання та інвентарю на таку ж суму</w:t>
      </w:r>
      <w:r>
        <w:rPr>
          <w:color w:val="000000"/>
          <w:sz w:val="28"/>
          <w:szCs w:val="28"/>
          <w:lang w:eastAsia="uk-UA"/>
        </w:rPr>
        <w:t xml:space="preserve"> (придбання захищених носіїв особистих ключів)</w:t>
      </w:r>
      <w:r/>
    </w:p>
    <w:p>
      <w:pPr>
        <w:ind w:firstLine="0"/>
        <w:spacing w:lineRule="atLeast" w:line="253"/>
        <w:tabs>
          <w:tab w:val="left" w:pos="851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1010160 КЕКВ 2240 -2400,00 грн., КЕКВ 2210 +2400,00 грн.).</w:t>
      </w:r>
      <w:r/>
    </w:p>
    <w:p>
      <w:pPr>
        <w:pStyle w:val="828"/>
        <w:numPr>
          <w:ilvl w:val="0"/>
          <w:numId w:val="1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color="000000" w:sz="4" w:space="1"/>
          <w:top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річного розпису видатків загального фонду по Відділу освіти Менської міської ради з надання дошкільної освіти, а саме: зменшити кошторисні призначення для оплати послуг (крім комунальних) на суму </w:t>
      </w:r>
      <w:r>
        <w:rPr>
          <w:color w:val="000000"/>
          <w:sz w:val="28"/>
          <w:szCs w:val="28"/>
          <w:lang w:eastAsia="uk-UA"/>
        </w:rPr>
        <w:t xml:space="preserve">5780</w:t>
      </w:r>
      <w:r>
        <w:rPr>
          <w:color w:val="000000"/>
          <w:sz w:val="28"/>
          <w:szCs w:val="28"/>
          <w:lang w:eastAsia="uk-UA"/>
        </w:rPr>
        <w:t xml:space="preserve">,00 грн., відповідно збільшити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оплати відрядних</w:t>
      </w:r>
      <w:r>
        <w:rPr>
          <w:color w:val="000000"/>
          <w:sz w:val="28"/>
          <w:szCs w:val="28"/>
          <w:lang w:eastAsia="uk-UA"/>
        </w:rPr>
        <w:t xml:space="preserve"> на таку ж суму 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color="000000" w:sz="4" w:space="1"/>
          <w:top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0611010 КЕКВ 2240 -</w:t>
      </w:r>
      <w:r>
        <w:rPr>
          <w:color w:val="000000"/>
          <w:sz w:val="28"/>
          <w:szCs w:val="28"/>
          <w:lang w:eastAsia="uk-UA"/>
        </w:rPr>
        <w:t xml:space="preserve">5780</w:t>
      </w:r>
      <w:r>
        <w:rPr>
          <w:color w:val="000000"/>
          <w:sz w:val="28"/>
          <w:szCs w:val="28"/>
          <w:lang w:eastAsia="uk-UA"/>
        </w:rPr>
        <w:t xml:space="preserve">,00 грн., КЕКВ </w:t>
      </w:r>
      <w:r>
        <w:rPr>
          <w:color w:val="000000"/>
          <w:sz w:val="28"/>
          <w:szCs w:val="28"/>
          <w:lang w:eastAsia="uk-UA"/>
        </w:rPr>
        <w:t xml:space="preserve">2250</w:t>
      </w:r>
      <w:r>
        <w:rPr>
          <w:color w:val="000000"/>
          <w:sz w:val="28"/>
          <w:szCs w:val="28"/>
          <w:lang w:eastAsia="uk-UA"/>
        </w:rPr>
        <w:t xml:space="preserve"> +</w:t>
      </w:r>
      <w:r>
        <w:rPr>
          <w:color w:val="000000"/>
          <w:sz w:val="28"/>
          <w:szCs w:val="28"/>
          <w:lang w:eastAsia="uk-UA"/>
        </w:rPr>
        <w:t xml:space="preserve">5780</w:t>
      </w:r>
      <w:r>
        <w:rPr>
          <w:color w:val="000000"/>
          <w:sz w:val="28"/>
          <w:szCs w:val="28"/>
          <w:lang w:eastAsia="uk-UA"/>
        </w:rPr>
        <w:t xml:space="preserve">,00 грн.).</w:t>
      </w:r>
      <w:r/>
    </w:p>
    <w:p>
      <w:pPr>
        <w:pStyle w:val="828"/>
        <w:numPr>
          <w:ilvl w:val="0"/>
          <w:numId w:val="1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color="000000" w:sz="4" w:space="1"/>
          <w:between w:val="none" w:color="000000" w:sz="4" w:space="0"/>
        </w:pBdr>
      </w:pPr>
      <w:r>
        <w:rPr>
          <w:sz w:val="28"/>
          <w:szCs w:val="28"/>
        </w:rPr>
        <w:t xml:space="preserve"> Внести зміни до помісячного розпису </w:t>
      </w:r>
      <w:r>
        <w:rPr>
          <w:color w:val="000000"/>
          <w:sz w:val="28"/>
          <w:szCs w:val="28"/>
          <w:lang w:eastAsia="uk-UA"/>
        </w:rPr>
        <w:t xml:space="preserve">видатків загального фонду по Відділу освіти Менської міської ради з надання дошкільної освіти, а саме: </w:t>
      </w:r>
      <w:r/>
    </w:p>
    <w:p>
      <w:pPr>
        <w:pStyle w:val="828"/>
        <w:numPr>
          <w:ilvl w:val="0"/>
          <w:numId w:val="1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оплати водопостачання та водовідведення у листопаді місяці на суму 1785,00 грн. та</w:t>
      </w:r>
      <w:r>
        <w:rPr>
          <w:color w:val="000000"/>
          <w:sz w:val="28"/>
          <w:szCs w:val="28"/>
          <w:lang w:eastAsia="uk-UA"/>
        </w:rPr>
        <w:t xml:space="preserve"> у грудні місяці на суму </w:t>
      </w:r>
      <w:r>
        <w:rPr>
          <w:color w:val="000000"/>
          <w:sz w:val="28"/>
          <w:szCs w:val="28"/>
          <w:lang w:eastAsia="uk-UA"/>
        </w:rPr>
        <w:t xml:space="preserve">1785</w:t>
      </w:r>
      <w:r>
        <w:rPr>
          <w:color w:val="000000"/>
          <w:sz w:val="28"/>
          <w:szCs w:val="28"/>
          <w:lang w:eastAsia="uk-UA"/>
        </w:rPr>
        <w:t xml:space="preserve">,00 грн., відповідно збільшити кошторисні призначення за вказаним напрямком у </w:t>
      </w:r>
      <w:r>
        <w:rPr>
          <w:color w:val="000000"/>
          <w:sz w:val="28"/>
          <w:szCs w:val="28"/>
          <w:lang w:eastAsia="uk-UA"/>
        </w:rPr>
        <w:t xml:space="preserve">червні</w:t>
      </w:r>
      <w:r>
        <w:rPr>
          <w:color w:val="000000"/>
          <w:sz w:val="28"/>
          <w:szCs w:val="28"/>
          <w:lang w:eastAsia="uk-UA"/>
        </w:rPr>
        <w:t xml:space="preserve"> місяці на суму</w:t>
      </w:r>
      <w:r>
        <w:rPr>
          <w:color w:val="000000"/>
          <w:sz w:val="28"/>
          <w:szCs w:val="28"/>
          <w:lang w:eastAsia="uk-UA"/>
        </w:rPr>
        <w:t xml:space="preserve"> 3570,00 грн.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0611010 КЕКВ 22</w:t>
      </w:r>
      <w:r>
        <w:rPr>
          <w:color w:val="000000"/>
          <w:sz w:val="28"/>
          <w:szCs w:val="28"/>
          <w:lang w:eastAsia="uk-UA"/>
        </w:rPr>
        <w:t xml:space="preserve">72</w:t>
      </w:r>
      <w:r>
        <w:rPr>
          <w:color w:val="000000"/>
          <w:sz w:val="28"/>
          <w:szCs w:val="28"/>
          <w:lang w:eastAsia="uk-UA"/>
        </w:rPr>
        <w:t xml:space="preserve">);</w:t>
      </w:r>
      <w:r/>
    </w:p>
    <w:p>
      <w:pPr>
        <w:pStyle w:val="828"/>
        <w:numPr>
          <w:ilvl w:val="0"/>
          <w:numId w:val="1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оплати </w:t>
      </w:r>
      <w:r>
        <w:rPr>
          <w:color w:val="000000"/>
          <w:sz w:val="28"/>
          <w:szCs w:val="28"/>
          <w:lang w:eastAsia="uk-UA"/>
        </w:rPr>
        <w:t xml:space="preserve">за електроенергію</w:t>
      </w:r>
      <w:r>
        <w:rPr>
          <w:color w:val="000000"/>
          <w:sz w:val="28"/>
          <w:szCs w:val="28"/>
          <w:lang w:eastAsia="uk-UA"/>
        </w:rPr>
        <w:t xml:space="preserve"> у листопаді місяці на суму </w:t>
      </w:r>
      <w:r>
        <w:rPr>
          <w:color w:val="000000"/>
          <w:sz w:val="28"/>
          <w:szCs w:val="28"/>
          <w:lang w:eastAsia="uk-UA"/>
        </w:rPr>
        <w:t xml:space="preserve">19919</w:t>
      </w:r>
      <w:r>
        <w:rPr>
          <w:color w:val="000000"/>
          <w:sz w:val="28"/>
          <w:szCs w:val="28"/>
          <w:lang w:eastAsia="uk-UA"/>
        </w:rPr>
        <w:t xml:space="preserve">,00 грн. та у грудні місяці на суму </w:t>
      </w:r>
      <w:r>
        <w:rPr>
          <w:color w:val="000000"/>
          <w:sz w:val="28"/>
          <w:szCs w:val="28"/>
          <w:lang w:eastAsia="uk-UA"/>
        </w:rPr>
        <w:t xml:space="preserve">18025</w:t>
      </w:r>
      <w:r>
        <w:rPr>
          <w:color w:val="000000"/>
          <w:sz w:val="28"/>
          <w:szCs w:val="28"/>
          <w:lang w:eastAsia="uk-UA"/>
        </w:rPr>
        <w:t xml:space="preserve">,00 грн., відповідно збільшити кошторисні призначення за вказаним напрямком у </w:t>
      </w:r>
      <w:r>
        <w:rPr>
          <w:color w:val="000000"/>
          <w:sz w:val="28"/>
          <w:szCs w:val="28"/>
          <w:lang w:eastAsia="uk-UA"/>
        </w:rPr>
        <w:t xml:space="preserve">червні</w:t>
      </w:r>
      <w:r>
        <w:rPr>
          <w:color w:val="000000"/>
          <w:sz w:val="28"/>
          <w:szCs w:val="28"/>
          <w:lang w:eastAsia="uk-UA"/>
        </w:rPr>
        <w:t xml:space="preserve"> місяці на суму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37944</w:t>
      </w:r>
      <w:r>
        <w:rPr>
          <w:color w:val="000000"/>
          <w:sz w:val="28"/>
          <w:szCs w:val="28"/>
          <w:lang w:eastAsia="uk-UA"/>
        </w:rPr>
        <w:t xml:space="preserve">,00 грн.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0611010 КЕКВ 22</w:t>
      </w:r>
      <w:r>
        <w:rPr>
          <w:color w:val="000000"/>
          <w:sz w:val="28"/>
          <w:szCs w:val="28"/>
          <w:lang w:eastAsia="uk-UA"/>
        </w:rPr>
        <w:t xml:space="preserve">73).</w:t>
      </w:r>
      <w:r/>
    </w:p>
    <w:p>
      <w:pPr>
        <w:pStyle w:val="828"/>
        <w:numPr>
          <w:ilvl w:val="0"/>
          <w:numId w:val="1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плану використання бюджетних коштів Менської міської ради в частині фінансування КП «</w:t>
      </w:r>
      <w:r>
        <w:rPr>
          <w:color w:val="000000"/>
          <w:sz w:val="28"/>
          <w:szCs w:val="28"/>
          <w:lang w:eastAsia="uk-UA"/>
        </w:rPr>
        <w:t xml:space="preserve">Менакомунпослуга</w:t>
      </w:r>
      <w:r>
        <w:rPr>
          <w:color w:val="000000"/>
          <w:sz w:val="28"/>
          <w:szCs w:val="28"/>
          <w:lang w:eastAsia="uk-UA"/>
        </w:rPr>
        <w:t xml:space="preserve">»:</w:t>
      </w:r>
      <w:r/>
    </w:p>
    <w:p>
      <w:pPr>
        <w:pStyle w:val="828"/>
        <w:numPr>
          <w:ilvl w:val="0"/>
          <w:numId w:val="1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оплати праці у серпні місяці на суму 200000,00 грн., відповідно збільшити кошторисні призначення за вказаним напрямком у червні місяці на таку ж суму;</w:t>
      </w:r>
      <w:r/>
    </w:p>
    <w:p>
      <w:pPr>
        <w:pStyle w:val="828"/>
        <w:numPr>
          <w:ilvl w:val="0"/>
          <w:numId w:val="1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нарахувань на оплату праці у серпні місяці на суму 60000,00 грн., у листопаді місяці на суму 20000,00 грн., відповідно збільшити кошторисні призначення за вказаним напрямком у червні місяці на суму 80000,00 грн.;</w:t>
      </w:r>
      <w:r/>
    </w:p>
    <w:p>
      <w:pPr>
        <w:pStyle w:val="828"/>
        <w:numPr>
          <w:ilvl w:val="0"/>
          <w:numId w:val="1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придбання предметів, матеріалів, обладнання та інвентарю в листопаді місяці на суму 200000,00 грн., відповідно збільшити кошторисні призначення за вказаним напрямком у червні місяці на таку ж суму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0116020 КЕКВ 2610).</w:t>
      </w:r>
      <w:r/>
    </w:p>
    <w:p>
      <w:pPr>
        <w:pStyle w:val="828"/>
        <w:numPr>
          <w:ilvl w:val="0"/>
          <w:numId w:val="1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помісячного розпису спеціального фонду Менської міської ради по і</w:t>
      </w:r>
      <w:r>
        <w:rPr>
          <w:color w:val="000000"/>
          <w:sz w:val="28"/>
          <w:szCs w:val="28"/>
          <w:lang w:eastAsia="uk-UA"/>
        </w:rPr>
        <w:t xml:space="preserve">нш</w:t>
      </w:r>
      <w:r>
        <w:rPr>
          <w:color w:val="000000"/>
          <w:sz w:val="28"/>
          <w:szCs w:val="28"/>
          <w:lang w:eastAsia="uk-UA"/>
        </w:rPr>
        <w:t xml:space="preserve">ій</w:t>
      </w:r>
      <w:r>
        <w:rPr>
          <w:color w:val="000000"/>
          <w:sz w:val="28"/>
          <w:szCs w:val="28"/>
          <w:lang w:eastAsia="uk-UA"/>
        </w:rPr>
        <w:t xml:space="preserve"> діяльн</w:t>
      </w:r>
      <w:r>
        <w:rPr>
          <w:color w:val="000000"/>
          <w:sz w:val="28"/>
          <w:szCs w:val="28"/>
          <w:lang w:eastAsia="uk-UA"/>
        </w:rPr>
        <w:t xml:space="preserve">о</w:t>
      </w:r>
      <w:r>
        <w:rPr>
          <w:color w:val="000000"/>
          <w:sz w:val="28"/>
          <w:szCs w:val="28"/>
          <w:lang w:eastAsia="uk-UA"/>
        </w:rPr>
        <w:t xml:space="preserve">ст</w:t>
      </w:r>
      <w:r>
        <w:rPr>
          <w:color w:val="000000"/>
          <w:sz w:val="28"/>
          <w:szCs w:val="28"/>
          <w:lang w:eastAsia="uk-UA"/>
        </w:rPr>
        <w:t xml:space="preserve">і</w:t>
      </w:r>
      <w:r>
        <w:rPr>
          <w:color w:val="000000"/>
          <w:sz w:val="28"/>
          <w:szCs w:val="28"/>
          <w:lang w:eastAsia="uk-UA"/>
        </w:rPr>
        <w:t xml:space="preserve"> у сфері екології та охорони природних ресурсів</w:t>
      </w:r>
      <w:r>
        <w:rPr>
          <w:color w:val="000000"/>
          <w:sz w:val="28"/>
          <w:szCs w:val="28"/>
          <w:lang w:eastAsia="uk-UA"/>
        </w:rPr>
        <w:t xml:space="preserve">, а саме: зменшити кошторисні призначення для д</w:t>
      </w:r>
      <w:r>
        <w:rPr>
          <w:color w:val="000000"/>
          <w:sz w:val="28"/>
          <w:szCs w:val="28"/>
          <w:lang w:eastAsia="uk-UA"/>
        </w:rPr>
        <w:t xml:space="preserve">ослідження і розробки, окрем</w:t>
      </w:r>
      <w:r>
        <w:rPr>
          <w:color w:val="000000"/>
          <w:sz w:val="28"/>
          <w:szCs w:val="28"/>
          <w:lang w:eastAsia="uk-UA"/>
        </w:rPr>
        <w:t xml:space="preserve">их</w:t>
      </w:r>
      <w:r>
        <w:rPr>
          <w:color w:val="000000"/>
          <w:sz w:val="28"/>
          <w:szCs w:val="28"/>
          <w:lang w:eastAsia="uk-UA"/>
        </w:rPr>
        <w:t xml:space="preserve"> заход</w:t>
      </w:r>
      <w:r>
        <w:rPr>
          <w:color w:val="000000"/>
          <w:sz w:val="28"/>
          <w:szCs w:val="28"/>
          <w:lang w:eastAsia="uk-UA"/>
        </w:rPr>
        <w:t xml:space="preserve">ів</w:t>
      </w:r>
      <w:r>
        <w:rPr>
          <w:color w:val="000000"/>
          <w:sz w:val="28"/>
          <w:szCs w:val="28"/>
          <w:lang w:eastAsia="uk-UA"/>
        </w:rPr>
        <w:t xml:space="preserve"> розвитку по реалізації державних (регіональних) програм</w:t>
      </w:r>
      <w:r>
        <w:rPr>
          <w:color w:val="000000"/>
          <w:sz w:val="28"/>
          <w:szCs w:val="28"/>
          <w:lang w:eastAsia="uk-UA"/>
        </w:rPr>
        <w:t xml:space="preserve"> у </w:t>
      </w:r>
      <w:r>
        <w:rPr>
          <w:color w:val="000000"/>
          <w:sz w:val="28"/>
          <w:szCs w:val="28"/>
          <w:lang w:eastAsia="uk-UA"/>
        </w:rPr>
        <w:t xml:space="preserve">липні </w:t>
      </w:r>
      <w:r>
        <w:rPr>
          <w:color w:val="000000"/>
          <w:sz w:val="28"/>
          <w:szCs w:val="28"/>
          <w:lang w:eastAsia="uk-UA"/>
        </w:rPr>
        <w:t xml:space="preserve">місяці на суму </w:t>
      </w:r>
      <w:r>
        <w:rPr>
          <w:color w:val="000000"/>
          <w:sz w:val="28"/>
          <w:szCs w:val="28"/>
          <w:lang w:eastAsia="uk-UA"/>
        </w:rPr>
        <w:t xml:space="preserve">1000</w:t>
      </w:r>
      <w:r>
        <w:rPr>
          <w:color w:val="000000"/>
          <w:sz w:val="28"/>
          <w:szCs w:val="28"/>
          <w:lang w:eastAsia="uk-UA"/>
        </w:rPr>
        <w:t xml:space="preserve">0,00 грн., відповідно збільшити кошторисні призначення за вказаним напрямком у червні місяці на таку ж суму</w:t>
      </w:r>
      <w:r/>
    </w:p>
    <w:p>
      <w:pPr>
        <w:pStyle w:val="828"/>
        <w:ind w:left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0118330 КЕКВ 2281).</w:t>
      </w:r>
      <w:r/>
    </w:p>
    <w:p>
      <w:pPr>
        <w:pStyle w:val="828"/>
        <w:numPr>
          <w:ilvl w:val="0"/>
          <w:numId w:val="1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плану використання бюджетних коштів по Відділу соціального захисту населення, сім’ї, молоді та охорони здоров’я в частині фінансування КНП «Менська міська лікарня», а саме: зменшити кошторисні призначення для оплати за  ел</w:t>
      </w:r>
      <w:r>
        <w:rPr>
          <w:color w:val="000000"/>
          <w:sz w:val="28"/>
          <w:szCs w:val="28"/>
          <w:lang w:eastAsia="uk-UA"/>
        </w:rPr>
        <w:t xml:space="preserve">ектроенергію в частині Комплексної програми розвитку та фінансової підтримки закладів охорони здоров’я, що надають медичну допомогу на території Менської міської територіальної громади на 2022-2024 роки на суму 7020,00 грн., відповідно збільшити кошторисні</w:t>
      </w:r>
      <w:r>
        <w:rPr>
          <w:color w:val="000000"/>
          <w:sz w:val="28"/>
          <w:szCs w:val="28"/>
          <w:lang w:eastAsia="uk-UA"/>
        </w:rPr>
        <w:t xml:space="preserve"> призначення на таку ж суму по П</w:t>
      </w:r>
      <w:r>
        <w:rPr>
          <w:color w:val="000000"/>
          <w:sz w:val="28"/>
          <w:szCs w:val="28"/>
          <w:lang w:eastAsia="uk-UA"/>
        </w:rPr>
        <w:t xml:space="preserve">рограмі забезпечення медичних закладів Менської міської територіальної гром</w:t>
      </w:r>
      <w:bookmarkStart w:id="0" w:name="_GoBack"/>
      <w:r/>
      <w:bookmarkEnd w:id="0"/>
      <w:r>
        <w:rPr>
          <w:color w:val="000000"/>
          <w:sz w:val="28"/>
          <w:szCs w:val="28"/>
          <w:lang w:eastAsia="uk-UA"/>
        </w:rPr>
        <w:t xml:space="preserve">ади медичними кадрами на 2022-2026 роки</w:t>
      </w:r>
      <w:r>
        <w:rPr>
          <w:color w:val="000000"/>
          <w:sz w:val="28"/>
          <w:szCs w:val="28"/>
          <w:lang w:eastAsia="uk-UA"/>
        </w:rPr>
        <w:t xml:space="preserve"> (для проведення оплати за навчання з отримання спеціалізації «Клінічна психологія»)</w:t>
      </w:r>
      <w:r/>
    </w:p>
    <w:p>
      <w:pPr>
        <w:pStyle w:val="828"/>
        <w:ind w:left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0812010 КЕКВ 2610).</w:t>
      </w:r>
      <w:r/>
    </w:p>
    <w:p>
      <w:pPr>
        <w:pStyle w:val="828"/>
        <w:numPr>
          <w:ilvl w:val="0"/>
          <w:numId w:val="1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Контроль за виконанням розпорядження покласти на начальника фінансового управління Менської міської ради А.П.Нерослик.</w:t>
      </w:r>
      <w:r/>
    </w:p>
    <w:p>
      <w:pPr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  <w:pBdr>
          <w:left w:val="none" w:color="000000" w:sz="4" w:space="1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  <w:pBdr>
          <w:left w:val="none" w:color="000000" w:sz="4" w:space="1"/>
        </w:pBdr>
      </w:pPr>
      <w:r>
        <w:rPr>
          <w:color w:val="000000"/>
          <w:sz w:val="28"/>
          <w:szCs w:val="28"/>
        </w:rPr>
        <w:t xml:space="preserve">Секретар ради</w:t>
      </w:r>
      <w:r>
        <w:rPr>
          <w:color w:val="000000"/>
          <w:sz w:val="28"/>
          <w:szCs w:val="28"/>
        </w:rPr>
        <w:t xml:space="preserve">                                                              </w:t>
      </w:r>
      <w:r>
        <w:rPr>
          <w:color w:val="000000"/>
          <w:sz w:val="28"/>
          <w:szCs w:val="28"/>
        </w:rPr>
        <w:t xml:space="preserve">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8"/>
      <w:jc w:val="center"/>
    </w:pPr>
    <w:fldSimple w:instr="PAGE \* MERGEFORMAT">
      <w:r>
        <w:t xml:space="preserve">1</w:t>
      </w:r>
    </w:fldSimple>
    <w:r/>
    <w:r/>
  </w:p>
  <w:p>
    <w:pPr>
      <w:pStyle w:val="838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35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9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5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8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8">
    <w:name w:val="Plain Table 1"/>
    <w:basedOn w:val="6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58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59">
    <w:name w:val="Heading 1"/>
    <w:basedOn w:val="658"/>
    <w:next w:val="658"/>
    <w:link w:val="8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0">
    <w:name w:val="Heading 2"/>
    <w:basedOn w:val="658"/>
    <w:next w:val="658"/>
    <w:link w:val="8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1">
    <w:name w:val="Heading 3"/>
    <w:basedOn w:val="658"/>
    <w:next w:val="658"/>
    <w:link w:val="8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2">
    <w:name w:val="Heading 4"/>
    <w:basedOn w:val="658"/>
    <w:next w:val="658"/>
    <w:link w:val="8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3">
    <w:name w:val="Heading 5"/>
    <w:basedOn w:val="658"/>
    <w:next w:val="658"/>
    <w:link w:val="8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4">
    <w:name w:val="Heading 6"/>
    <w:basedOn w:val="658"/>
    <w:next w:val="658"/>
    <w:link w:val="82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65">
    <w:name w:val="Heading 7"/>
    <w:basedOn w:val="658"/>
    <w:next w:val="658"/>
    <w:link w:val="82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66">
    <w:name w:val="Heading 8"/>
    <w:basedOn w:val="658"/>
    <w:next w:val="658"/>
    <w:link w:val="82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67">
    <w:name w:val="Heading 9"/>
    <w:basedOn w:val="658"/>
    <w:next w:val="658"/>
    <w:link w:val="8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Heading 1 Char"/>
    <w:basedOn w:val="668"/>
    <w:uiPriority w:val="9"/>
    <w:rPr>
      <w:rFonts w:ascii="Arial" w:hAnsi="Arial" w:cs="Arial" w:eastAsia="Arial"/>
      <w:sz w:val="40"/>
      <w:szCs w:val="40"/>
    </w:rPr>
  </w:style>
  <w:style w:type="character" w:styleId="672" w:customStyle="1">
    <w:name w:val="Heading 2 Char"/>
    <w:basedOn w:val="668"/>
    <w:uiPriority w:val="9"/>
    <w:rPr>
      <w:rFonts w:ascii="Arial" w:hAnsi="Arial" w:cs="Arial" w:eastAsia="Arial"/>
      <w:sz w:val="34"/>
    </w:rPr>
  </w:style>
  <w:style w:type="character" w:styleId="673" w:customStyle="1">
    <w:name w:val="Heading 3 Char"/>
    <w:basedOn w:val="668"/>
    <w:uiPriority w:val="9"/>
    <w:rPr>
      <w:rFonts w:ascii="Arial" w:hAnsi="Arial" w:cs="Arial" w:eastAsia="Arial"/>
      <w:sz w:val="30"/>
      <w:szCs w:val="30"/>
    </w:rPr>
  </w:style>
  <w:style w:type="character" w:styleId="674" w:customStyle="1">
    <w:name w:val="Heading 4 Char"/>
    <w:basedOn w:val="668"/>
    <w:uiPriority w:val="9"/>
    <w:rPr>
      <w:rFonts w:ascii="Arial" w:hAnsi="Arial" w:cs="Arial" w:eastAsia="Arial"/>
      <w:b/>
      <w:bCs/>
      <w:sz w:val="26"/>
      <w:szCs w:val="26"/>
    </w:rPr>
  </w:style>
  <w:style w:type="character" w:styleId="675" w:customStyle="1">
    <w:name w:val="Heading 5 Char"/>
    <w:basedOn w:val="668"/>
    <w:uiPriority w:val="9"/>
    <w:rPr>
      <w:rFonts w:ascii="Arial" w:hAnsi="Arial" w:cs="Arial" w:eastAsia="Arial"/>
      <w:b/>
      <w:bCs/>
      <w:sz w:val="24"/>
      <w:szCs w:val="24"/>
    </w:rPr>
  </w:style>
  <w:style w:type="character" w:styleId="676" w:customStyle="1">
    <w:name w:val="Heading 6 Char"/>
    <w:basedOn w:val="668"/>
    <w:uiPriority w:val="9"/>
    <w:rPr>
      <w:rFonts w:ascii="Arial" w:hAnsi="Arial" w:cs="Arial" w:eastAsia="Arial"/>
      <w:b/>
      <w:bCs/>
      <w:sz w:val="22"/>
      <w:szCs w:val="22"/>
    </w:rPr>
  </w:style>
  <w:style w:type="character" w:styleId="677" w:customStyle="1">
    <w:name w:val="Heading 7 Char"/>
    <w:basedOn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8" w:customStyle="1">
    <w:name w:val="Heading 8 Char"/>
    <w:basedOn w:val="668"/>
    <w:uiPriority w:val="9"/>
    <w:rPr>
      <w:rFonts w:ascii="Arial" w:hAnsi="Arial" w:cs="Arial" w:eastAsia="Arial"/>
      <w:i/>
      <w:iCs/>
      <w:sz w:val="22"/>
      <w:szCs w:val="22"/>
    </w:rPr>
  </w:style>
  <w:style w:type="character" w:styleId="679" w:customStyle="1">
    <w:name w:val="Heading 9 Char"/>
    <w:basedOn w:val="668"/>
    <w:uiPriority w:val="9"/>
    <w:rPr>
      <w:rFonts w:ascii="Arial" w:hAnsi="Arial" w:cs="Arial" w:eastAsia="Arial"/>
      <w:i/>
      <w:iCs/>
      <w:sz w:val="21"/>
      <w:szCs w:val="21"/>
    </w:rPr>
  </w:style>
  <w:style w:type="character" w:styleId="680" w:customStyle="1">
    <w:name w:val="Title Char"/>
    <w:basedOn w:val="668"/>
    <w:uiPriority w:val="10"/>
    <w:rPr>
      <w:sz w:val="48"/>
      <w:szCs w:val="48"/>
    </w:rPr>
  </w:style>
  <w:style w:type="character" w:styleId="681" w:customStyle="1">
    <w:name w:val="Subtitle Char"/>
    <w:basedOn w:val="668"/>
    <w:uiPriority w:val="11"/>
    <w:rPr>
      <w:sz w:val="24"/>
      <w:szCs w:val="24"/>
    </w:rPr>
  </w:style>
  <w:style w:type="character" w:styleId="682" w:customStyle="1">
    <w:name w:val="Quote Char"/>
    <w:uiPriority w:val="29"/>
    <w:rPr>
      <w:i/>
    </w:rPr>
  </w:style>
  <w:style w:type="character" w:styleId="683" w:customStyle="1">
    <w:name w:val="Intense Quote Char"/>
    <w:uiPriority w:val="30"/>
    <w:rPr>
      <w:i/>
    </w:rPr>
  </w:style>
  <w:style w:type="character" w:styleId="684" w:customStyle="1">
    <w:name w:val="Header Char"/>
    <w:basedOn w:val="668"/>
    <w:uiPriority w:val="99"/>
  </w:style>
  <w:style w:type="character" w:styleId="685" w:customStyle="1">
    <w:name w:val="Footer Char"/>
    <w:basedOn w:val="668"/>
    <w:uiPriority w:val="99"/>
  </w:style>
  <w:style w:type="table" w:styleId="686" w:customStyle="1">
    <w:name w:val="Звичайна таблиця 11"/>
    <w:basedOn w:val="66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 w:customStyle="1">
    <w:name w:val="Звичайна таблиця 21"/>
    <w:basedOn w:val="6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 w:customStyle="1">
    <w:name w:val="Звичайна таблиця 3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 w:customStyle="1">
    <w:name w:val="Звичайна таблиця 4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Звичайна таблиця 5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1" w:customStyle="1">
    <w:name w:val="Таблиця-сітка 1 (світла)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Таблиця-сітка 2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Таблиця-сітка 3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Таблиця-сітка 41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 w:customStyle="1">
    <w:name w:val="Таблиця-сітка 5 (темна)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96" w:customStyle="1">
    <w:name w:val="Таблиця-сітка 6 (кольорова)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97" w:customStyle="1">
    <w:name w:val="Таблиця-сітка 7 (кольорова)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Таблиця-список 1 (світлий)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Таблиця-список 2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00" w:customStyle="1">
    <w:name w:val="Таблиця-список 3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Таблиця-список 4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Таблиця-список 5 (темний)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03" w:customStyle="1">
    <w:name w:val="Таблиця-список 6 (кольоровий)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04" w:customStyle="1">
    <w:name w:val="Таблиця-список 7 (кольоровий)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05" w:customStyle="1">
    <w:name w:val="Footnote Text Char"/>
    <w:uiPriority w:val="99"/>
    <w:rPr>
      <w:sz w:val="18"/>
    </w:rPr>
  </w:style>
  <w:style w:type="character" w:styleId="706" w:customStyle="1">
    <w:name w:val="Endnote Text Char"/>
    <w:uiPriority w:val="99"/>
    <w:rPr>
      <w:sz w:val="20"/>
    </w:rPr>
  </w:style>
  <w:style w:type="paragraph" w:styleId="707">
    <w:name w:val="Caption"/>
    <w:basedOn w:val="658"/>
    <w:next w:val="65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8" w:customStyle="1">
    <w:name w:val="Caption Char"/>
    <w:uiPriority w:val="99"/>
  </w:style>
  <w:style w:type="paragraph" w:styleId="709">
    <w:name w:val="endnote text"/>
    <w:basedOn w:val="658"/>
    <w:link w:val="710"/>
    <w:uiPriority w:val="99"/>
    <w:semiHidden/>
    <w:unhideWhenUsed/>
    <w:rPr>
      <w:sz w:val="20"/>
    </w:rPr>
  </w:style>
  <w:style w:type="character" w:styleId="710" w:customStyle="1">
    <w:name w:val="Текст концевой сноски Знак"/>
    <w:link w:val="709"/>
    <w:uiPriority w:val="99"/>
    <w:rPr>
      <w:sz w:val="20"/>
    </w:rPr>
  </w:style>
  <w:style w:type="character" w:styleId="711">
    <w:name w:val="endnote reference"/>
    <w:basedOn w:val="668"/>
    <w:uiPriority w:val="99"/>
    <w:semiHidden/>
    <w:unhideWhenUsed/>
    <w:rPr>
      <w:vertAlign w:val="superscript"/>
    </w:rPr>
  </w:style>
  <w:style w:type="paragraph" w:styleId="712">
    <w:name w:val="table of figures"/>
    <w:basedOn w:val="658"/>
    <w:next w:val="658"/>
    <w:uiPriority w:val="99"/>
    <w:unhideWhenUsed/>
  </w:style>
  <w:style w:type="table" w:styleId="713" w:customStyle="1">
    <w:name w:val="Table Grid Light"/>
    <w:basedOn w:val="66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 w:customStyle="1">
    <w:name w:val="Звичайна таблиця 11"/>
    <w:basedOn w:val="66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 w:customStyle="1">
    <w:name w:val="Звичайна таблиця 21"/>
    <w:basedOn w:val="6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 w:customStyle="1">
    <w:name w:val="Звичайна таблиця 3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 w:customStyle="1">
    <w:name w:val="Звичайна таблиця 4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Звичайна таблиця 5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9" w:customStyle="1">
    <w:name w:val="Таблиця-сітка 1 (світла)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Таблиця-сітка 2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Таблиця-сітка 3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Таблиця-сітка 41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1" w:customStyle="1">
    <w:name w:val="Grid Table 4 - Accent 1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2" w:customStyle="1">
    <w:name w:val="Grid Table 4 - Accent 2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3" w:customStyle="1">
    <w:name w:val="Grid Table 4 - Accent 3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4" w:customStyle="1">
    <w:name w:val="Grid Table 4 - Accent 4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5" w:customStyle="1">
    <w:name w:val="Grid Table 4 - Accent 5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6" w:customStyle="1">
    <w:name w:val="Grid Table 4 - Accent 6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7" w:customStyle="1">
    <w:name w:val="Таблиця-сітка 5 (темна)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Таблиця-сітка 6 (кольорова)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5" w:customStyle="1">
    <w:name w:val="Grid Table 6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6" w:customStyle="1">
    <w:name w:val="Grid Table 6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7" w:customStyle="1">
    <w:name w:val="Grid Table 6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8" w:customStyle="1">
    <w:name w:val="Grid Table 6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9" w:customStyle="1">
    <w:name w:val="Grid Table 6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0" w:customStyle="1">
    <w:name w:val="Grid Table 6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1" w:customStyle="1">
    <w:name w:val="Таблиця-сітка 7 (кольорова)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Таблиця-список 1 (світлий)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Таблиця-список 2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6" w:customStyle="1">
    <w:name w:val="List Table 2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7" w:customStyle="1">
    <w:name w:val="List Table 2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8" w:customStyle="1">
    <w:name w:val="List Table 2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9" w:customStyle="1">
    <w:name w:val="List Table 2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0" w:customStyle="1">
    <w:name w:val="List Table 2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1" w:customStyle="1">
    <w:name w:val="List Table 2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2" w:customStyle="1">
    <w:name w:val="Таблиця-список 3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Таблиця-список 4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Таблиця-список 5 (темний)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Таблиця-список 6 (кольоровий)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4" w:customStyle="1">
    <w:name w:val="List Table 6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5" w:customStyle="1">
    <w:name w:val="List Table 6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6" w:customStyle="1">
    <w:name w:val="List Table 6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7" w:customStyle="1">
    <w:name w:val="List Table 6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8" w:customStyle="1">
    <w:name w:val="List Table 6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9" w:customStyle="1">
    <w:name w:val="List Table 6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0" w:customStyle="1">
    <w:name w:val="Таблиця-список 7 (кольоровий)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ned - Accent"/>
    <w:basedOn w:val="66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8" w:customStyle="1">
    <w:name w:val="Bordered &amp; Lined - Accent"/>
    <w:basedOn w:val="66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19" w:customStyle="1">
    <w:name w:val="Заголовок 1 Знак"/>
    <w:basedOn w:val="668"/>
    <w:link w:val="659"/>
    <w:uiPriority w:val="9"/>
    <w:rPr>
      <w:rFonts w:ascii="Arial" w:hAnsi="Arial" w:cs="Arial" w:eastAsia="Arial"/>
      <w:sz w:val="40"/>
      <w:szCs w:val="40"/>
    </w:rPr>
  </w:style>
  <w:style w:type="character" w:styleId="820" w:customStyle="1">
    <w:name w:val="Заголовок 2 Знак"/>
    <w:basedOn w:val="668"/>
    <w:link w:val="660"/>
    <w:uiPriority w:val="9"/>
    <w:rPr>
      <w:rFonts w:ascii="Arial" w:hAnsi="Arial" w:cs="Arial" w:eastAsia="Arial"/>
      <w:sz w:val="34"/>
    </w:rPr>
  </w:style>
  <w:style w:type="character" w:styleId="821" w:customStyle="1">
    <w:name w:val="Заголовок 3 Знак"/>
    <w:basedOn w:val="668"/>
    <w:link w:val="661"/>
    <w:uiPriority w:val="9"/>
    <w:rPr>
      <w:rFonts w:ascii="Arial" w:hAnsi="Arial" w:cs="Arial" w:eastAsia="Arial"/>
      <w:sz w:val="30"/>
      <w:szCs w:val="30"/>
    </w:rPr>
  </w:style>
  <w:style w:type="character" w:styleId="822" w:customStyle="1">
    <w:name w:val="Заголовок 4 Знак"/>
    <w:basedOn w:val="668"/>
    <w:link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823" w:customStyle="1">
    <w:name w:val="Заголовок 5 Знак"/>
    <w:basedOn w:val="668"/>
    <w:link w:val="663"/>
    <w:uiPriority w:val="9"/>
    <w:rPr>
      <w:rFonts w:ascii="Arial" w:hAnsi="Arial" w:cs="Arial" w:eastAsia="Arial"/>
      <w:b/>
      <w:bCs/>
      <w:sz w:val="24"/>
      <w:szCs w:val="24"/>
    </w:rPr>
  </w:style>
  <w:style w:type="character" w:styleId="824" w:customStyle="1">
    <w:name w:val="Заголовок 6 Знак"/>
    <w:basedOn w:val="668"/>
    <w:link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825" w:customStyle="1">
    <w:name w:val="Заголовок 7 Знак"/>
    <w:basedOn w:val="668"/>
    <w:link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6" w:customStyle="1">
    <w:name w:val="Заголовок 8 Знак"/>
    <w:basedOn w:val="668"/>
    <w:link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827" w:customStyle="1">
    <w:name w:val="Заголовок 9 Знак"/>
    <w:basedOn w:val="668"/>
    <w:link w:val="667"/>
    <w:uiPriority w:val="9"/>
    <w:rPr>
      <w:rFonts w:ascii="Arial" w:hAnsi="Arial" w:cs="Arial" w:eastAsia="Arial"/>
      <w:i/>
      <w:iCs/>
      <w:sz w:val="21"/>
      <w:szCs w:val="21"/>
    </w:rPr>
  </w:style>
  <w:style w:type="paragraph" w:styleId="828">
    <w:name w:val="List Paragraph"/>
    <w:basedOn w:val="658"/>
    <w:qFormat/>
    <w:uiPriority w:val="34"/>
    <w:pPr>
      <w:contextualSpacing w:val="true"/>
      <w:ind w:left="720"/>
    </w:pPr>
  </w:style>
  <w:style w:type="paragraph" w:styleId="829">
    <w:name w:val="No Spacing"/>
    <w:qFormat/>
    <w:uiPriority w:val="1"/>
    <w:pPr>
      <w:spacing w:lineRule="auto" w:line="240" w:after="0"/>
    </w:pPr>
  </w:style>
  <w:style w:type="paragraph" w:styleId="830">
    <w:name w:val="Title"/>
    <w:basedOn w:val="658"/>
    <w:next w:val="658"/>
    <w:link w:val="83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1" w:customStyle="1">
    <w:name w:val="Название Знак"/>
    <w:basedOn w:val="668"/>
    <w:link w:val="830"/>
    <w:uiPriority w:val="10"/>
    <w:rPr>
      <w:sz w:val="48"/>
      <w:szCs w:val="48"/>
    </w:rPr>
  </w:style>
  <w:style w:type="paragraph" w:styleId="832">
    <w:name w:val="Subtitle"/>
    <w:basedOn w:val="658"/>
    <w:next w:val="658"/>
    <w:link w:val="833"/>
    <w:qFormat/>
    <w:uiPriority w:val="11"/>
    <w:rPr>
      <w:sz w:val="24"/>
      <w:szCs w:val="24"/>
    </w:rPr>
    <w:pPr>
      <w:spacing w:after="200" w:before="200"/>
    </w:pPr>
  </w:style>
  <w:style w:type="character" w:styleId="833" w:customStyle="1">
    <w:name w:val="Подзаголовок Знак"/>
    <w:basedOn w:val="668"/>
    <w:link w:val="832"/>
    <w:uiPriority w:val="11"/>
    <w:rPr>
      <w:sz w:val="24"/>
      <w:szCs w:val="24"/>
    </w:rPr>
  </w:style>
  <w:style w:type="paragraph" w:styleId="834">
    <w:name w:val="Quote"/>
    <w:basedOn w:val="658"/>
    <w:next w:val="658"/>
    <w:link w:val="835"/>
    <w:qFormat/>
    <w:uiPriority w:val="29"/>
    <w:rPr>
      <w:i/>
    </w:rPr>
    <w:pPr>
      <w:ind w:left="720" w:right="720"/>
    </w:pPr>
  </w:style>
  <w:style w:type="character" w:styleId="835" w:customStyle="1">
    <w:name w:val="Цитата 2 Знак"/>
    <w:link w:val="834"/>
    <w:uiPriority w:val="29"/>
    <w:rPr>
      <w:i/>
    </w:rPr>
  </w:style>
  <w:style w:type="paragraph" w:styleId="836">
    <w:name w:val="Intense Quote"/>
    <w:basedOn w:val="658"/>
    <w:next w:val="658"/>
    <w:link w:val="83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7" w:customStyle="1">
    <w:name w:val="Выделенная цитата Знак"/>
    <w:link w:val="836"/>
    <w:uiPriority w:val="30"/>
    <w:rPr>
      <w:i/>
    </w:rPr>
  </w:style>
  <w:style w:type="paragraph" w:styleId="838">
    <w:name w:val="Header"/>
    <w:basedOn w:val="658"/>
    <w:link w:val="83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9" w:customStyle="1">
    <w:name w:val="Верхний колонтитул Знак"/>
    <w:basedOn w:val="668"/>
    <w:link w:val="838"/>
    <w:uiPriority w:val="99"/>
  </w:style>
  <w:style w:type="paragraph" w:styleId="840">
    <w:name w:val="Footer"/>
    <w:basedOn w:val="658"/>
    <w:link w:val="84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1" w:customStyle="1">
    <w:name w:val="Нижний колонтитул Знак"/>
    <w:basedOn w:val="668"/>
    <w:link w:val="840"/>
    <w:uiPriority w:val="99"/>
  </w:style>
  <w:style w:type="table" w:styleId="842">
    <w:name w:val="Table Grid"/>
    <w:basedOn w:val="6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ned"/>
    <w:basedOn w:val="66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4" w:customStyle="1">
    <w:name w:val="Lined - Accent 1"/>
    <w:basedOn w:val="66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5" w:customStyle="1">
    <w:name w:val="Lined - Accent 2"/>
    <w:basedOn w:val="66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6" w:customStyle="1">
    <w:name w:val="Lined - Accent 3"/>
    <w:basedOn w:val="66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47" w:customStyle="1">
    <w:name w:val="Lined - Accent 4"/>
    <w:basedOn w:val="66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8" w:customStyle="1">
    <w:name w:val="Lined - Accent 5"/>
    <w:basedOn w:val="66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9" w:customStyle="1">
    <w:name w:val="Lined - Accent 6"/>
    <w:basedOn w:val="66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0" w:customStyle="1">
    <w:name w:val="Bordered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51" w:customStyle="1">
    <w:name w:val="Bordered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52" w:customStyle="1">
    <w:name w:val="Bordered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53" w:customStyle="1">
    <w:name w:val="Bordered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54" w:customStyle="1">
    <w:name w:val="Bordered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55" w:customStyle="1">
    <w:name w:val="Bordered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6" w:customStyle="1">
    <w:name w:val="Bordered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57" w:customStyle="1">
    <w:name w:val="Bordered &amp; Lined"/>
    <w:basedOn w:val="66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8" w:customStyle="1">
    <w:name w:val="Bordered &amp; Lined - Accent 1"/>
    <w:basedOn w:val="66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9" w:customStyle="1">
    <w:name w:val="Bordered &amp; Lined - Accent 2"/>
    <w:basedOn w:val="66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0" w:customStyle="1">
    <w:name w:val="Bordered &amp; Lined - Accent 3"/>
    <w:basedOn w:val="66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61" w:customStyle="1">
    <w:name w:val="Bordered &amp; Lined - Accent 4"/>
    <w:basedOn w:val="66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2" w:customStyle="1">
    <w:name w:val="Bordered &amp; Lined - Accent 5"/>
    <w:basedOn w:val="66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3" w:customStyle="1">
    <w:name w:val="Bordered &amp; Lined - Accent 6"/>
    <w:basedOn w:val="66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64">
    <w:name w:val="Hyperlink"/>
    <w:uiPriority w:val="99"/>
    <w:unhideWhenUsed/>
    <w:rPr>
      <w:color w:val="0000FF" w:themeColor="hyperlink"/>
      <w:u w:val="single"/>
    </w:rPr>
  </w:style>
  <w:style w:type="paragraph" w:styleId="865">
    <w:name w:val="footnote text"/>
    <w:basedOn w:val="658"/>
    <w:link w:val="866"/>
    <w:uiPriority w:val="99"/>
    <w:semiHidden/>
    <w:unhideWhenUsed/>
    <w:rPr>
      <w:sz w:val="18"/>
    </w:rPr>
    <w:pPr>
      <w:spacing w:after="40"/>
    </w:pPr>
  </w:style>
  <w:style w:type="character" w:styleId="866" w:customStyle="1">
    <w:name w:val="Текст сноски Знак"/>
    <w:link w:val="865"/>
    <w:uiPriority w:val="99"/>
    <w:rPr>
      <w:sz w:val="18"/>
    </w:rPr>
  </w:style>
  <w:style w:type="character" w:styleId="867">
    <w:name w:val="footnote reference"/>
    <w:basedOn w:val="668"/>
    <w:uiPriority w:val="99"/>
    <w:unhideWhenUsed/>
    <w:rPr>
      <w:vertAlign w:val="superscript"/>
    </w:rPr>
  </w:style>
  <w:style w:type="paragraph" w:styleId="868">
    <w:name w:val="toc 1"/>
    <w:basedOn w:val="658"/>
    <w:next w:val="658"/>
    <w:uiPriority w:val="39"/>
    <w:unhideWhenUsed/>
    <w:pPr>
      <w:ind w:firstLine="0"/>
      <w:spacing w:after="57"/>
    </w:pPr>
  </w:style>
  <w:style w:type="paragraph" w:styleId="869">
    <w:name w:val="toc 2"/>
    <w:basedOn w:val="658"/>
    <w:next w:val="658"/>
    <w:uiPriority w:val="39"/>
    <w:unhideWhenUsed/>
    <w:pPr>
      <w:ind w:left="283" w:firstLine="0"/>
      <w:spacing w:after="57"/>
    </w:pPr>
  </w:style>
  <w:style w:type="paragraph" w:styleId="870">
    <w:name w:val="toc 3"/>
    <w:basedOn w:val="658"/>
    <w:next w:val="658"/>
    <w:uiPriority w:val="39"/>
    <w:unhideWhenUsed/>
    <w:pPr>
      <w:ind w:left="567" w:firstLine="0"/>
      <w:spacing w:after="57"/>
    </w:pPr>
  </w:style>
  <w:style w:type="paragraph" w:styleId="871">
    <w:name w:val="toc 4"/>
    <w:basedOn w:val="658"/>
    <w:next w:val="658"/>
    <w:uiPriority w:val="39"/>
    <w:unhideWhenUsed/>
    <w:pPr>
      <w:ind w:left="850" w:firstLine="0"/>
      <w:spacing w:after="57"/>
    </w:pPr>
  </w:style>
  <w:style w:type="paragraph" w:styleId="872">
    <w:name w:val="toc 5"/>
    <w:basedOn w:val="658"/>
    <w:next w:val="658"/>
    <w:uiPriority w:val="39"/>
    <w:unhideWhenUsed/>
    <w:pPr>
      <w:ind w:left="1134" w:firstLine="0"/>
      <w:spacing w:after="57"/>
    </w:pPr>
  </w:style>
  <w:style w:type="paragraph" w:styleId="873">
    <w:name w:val="toc 6"/>
    <w:basedOn w:val="658"/>
    <w:next w:val="658"/>
    <w:uiPriority w:val="39"/>
    <w:unhideWhenUsed/>
    <w:pPr>
      <w:ind w:left="1417" w:firstLine="0"/>
      <w:spacing w:after="57"/>
    </w:pPr>
  </w:style>
  <w:style w:type="paragraph" w:styleId="874">
    <w:name w:val="toc 7"/>
    <w:basedOn w:val="658"/>
    <w:next w:val="658"/>
    <w:uiPriority w:val="39"/>
    <w:unhideWhenUsed/>
    <w:pPr>
      <w:ind w:left="1701" w:firstLine="0"/>
      <w:spacing w:after="57"/>
    </w:pPr>
  </w:style>
  <w:style w:type="paragraph" w:styleId="875">
    <w:name w:val="toc 8"/>
    <w:basedOn w:val="658"/>
    <w:next w:val="658"/>
    <w:uiPriority w:val="39"/>
    <w:unhideWhenUsed/>
    <w:pPr>
      <w:ind w:left="1984" w:firstLine="0"/>
      <w:spacing w:after="57"/>
    </w:pPr>
  </w:style>
  <w:style w:type="paragraph" w:styleId="876">
    <w:name w:val="toc 9"/>
    <w:basedOn w:val="658"/>
    <w:next w:val="658"/>
    <w:uiPriority w:val="39"/>
    <w:unhideWhenUsed/>
    <w:pPr>
      <w:ind w:left="2268" w:firstLine="0"/>
      <w:spacing w:after="57"/>
    </w:pPr>
  </w:style>
  <w:style w:type="paragraph" w:styleId="877">
    <w:name w:val="TOC Heading"/>
    <w:uiPriority w:val="39"/>
    <w:unhideWhenUsed/>
  </w:style>
  <w:style w:type="paragraph" w:styleId="878">
    <w:name w:val="Balloon Text"/>
    <w:basedOn w:val="658"/>
    <w:link w:val="879"/>
    <w:uiPriority w:val="99"/>
    <w:semiHidden/>
    <w:unhideWhenUsed/>
    <w:rPr>
      <w:rFonts w:ascii="Tahoma" w:hAnsi="Tahoma" w:cs="Tahoma"/>
      <w:sz w:val="16"/>
      <w:szCs w:val="16"/>
    </w:rPr>
  </w:style>
  <w:style w:type="character" w:styleId="879" w:customStyle="1">
    <w:name w:val="Текст выноски Знак"/>
    <w:basedOn w:val="668"/>
    <w:link w:val="878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80" w:customStyle="1">
    <w:name w:val="docdata"/>
    <w:basedOn w:val="658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148EFC6-3CA3-48C8-B981-7F1E3D3B0A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EC84A0-9C40-4BFB-8A13-D337EA0F7CD7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194</cp:revision>
  <dcterms:created xsi:type="dcterms:W3CDTF">2023-11-21T13:30:00Z</dcterms:created>
  <dcterms:modified xsi:type="dcterms:W3CDTF">2024-06-07T06:23:24Z</dcterms:modified>
</cp:coreProperties>
</file>