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5"/>
        <w:jc w:val="center"/>
        <w:rPr>
          <w:rFonts w:ascii="Times New Roman" w:hAnsi="Times New Roman"/>
          <w:b/>
          <w:sz w:val="16"/>
          <w:szCs w:val="28"/>
        </w:rPr>
      </w:pPr>
      <w:r>
        <w:rPr>
          <w:sz w:val="12"/>
          <w:lang w:val="ru-RU" w:eastAsia="ru-RU"/>
        </w:rPr>
      </w:r>
      <w:r>
        <w:rPr>
          <w:sz w:val="12"/>
        </w:rPr>
      </w:r>
      <w:r/>
    </w:p>
    <w:p>
      <w:pPr>
        <w:pStyle w:val="7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73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  <w:r/>
    </w:p>
    <w:p>
      <w:pPr>
        <w:pStyle w:val="712"/>
        <w:jc w:val="center"/>
        <w:spacing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РОЗПОРЯДЖЕН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4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  <w:rPr>
          <w:sz w:val="28"/>
        </w:rPr>
      </w:pPr>
      <w:r>
        <w:rPr>
          <w:color w:val="000000"/>
          <w:sz w:val="28"/>
          <w:szCs w:val="28"/>
        </w:rPr>
        <w:t xml:space="preserve">03 червня</w:t>
      </w:r>
      <w:r>
        <w:rPr>
          <w:color w:val="000000"/>
          <w:sz w:val="28"/>
          <w:szCs w:val="28"/>
        </w:rPr>
        <w:t xml:space="preserve"> 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року          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м. Мена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№ </w:t>
      </w:r>
      <w:r>
        <w:rPr>
          <w:sz w:val="28"/>
        </w:rPr>
        <w:t xml:space="preserve">153</w:t>
      </w:r>
      <w:r>
        <w:rPr>
          <w:sz w:val="28"/>
        </w:rPr>
      </w:r>
      <w:r/>
    </w:p>
    <w:p>
      <w:pPr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</w:r>
      <w:r/>
    </w:p>
    <w:p>
      <w:pPr>
        <w:ind w:left="0" w:right="5528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</w:t>
      </w:r>
      <w:r>
        <w:rPr>
          <w:rFonts w:ascii="Times New Roman" w:hAnsi="Times New Roman"/>
          <w:b/>
          <w:bCs/>
          <w:sz w:val="28"/>
          <w:szCs w:val="28"/>
        </w:rPr>
        <w:t xml:space="preserve"> створення комісії </w:t>
      </w:r>
      <w:r>
        <w:rPr>
          <w:rFonts w:ascii="Times New Roman" w:hAnsi="Times New Roman"/>
          <w:b/>
          <w:bCs/>
          <w:sz w:val="28"/>
          <w:szCs w:val="28"/>
        </w:rPr>
        <w:t xml:space="preserve">з </w:t>
      </w:r>
      <w:r>
        <w:rPr>
          <w:rFonts w:ascii="Times New Roman" w:hAnsi="Times New Roman"/>
          <w:b/>
          <w:bCs/>
          <w:sz w:val="28"/>
          <w:szCs w:val="28"/>
        </w:rPr>
        <w:t xml:space="preserve"> встановлення фактів пошкоджень</w:t>
      </w:r>
      <w:r>
        <w:rPr>
          <w:rFonts w:ascii="Times New Roman" w:hAnsi="Times New Roman"/>
          <w:b/>
          <w:bCs/>
          <w:sz w:val="28"/>
          <w:szCs w:val="28"/>
        </w:rPr>
        <w:t xml:space="preserve"> майна</w:t>
      </w:r>
      <w:r/>
    </w:p>
    <w:p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 метою </w:t>
      </w:r>
      <w:r>
        <w:rPr>
          <w:rFonts w:ascii="Times New Roman" w:hAnsi="Times New Roman"/>
          <w:sz w:val="28"/>
          <w:szCs w:val="28"/>
        </w:rPr>
        <w:t xml:space="preserve"> встановлення фактів пошкоджень майна,</w:t>
      </w:r>
      <w:r>
        <w:rPr>
          <w:rFonts w:ascii="Times New Roman" w:hAnsi="Times New Roman"/>
          <w:sz w:val="28"/>
          <w:szCs w:val="28"/>
        </w:rPr>
        <w:t xml:space="preserve"> які</w:t>
      </w:r>
      <w:r>
        <w:rPr>
          <w:rFonts w:ascii="Times New Roman" w:hAnsi="Times New Roman"/>
          <w:sz w:val="28"/>
          <w:szCs w:val="28"/>
        </w:rPr>
        <w:t xml:space="preserve"> виникли внаслідок</w:t>
      </w:r>
      <w:r>
        <w:rPr>
          <w:rFonts w:ascii="Times New Roman" w:hAnsi="Times New Roman"/>
          <w:b w:val="false"/>
          <w:sz w:val="28"/>
          <w:szCs w:val="28"/>
        </w:rPr>
        <w:t xml:space="preserve"> негоди 02 червня 2024 року в населених пунктах Менської міської територіальної громади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керуючись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Кодекс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цивільного захисту </w:t>
      </w:r>
      <w:r>
        <w:rPr>
          <w:rFonts w:ascii="Times New Roman" w:hAnsi="Times New Roman"/>
          <w:sz w:val="28"/>
          <w:szCs w:val="28"/>
        </w:rPr>
        <w:t xml:space="preserve">України, </w:t>
      </w:r>
      <w:r>
        <w:rPr>
          <w:rFonts w:ascii="Times New Roman" w:hAnsi="Times New Roman"/>
          <w:sz w:val="28"/>
          <w:szCs w:val="28"/>
        </w:rPr>
        <w:t xml:space="preserve">ст. 42</w:t>
      </w:r>
      <w:r>
        <w:rPr>
          <w:rFonts w:ascii="Times New Roman" w:hAnsi="Times New Roman"/>
          <w:sz w:val="28"/>
          <w:szCs w:val="28"/>
        </w:rPr>
        <w:t xml:space="preserve">, 50 </w:t>
      </w:r>
      <w:r>
        <w:rPr>
          <w:rFonts w:ascii="Times New Roman" w:hAnsi="Times New Roman"/>
          <w:sz w:val="28"/>
          <w:szCs w:val="28"/>
        </w:rPr>
        <w:t xml:space="preserve">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734"/>
        <w:numPr>
          <w:ilvl w:val="0"/>
          <w:numId w:val="3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b w:val="false"/>
          <w:sz w:val="28"/>
          <w:szCs w:val="28"/>
        </w:rPr>
      </w:pPr>
      <w:r>
        <w:rPr>
          <w:rFonts w:ascii="Times New Roman" w:hAnsi="Times New Roman" w:eastAsia="Times New Roman"/>
          <w:b w:val="false"/>
          <w:sz w:val="28"/>
          <w:szCs w:val="28"/>
          <w:lang w:bidi="ar-SA" w:eastAsia="ru-RU"/>
        </w:rPr>
        <w:t xml:space="preserve">Створити </w:t>
      </w:r>
      <w:r>
        <w:rPr>
          <w:rFonts w:ascii="Times New Roman" w:hAnsi="Times New Roman" w:eastAsia="Times New Roman"/>
          <w:b w:val="false"/>
          <w:sz w:val="28"/>
          <w:szCs w:val="28"/>
          <w:lang w:bidi="ar-SA" w:eastAsia="ru-RU"/>
        </w:rPr>
        <w:t xml:space="preserve">комісію </w:t>
      </w:r>
      <w:r>
        <w:rPr>
          <w:rFonts w:ascii="Times New Roman" w:hAnsi="Times New Roman"/>
          <w:b w:val="false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встановлення фактів пошкоджень майна</w:t>
      </w:r>
      <w:r>
        <w:rPr>
          <w:rFonts w:ascii="Times New Roman" w:hAnsi="Times New Roman"/>
          <w:b w:val="false"/>
          <w:sz w:val="28"/>
          <w:szCs w:val="28"/>
        </w:rPr>
        <w:t xml:space="preserve">,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color w:val="FF0000"/>
          <w:sz w:val="28"/>
          <w:szCs w:val="28"/>
        </w:rPr>
        <w:t xml:space="preserve">які</w:t>
      </w:r>
      <w:r>
        <w:rPr>
          <w:rFonts w:ascii="Times New Roman" w:hAnsi="Times New Roman"/>
          <w:b w:val="false"/>
          <w:sz w:val="28"/>
          <w:szCs w:val="28"/>
        </w:rPr>
        <w:t xml:space="preserve"> виникли внаслідок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негоди 02 червня 2024 року в населених пунктах Менської міської територіальної громади </w:t>
      </w:r>
      <w:r>
        <w:rPr>
          <w:b w:val="false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 w:val="false"/>
          <w:sz w:val="28"/>
          <w:szCs w:val="28"/>
          <w:lang w:bidi="ar-SA" w:eastAsia="ru-RU"/>
        </w:rPr>
        <w:t xml:space="preserve">(далі – Комісія) у </w:t>
      </w:r>
      <w:r>
        <w:rPr>
          <w:rFonts w:ascii="Times New Roman" w:hAnsi="Times New Roman" w:eastAsia="Times New Roman"/>
          <w:b w:val="false"/>
          <w:sz w:val="28"/>
          <w:szCs w:val="28"/>
          <w:lang w:bidi="ar-SA" w:eastAsia="ru-RU"/>
        </w:rPr>
        <w:t xml:space="preserve">наступному </w:t>
      </w:r>
      <w:r>
        <w:rPr>
          <w:rFonts w:ascii="Times New Roman" w:hAnsi="Times New Roman" w:eastAsia="Times New Roman"/>
          <w:b w:val="false"/>
          <w:sz w:val="28"/>
          <w:szCs w:val="28"/>
          <w:lang w:bidi="ar-SA" w:eastAsia="ru-RU"/>
        </w:rPr>
        <w:t xml:space="preserve">складі</w:t>
      </w:r>
      <w:r>
        <w:rPr>
          <w:rFonts w:ascii="Times New Roman" w:hAnsi="Times New Roman" w:eastAsia="Times New Roman"/>
          <w:b w:val="false"/>
          <w:sz w:val="28"/>
          <w:szCs w:val="28"/>
          <w:lang w:bidi="ar-SA" w:eastAsia="ru-RU"/>
        </w:rPr>
        <w:t xml:space="preserve">:</w:t>
      </w:r>
      <w:r>
        <w:rPr>
          <w:b w:val="false"/>
        </w:rPr>
      </w:r>
      <w:r/>
    </w:p>
    <w:p>
      <w:pPr>
        <w:ind w:left="0" w:right="0" w:firstLine="567"/>
        <w:jc w:val="both"/>
        <w:tabs>
          <w:tab w:val="left" w:pos="1276" w:leader="none"/>
        </w:tabs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ГАЄВОЙ Сергій Миколайович 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– 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заступник міського голови з питань діяльності виконавчих органів 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Менської міської ради, 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голова комісії;</w:t>
      </w:r>
      <w:r/>
    </w:p>
    <w:p>
      <w:pPr>
        <w:ind w:left="0" w:right="0" w:firstLine="567"/>
        <w:jc w:val="both"/>
        <w:tabs>
          <w:tab w:val="left" w:pos="1276" w:leader="none"/>
        </w:tabs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ГОРБАЧ Тамара Іванівна – провідний спеціаліст </w:t>
      </w:r>
      <w:r>
        <w:rPr>
          <w:rStyle w:val="901"/>
          <w:rFonts w:ascii="Times New Roman" w:hAnsi="Times New Roman"/>
          <w:color w:val="000000"/>
          <w:sz w:val="28"/>
          <w:szCs w:val="28"/>
        </w:rPr>
        <w:t xml:space="preserve">відділу житлово-комунальн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ого господарства, 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енергоефективності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 та комунального майна Менської міської ради; 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секретар комісії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lang w:bidi="ar-SA" w:eastAsia="ru-RU"/>
        </w:rPr>
      </w:r>
      <w:r/>
    </w:p>
    <w:p>
      <w:pPr>
        <w:ind w:left="0" w:right="0" w:firstLine="567"/>
        <w:jc w:val="both"/>
        <w:tabs>
          <w:tab w:val="left" w:pos="1276" w:leader="none"/>
        </w:tabs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Члени комісії:</w:t>
      </w:r>
      <w:r>
        <w:rPr>
          <w:rFonts w:ascii="Times New Roman" w:hAnsi="Times New Roman" w:eastAsia="Times New Roman"/>
          <w:color w:val="000000"/>
          <w:sz w:val="28"/>
          <w:lang w:bidi="ar-SA" w:eastAsia="ru-RU"/>
        </w:rPr>
      </w:r>
      <w:r/>
    </w:p>
    <w:p>
      <w:pPr>
        <w:ind w:left="0" w:right="0" w:firstLine="567"/>
        <w:jc w:val="both"/>
        <w:tabs>
          <w:tab w:val="left" w:pos="1276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  <w:shd w:val="clear" w:fill="FFFFFF" w:color="auto"/>
          <w:lang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БЕРНАДСЬКА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 Тетяна Анатоліївна – заступник начальника юридичного відділу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 Менської міської ради;</w:t>
      </w:r>
      <w:r>
        <w:rPr>
          <w:rFonts w:ascii="Times New Roman" w:hAnsi="Times New Roman" w:eastAsia="Times New Roman"/>
          <w:color w:val="000000"/>
          <w:sz w:val="28"/>
          <w:lang w:bidi="ar-SA" w:eastAsia="ru-RU"/>
        </w:rPr>
      </w:r>
      <w:r/>
    </w:p>
    <w:p>
      <w:pPr>
        <w:ind w:left="0" w:right="0" w:firstLine="567"/>
        <w:jc w:val="both"/>
        <w:tabs>
          <w:tab w:val="left" w:pos="1276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  <w:lang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bidi="ar-SA" w:eastAsia="ru-RU"/>
        </w:rPr>
        <w:t xml:space="preserve">БІЛОГУБ Ігор Олексійович, головний спеціаліст відділу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bidi="ar-SA" w:eastAsia="ru-RU"/>
        </w:rPr>
        <w:t xml:space="preserve"> земельних відносин, агропромислового комплексу та екології М енської міської ради;</w:t>
      </w:r>
      <w:r/>
    </w:p>
    <w:p>
      <w:pPr>
        <w:ind w:left="0" w:right="0" w:firstLine="567"/>
        <w:jc w:val="both"/>
        <w:tabs>
          <w:tab w:val="left" w:pos="1276" w:leader="none"/>
        </w:tabs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bidi="ar-SA" w:eastAsia="ru-RU"/>
        </w:rPr>
        <w:t xml:space="preserve">КРЮЧОК Сергій Миколайович, завідувач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bidi="ar-SA" w:eastAsia="ru-RU"/>
        </w:rPr>
        <w:t xml:space="preserve">сектору енергоефективності та енергоменеджменту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bidi="ar-SA" w:eastAsia="ru-RU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bidi="ar-SA" w:eastAsia="ru-RU"/>
        </w:rPr>
      </w:r>
      <w:r/>
    </w:p>
    <w:p>
      <w:pPr>
        <w:ind w:left="0" w:right="0" w:firstLine="567"/>
        <w:jc w:val="both"/>
        <w:tabs>
          <w:tab w:val="left" w:pos="1276" w:leader="none"/>
        </w:tabs>
        <w:rPr>
          <w:rFonts w:ascii="Times New Roman" w:hAnsi="Times New Roman" w:eastAsia="Times New Roman"/>
          <w:sz w:val="24"/>
          <w:szCs w:val="24"/>
          <w:lang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МЕКЕН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ЧЕНКО Віра Володимирівна – головний спеціаліст відділу бухгалтерського обліку та звітності Менської міської ради.</w:t>
      </w:r>
      <w:r/>
    </w:p>
    <w:p>
      <w:pPr>
        <w:pStyle w:val="734"/>
        <w:numPr>
          <w:ilvl w:val="0"/>
          <w:numId w:val="3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Ком</w:t>
      </w:r>
      <w:r>
        <w:rPr>
          <w:rFonts w:ascii="Times New Roman" w:hAnsi="Times New Roman"/>
          <w:sz w:val="28"/>
          <w:szCs w:val="28"/>
          <w:lang w:bidi="ar-SA" w:eastAsia="ru-RU"/>
        </w:rPr>
        <w:t xml:space="preserve">ісії </w:t>
      </w:r>
      <w:r>
        <w:rPr>
          <w:rFonts w:ascii="Times New Roman" w:hAnsi="Times New Roman"/>
          <w:sz w:val="28"/>
          <w:szCs w:val="28"/>
        </w:rPr>
        <w:t xml:space="preserve">встановити факти пошкоджень майна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які</w:t>
      </w:r>
      <w:r>
        <w:rPr>
          <w:rFonts w:ascii="Times New Roman" w:hAnsi="Times New Roman"/>
          <w:sz w:val="28"/>
          <w:szCs w:val="28"/>
        </w:rPr>
        <w:t xml:space="preserve"> виникли внаслідок</w:t>
      </w:r>
      <w:r>
        <w:rPr>
          <w:rFonts w:ascii="Times New Roman" w:hAnsi="Times New Roman"/>
          <w:b w:val="false"/>
          <w:sz w:val="28"/>
          <w:szCs w:val="28"/>
        </w:rPr>
        <w:t xml:space="preserve"> негоди 02 червня 2024 року в населених пунктах Менської міської територіальної громади </w:t>
      </w:r>
      <w:r>
        <w:rPr>
          <w:rFonts w:ascii="Times New Roman" w:hAnsi="Times New Roman"/>
          <w:sz w:val="28"/>
          <w:szCs w:val="28"/>
        </w:rPr>
        <w:t xml:space="preserve">та надати відповідну інформацію </w:t>
      </w:r>
      <w:r>
        <w:rPr>
          <w:rFonts w:ascii="Times New Roman" w:hAnsi="Times New Roman"/>
          <w:sz w:val="28"/>
          <w:szCs w:val="28"/>
          <w:lang w:bidi="ar-SA" w:eastAsia="ru-RU"/>
        </w:rPr>
        <w:t xml:space="preserve">заявникам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При необхідності Комісія має право залучати до роботи відповідних спеціалістів.</w:t>
      </w:r>
      <w:r>
        <w:rPr>
          <w:rFonts w:ascii="Times New Roman" w:hAnsi="Times New Roman"/>
          <w:sz w:val="28"/>
        </w:rPr>
      </w:r>
      <w:r/>
    </w:p>
    <w:p>
      <w:pPr>
        <w:pStyle w:val="734"/>
        <w:numPr>
          <w:ilvl w:val="0"/>
          <w:numId w:val="3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Конт</w:t>
      </w:r>
      <w:r>
        <w:rPr>
          <w:rFonts w:ascii="Times New Roman" w:hAnsi="Times New Roman"/>
          <w:sz w:val="28"/>
          <w:szCs w:val="28"/>
        </w:rPr>
        <w:t xml:space="preserve">роль за виконанням розпорядження </w:t>
      </w:r>
      <w:r>
        <w:rPr>
          <w:rFonts w:ascii="Times New Roman" w:hAnsi="Times New Roman"/>
          <w:sz w:val="28"/>
          <w:szCs w:val="28"/>
        </w:rPr>
        <w:t xml:space="preserve">залишаю за собою.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6520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newromanps-boldmt">
    <w:panose1 w:val="020704090202050204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jc w:val="center"/>
    </w:pPr>
    <w:r>
      <w:rPr>
        <w:lang w:val="ru-RU"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57200" cy="59055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5905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6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718" w:hanging="201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3">
    <w:name w:val="Heading 4"/>
    <w:basedOn w:val="709"/>
    <w:next w:val="709"/>
    <w:link w:val="7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4">
    <w:name w:val="Heading 5"/>
    <w:basedOn w:val="709"/>
    <w:next w:val="709"/>
    <w:link w:val="7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5">
    <w:name w:val="Heading 6"/>
    <w:basedOn w:val="709"/>
    <w:next w:val="709"/>
    <w:link w:val="72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6">
    <w:name w:val="Heading 7"/>
    <w:basedOn w:val="709"/>
    <w:next w:val="709"/>
    <w:link w:val="7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7">
    <w:name w:val="Heading 8"/>
    <w:basedOn w:val="709"/>
    <w:next w:val="709"/>
    <w:link w:val="7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8">
    <w:name w:val="Heading 9"/>
    <w:basedOn w:val="709"/>
    <w:next w:val="709"/>
    <w:link w:val="7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9">
    <w:name w:val="Title Char"/>
    <w:basedOn w:val="713"/>
    <w:link w:val="736"/>
    <w:uiPriority w:val="10"/>
    <w:rPr>
      <w:sz w:val="48"/>
      <w:szCs w:val="48"/>
    </w:rPr>
  </w:style>
  <w:style w:type="character" w:styleId="680">
    <w:name w:val="Subtitle Char"/>
    <w:basedOn w:val="713"/>
    <w:link w:val="738"/>
    <w:uiPriority w:val="11"/>
    <w:rPr>
      <w:sz w:val="24"/>
      <w:szCs w:val="24"/>
    </w:rPr>
  </w:style>
  <w:style w:type="character" w:styleId="681">
    <w:name w:val="Quote Char"/>
    <w:link w:val="740"/>
    <w:uiPriority w:val="29"/>
    <w:rPr>
      <w:i/>
    </w:rPr>
  </w:style>
  <w:style w:type="character" w:styleId="682">
    <w:name w:val="Intense Quote Char"/>
    <w:link w:val="742"/>
    <w:uiPriority w:val="30"/>
    <w:rPr>
      <w:i/>
    </w:rPr>
  </w:style>
  <w:style w:type="paragraph" w:styleId="683">
    <w:name w:val="Caption"/>
    <w:basedOn w:val="709"/>
    <w:next w:val="70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4">
    <w:name w:val="Caption Char"/>
    <w:basedOn w:val="683"/>
    <w:link w:val="897"/>
    <w:uiPriority w:val="99"/>
  </w:style>
  <w:style w:type="table" w:styleId="685">
    <w:name w:val="Plain Table 1"/>
    <w:basedOn w:val="7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7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>
    <w:name w:val="Grid Table 1 Light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4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4">
    <w:name w:val="Grid Table 5 Dark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5">
    <w:name w:val="Grid Table 6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6">
    <w:name w:val="Grid Table 7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List Table 1 Light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List Table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9">
    <w:name w:val="List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List Table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List Table 5 Dark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2">
    <w:name w:val="List Table 6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3">
    <w:name w:val="List Table 7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04">
    <w:name w:val="Footnote Text Char"/>
    <w:link w:val="875"/>
    <w:uiPriority w:val="99"/>
    <w:rPr>
      <w:sz w:val="18"/>
    </w:rPr>
  </w:style>
  <w:style w:type="paragraph" w:styleId="705">
    <w:name w:val="endnote text"/>
    <w:basedOn w:val="709"/>
    <w:link w:val="706"/>
    <w:uiPriority w:val="99"/>
    <w:semiHidden/>
    <w:unhideWhenUsed/>
    <w:rPr>
      <w:sz w:val="20"/>
    </w:rPr>
    <w:pPr>
      <w:spacing w:lineRule="auto" w:line="240" w:after="0"/>
    </w:pPr>
  </w:style>
  <w:style w:type="character" w:styleId="706">
    <w:name w:val="Endnote Text Char"/>
    <w:link w:val="705"/>
    <w:uiPriority w:val="99"/>
    <w:rPr>
      <w:sz w:val="20"/>
    </w:rPr>
  </w:style>
  <w:style w:type="character" w:styleId="707">
    <w:name w:val="endnote reference"/>
    <w:basedOn w:val="713"/>
    <w:uiPriority w:val="99"/>
    <w:semiHidden/>
    <w:unhideWhenUsed/>
    <w:rPr>
      <w:vertAlign w:val="superscript"/>
    </w:rPr>
  </w:style>
  <w:style w:type="paragraph" w:styleId="708">
    <w:name w:val="table of figures"/>
    <w:basedOn w:val="709"/>
    <w:next w:val="709"/>
    <w:uiPriority w:val="99"/>
    <w:unhideWhenUsed/>
    <w:pPr>
      <w:spacing w:after="0" w:afterAutospacing="0"/>
    </w:pPr>
  </w:style>
  <w:style w:type="paragraph" w:styleId="709" w:default="1">
    <w:name w:val="Normal"/>
    <w:qFormat/>
  </w:style>
  <w:style w:type="paragraph" w:styleId="710">
    <w:name w:val="Heading 1"/>
    <w:basedOn w:val="709"/>
    <w:next w:val="709"/>
    <w:link w:val="888"/>
    <w:rPr>
      <w:rFonts w:ascii="Times New Roman" w:hAnsi="Times New Roman"/>
      <w:sz w:val="24"/>
      <w:szCs w:val="24"/>
      <w:lang w:eastAsia="ru-RU"/>
    </w:rPr>
    <w:pPr>
      <w:keepNext/>
      <w:outlineLvl w:val="0"/>
    </w:pPr>
  </w:style>
  <w:style w:type="paragraph" w:styleId="711">
    <w:name w:val="Heading 2"/>
    <w:basedOn w:val="709"/>
    <w:next w:val="709"/>
    <w:link w:val="889"/>
    <w:rPr>
      <w:rFonts w:ascii="Times New Roman" w:hAnsi="Times New Roman"/>
      <w:b/>
      <w:bCs/>
      <w:sz w:val="24"/>
      <w:szCs w:val="24"/>
      <w:lang w:eastAsia="ru-RU"/>
    </w:rPr>
    <w:pPr>
      <w:keepNext/>
      <w:outlineLvl w:val="1"/>
    </w:pPr>
  </w:style>
  <w:style w:type="paragraph" w:styleId="712">
    <w:name w:val="Heading 3"/>
    <w:basedOn w:val="709"/>
    <w:next w:val="709"/>
    <w:link w:val="890"/>
    <w:semiHidden/>
    <w:rPr>
      <w:rFonts w:ascii="Cambria" w:hAnsi="Cambria" w:eastAsia="Times New Roman"/>
      <w:b/>
      <w:bCs/>
      <w:sz w:val="26"/>
      <w:szCs w:val="26"/>
      <w:lang w:eastAsia="ru-RU"/>
    </w:rPr>
    <w:pPr>
      <w:keepNext/>
      <w:spacing w:after="60" w:before="240"/>
      <w:outlineLvl w:val="2"/>
    </w:pPr>
  </w:style>
  <w:style w:type="character" w:styleId="713" w:default="1">
    <w:name w:val="Default Paragraph Font"/>
    <w:uiPriority w:val="1"/>
    <w:semiHidden/>
    <w:unhideWhenUsed/>
  </w:style>
  <w:style w:type="table" w:styleId="7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5" w:default="1">
    <w:name w:val="No List"/>
    <w:uiPriority w:val="99"/>
    <w:semiHidden/>
    <w:unhideWhenUsed/>
  </w:style>
  <w:style w:type="paragraph" w:styleId="716" w:customStyle="1">
    <w:name w:val="Заголовок 11"/>
    <w:link w:val="7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7" w:customStyle="1">
    <w:name w:val="Heading 1 Char"/>
    <w:link w:val="716"/>
    <w:uiPriority w:val="9"/>
    <w:rPr>
      <w:rFonts w:ascii="Arial" w:hAnsi="Arial" w:cs="Arial" w:eastAsia="Arial"/>
      <w:sz w:val="40"/>
      <w:szCs w:val="40"/>
    </w:rPr>
  </w:style>
  <w:style w:type="paragraph" w:styleId="718" w:customStyle="1">
    <w:name w:val="Заголовок 21"/>
    <w:link w:val="7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9" w:customStyle="1">
    <w:name w:val="Heading 2 Char"/>
    <w:link w:val="718"/>
    <w:uiPriority w:val="9"/>
    <w:rPr>
      <w:rFonts w:ascii="Arial" w:hAnsi="Arial" w:cs="Arial" w:eastAsia="Arial"/>
      <w:sz w:val="34"/>
    </w:rPr>
  </w:style>
  <w:style w:type="paragraph" w:styleId="720" w:customStyle="1">
    <w:name w:val="Заголовок 31"/>
    <w:link w:val="7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1" w:customStyle="1">
    <w:name w:val="Heading 3 Char"/>
    <w:link w:val="720"/>
    <w:uiPriority w:val="9"/>
    <w:rPr>
      <w:rFonts w:ascii="Arial" w:hAnsi="Arial" w:cs="Arial" w:eastAsia="Arial"/>
      <w:sz w:val="30"/>
      <w:szCs w:val="30"/>
    </w:rPr>
  </w:style>
  <w:style w:type="paragraph" w:styleId="722" w:customStyle="1">
    <w:name w:val="Заголовок 41"/>
    <w:link w:val="7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3" w:customStyle="1">
    <w:name w:val="Heading 4 Char"/>
    <w:link w:val="722"/>
    <w:uiPriority w:val="9"/>
    <w:rPr>
      <w:rFonts w:ascii="Arial" w:hAnsi="Arial" w:cs="Arial" w:eastAsia="Arial"/>
      <w:b/>
      <w:bCs/>
      <w:sz w:val="26"/>
      <w:szCs w:val="26"/>
    </w:rPr>
  </w:style>
  <w:style w:type="paragraph" w:styleId="724" w:customStyle="1">
    <w:name w:val="Заголовок 51"/>
    <w:link w:val="7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5" w:customStyle="1">
    <w:name w:val="Heading 5 Char"/>
    <w:link w:val="724"/>
    <w:uiPriority w:val="9"/>
    <w:rPr>
      <w:rFonts w:ascii="Arial" w:hAnsi="Arial" w:cs="Arial" w:eastAsia="Arial"/>
      <w:b/>
      <w:bCs/>
      <w:sz w:val="24"/>
      <w:szCs w:val="24"/>
    </w:rPr>
  </w:style>
  <w:style w:type="paragraph" w:styleId="726" w:customStyle="1">
    <w:name w:val="Заголовок 61"/>
    <w:link w:val="7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27" w:customStyle="1">
    <w:name w:val="Heading 6 Char"/>
    <w:link w:val="726"/>
    <w:uiPriority w:val="9"/>
    <w:rPr>
      <w:rFonts w:ascii="Arial" w:hAnsi="Arial" w:cs="Arial" w:eastAsia="Arial"/>
      <w:b/>
      <w:bCs/>
      <w:sz w:val="22"/>
      <w:szCs w:val="22"/>
    </w:rPr>
  </w:style>
  <w:style w:type="paragraph" w:styleId="728" w:customStyle="1">
    <w:name w:val="Заголовок 71"/>
    <w:link w:val="72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29" w:customStyle="1">
    <w:name w:val="Heading 7 Char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0" w:customStyle="1">
    <w:name w:val="Заголовок 81"/>
    <w:link w:val="7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31" w:customStyle="1">
    <w:name w:val="Heading 8 Char"/>
    <w:link w:val="730"/>
    <w:uiPriority w:val="9"/>
    <w:rPr>
      <w:rFonts w:ascii="Arial" w:hAnsi="Arial" w:cs="Arial" w:eastAsia="Arial"/>
      <w:i/>
      <w:iCs/>
      <w:sz w:val="22"/>
      <w:szCs w:val="22"/>
    </w:rPr>
  </w:style>
  <w:style w:type="paragraph" w:styleId="732" w:customStyle="1">
    <w:name w:val="Заголовок 91"/>
    <w:link w:val="7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3" w:customStyle="1">
    <w:name w:val="Heading 9 Char"/>
    <w:link w:val="732"/>
    <w:uiPriority w:val="9"/>
    <w:rPr>
      <w:rFonts w:ascii="Arial" w:hAnsi="Arial" w:cs="Arial" w:eastAsia="Arial"/>
      <w:i/>
      <w:iCs/>
      <w:sz w:val="21"/>
      <w:szCs w:val="21"/>
    </w:rPr>
  </w:style>
  <w:style w:type="paragraph" w:styleId="734">
    <w:name w:val="List Paragraph"/>
    <w:qFormat/>
    <w:uiPriority w:val="34"/>
    <w:pPr>
      <w:contextualSpacing w:val="true"/>
      <w:ind w:left="720"/>
    </w:pPr>
  </w:style>
  <w:style w:type="paragraph" w:styleId="735">
    <w:name w:val="No Spacing"/>
    <w:qFormat/>
  </w:style>
  <w:style w:type="paragraph" w:styleId="736">
    <w:name w:val="Title"/>
    <w:link w:val="73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7" w:customStyle="1">
    <w:name w:val="Название Знак"/>
    <w:link w:val="736"/>
    <w:uiPriority w:val="10"/>
    <w:rPr>
      <w:sz w:val="48"/>
      <w:szCs w:val="48"/>
    </w:rPr>
  </w:style>
  <w:style w:type="paragraph" w:styleId="738">
    <w:name w:val="Subtitle"/>
    <w:link w:val="739"/>
    <w:qFormat/>
    <w:uiPriority w:val="11"/>
    <w:rPr>
      <w:sz w:val="24"/>
      <w:szCs w:val="24"/>
    </w:rPr>
    <w:pPr>
      <w:spacing w:after="200" w:before="200"/>
    </w:pPr>
  </w:style>
  <w:style w:type="character" w:styleId="739" w:customStyle="1">
    <w:name w:val="Подзаголовок Знак"/>
    <w:link w:val="738"/>
    <w:uiPriority w:val="11"/>
    <w:rPr>
      <w:sz w:val="24"/>
      <w:szCs w:val="24"/>
    </w:rPr>
  </w:style>
  <w:style w:type="paragraph" w:styleId="740">
    <w:name w:val="Quote"/>
    <w:link w:val="741"/>
    <w:qFormat/>
    <w:uiPriority w:val="29"/>
    <w:rPr>
      <w:i/>
    </w:rPr>
    <w:pPr>
      <w:ind w:left="720" w:right="720"/>
    </w:pPr>
  </w:style>
  <w:style w:type="character" w:styleId="741" w:customStyle="1">
    <w:name w:val="Цитата 2 Знак"/>
    <w:link w:val="740"/>
    <w:uiPriority w:val="29"/>
    <w:rPr>
      <w:i/>
    </w:rPr>
  </w:style>
  <w:style w:type="paragraph" w:styleId="742">
    <w:name w:val="Intense Quote"/>
    <w:link w:val="74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Выделенная цитата Знак"/>
    <w:link w:val="742"/>
    <w:uiPriority w:val="30"/>
    <w:rPr>
      <w:i/>
    </w:rPr>
  </w:style>
  <w:style w:type="paragraph" w:styleId="744" w:customStyle="1">
    <w:name w:val="Верхній колонтитул1"/>
    <w:link w:val="7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5" w:customStyle="1">
    <w:name w:val="Header Char"/>
    <w:link w:val="744"/>
    <w:uiPriority w:val="99"/>
  </w:style>
  <w:style w:type="paragraph" w:styleId="746" w:customStyle="1">
    <w:name w:val="Нижній колонтитул1"/>
    <w:link w:val="7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7" w:customStyle="1">
    <w:name w:val="Footer Char"/>
    <w:link w:val="746"/>
    <w:uiPriority w:val="99"/>
  </w:style>
  <w:style w:type="table" w:styleId="74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5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3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7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8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6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4" w:customStyle="1">
    <w:name w:val="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55" w:customStyle="1">
    <w:name w:val="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56" w:customStyle="1">
    <w:name w:val="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57" w:customStyle="1">
    <w:name w:val="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58" w:customStyle="1">
    <w:name w:val="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9" w:customStyle="1">
    <w:name w:val="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0" w:customStyle="1">
    <w:name w:val="Bordered &amp; 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1" w:customStyle="1">
    <w:name w:val="Bordered &amp; 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62" w:customStyle="1">
    <w:name w:val="Bordered &amp; 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63" w:customStyle="1">
    <w:name w:val="Bordered &amp; 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64" w:customStyle="1">
    <w:name w:val="Bordered &amp; 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65" w:customStyle="1">
    <w:name w:val="Bordered &amp; 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6" w:customStyle="1">
    <w:name w:val="Bordered &amp; 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4">
    <w:name w:val="Hyperlink"/>
    <w:uiPriority w:val="99"/>
    <w:unhideWhenUsed/>
    <w:rPr>
      <w:color w:val="0000FF" w:themeColor="hyperlink"/>
      <w:u w:val="single"/>
    </w:rPr>
  </w:style>
  <w:style w:type="paragraph" w:styleId="875">
    <w:name w:val="footnote text"/>
    <w:link w:val="876"/>
    <w:uiPriority w:val="99"/>
    <w:semiHidden/>
    <w:unhideWhenUsed/>
    <w:rPr>
      <w:sz w:val="18"/>
    </w:rPr>
    <w:pPr>
      <w:spacing w:after="40"/>
    </w:pPr>
  </w:style>
  <w:style w:type="character" w:styleId="876" w:customStyle="1">
    <w:name w:val="Текст сноски Знак"/>
    <w:link w:val="875"/>
    <w:uiPriority w:val="99"/>
    <w:rPr>
      <w:sz w:val="18"/>
    </w:rPr>
  </w:style>
  <w:style w:type="character" w:styleId="877">
    <w:name w:val="footnote reference"/>
    <w:uiPriority w:val="99"/>
    <w:unhideWhenUsed/>
    <w:rPr>
      <w:vertAlign w:val="superscript"/>
    </w:rPr>
  </w:style>
  <w:style w:type="paragraph" w:styleId="878">
    <w:name w:val="toc 1"/>
    <w:uiPriority w:val="39"/>
    <w:unhideWhenUsed/>
    <w:pPr>
      <w:spacing w:after="57"/>
    </w:pPr>
  </w:style>
  <w:style w:type="paragraph" w:styleId="879">
    <w:name w:val="toc 2"/>
    <w:uiPriority w:val="39"/>
    <w:unhideWhenUsed/>
    <w:pPr>
      <w:ind w:left="283"/>
      <w:spacing w:after="57"/>
    </w:pPr>
  </w:style>
  <w:style w:type="paragraph" w:styleId="880">
    <w:name w:val="toc 3"/>
    <w:uiPriority w:val="39"/>
    <w:unhideWhenUsed/>
    <w:pPr>
      <w:ind w:left="567"/>
      <w:spacing w:after="57"/>
    </w:pPr>
  </w:style>
  <w:style w:type="paragraph" w:styleId="881">
    <w:name w:val="toc 4"/>
    <w:uiPriority w:val="39"/>
    <w:unhideWhenUsed/>
    <w:pPr>
      <w:ind w:left="850"/>
      <w:spacing w:after="57"/>
    </w:pPr>
  </w:style>
  <w:style w:type="paragraph" w:styleId="882">
    <w:name w:val="toc 5"/>
    <w:uiPriority w:val="39"/>
    <w:unhideWhenUsed/>
    <w:pPr>
      <w:ind w:left="1134"/>
      <w:spacing w:after="57"/>
    </w:pPr>
  </w:style>
  <w:style w:type="paragraph" w:styleId="883">
    <w:name w:val="toc 6"/>
    <w:uiPriority w:val="39"/>
    <w:unhideWhenUsed/>
    <w:pPr>
      <w:ind w:left="1417"/>
      <w:spacing w:after="57"/>
    </w:pPr>
  </w:style>
  <w:style w:type="paragraph" w:styleId="884">
    <w:name w:val="toc 7"/>
    <w:uiPriority w:val="39"/>
    <w:unhideWhenUsed/>
    <w:pPr>
      <w:ind w:left="1701"/>
      <w:spacing w:after="57"/>
    </w:pPr>
  </w:style>
  <w:style w:type="paragraph" w:styleId="885">
    <w:name w:val="toc 8"/>
    <w:uiPriority w:val="39"/>
    <w:unhideWhenUsed/>
    <w:pPr>
      <w:ind w:left="1984"/>
      <w:spacing w:after="57"/>
    </w:pPr>
  </w:style>
  <w:style w:type="paragraph" w:styleId="886">
    <w:name w:val="toc 9"/>
    <w:uiPriority w:val="39"/>
    <w:unhideWhenUsed/>
    <w:pPr>
      <w:ind w:left="2268"/>
      <w:spacing w:after="57"/>
    </w:pPr>
  </w:style>
  <w:style w:type="paragraph" w:styleId="887">
    <w:name w:val="TOC Heading"/>
    <w:uiPriority w:val="39"/>
    <w:unhideWhenUsed/>
  </w:style>
  <w:style w:type="character" w:styleId="888" w:customStyle="1">
    <w:name w:val="Заголовок 1 Знак"/>
    <w:basedOn w:val="713"/>
    <w:link w:val="710"/>
    <w:rPr>
      <w:rFonts w:ascii="Times New Roman" w:hAnsi="Times New Roman" w:eastAsia="Calibri"/>
      <w:sz w:val="24"/>
      <w:szCs w:val="24"/>
      <w:lang w:eastAsia="ru-RU"/>
    </w:rPr>
  </w:style>
  <w:style w:type="character" w:styleId="889" w:customStyle="1">
    <w:name w:val="Заголовок 2 Знак"/>
    <w:basedOn w:val="713"/>
    <w:link w:val="711"/>
    <w:rPr>
      <w:rFonts w:ascii="Times New Roman" w:hAnsi="Times New Roman" w:eastAsia="Calibri"/>
      <w:b/>
      <w:bCs/>
      <w:sz w:val="24"/>
      <w:szCs w:val="24"/>
      <w:lang w:eastAsia="ru-RU"/>
    </w:rPr>
  </w:style>
  <w:style w:type="character" w:styleId="890" w:customStyle="1">
    <w:name w:val="Заголовок 3 Знак"/>
    <w:basedOn w:val="713"/>
    <w:link w:val="712"/>
    <w:semiHidden/>
    <w:rPr>
      <w:rFonts w:ascii="Cambria" w:hAnsi="Cambria" w:eastAsia="Times New Roman"/>
      <w:b/>
      <w:bCs/>
      <w:sz w:val="26"/>
      <w:szCs w:val="26"/>
      <w:lang w:eastAsia="ru-RU"/>
    </w:rPr>
  </w:style>
  <w:style w:type="paragraph" w:styleId="891">
    <w:name w:val="Normal (Web)"/>
    <w:basedOn w:val="709"/>
    <w:uiPriority w:val="9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92">
    <w:name w:val="Balloon Text"/>
    <w:basedOn w:val="709"/>
    <w:link w:val="893"/>
    <w:uiPriority w:val="99"/>
    <w:semiHidden/>
    <w:unhideWhenUsed/>
    <w:rPr>
      <w:rFonts w:ascii="Tahoma" w:hAnsi="Tahoma" w:cs="Tahoma"/>
      <w:sz w:val="16"/>
      <w:szCs w:val="16"/>
    </w:rPr>
  </w:style>
  <w:style w:type="character" w:styleId="893" w:customStyle="1">
    <w:name w:val="Текст выноски Знак"/>
    <w:basedOn w:val="713"/>
    <w:link w:val="892"/>
    <w:uiPriority w:val="99"/>
    <w:semiHidden/>
    <w:rPr>
      <w:rFonts w:ascii="Tahoma" w:hAnsi="Tahoma" w:cs="Tahoma"/>
      <w:sz w:val="16"/>
      <w:szCs w:val="16"/>
    </w:rPr>
  </w:style>
  <w:style w:type="paragraph" w:styleId="894" w:customStyle="1">
    <w:name w:val="docdata"/>
    <w:basedOn w:val="709"/>
    <w:rPr>
      <w:rFonts w:ascii="Times New Roman" w:hAnsi="Times New Roman" w:eastAsia="Times New Roman"/>
      <w:sz w:val="24"/>
      <w:szCs w:val="24"/>
      <w:lang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>
    <w:name w:val="Header"/>
    <w:basedOn w:val="709"/>
    <w:link w:val="89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6" w:customStyle="1">
    <w:name w:val="Верхний колонтитул Знак"/>
    <w:basedOn w:val="713"/>
    <w:link w:val="895"/>
    <w:uiPriority w:val="99"/>
    <w:semiHidden/>
  </w:style>
  <w:style w:type="paragraph" w:styleId="897">
    <w:name w:val="Footer"/>
    <w:basedOn w:val="709"/>
    <w:link w:val="89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8" w:customStyle="1">
    <w:name w:val="Нижний колонтитул Знак"/>
    <w:basedOn w:val="713"/>
    <w:link w:val="897"/>
    <w:uiPriority w:val="99"/>
    <w:semiHidden/>
  </w:style>
  <w:style w:type="paragraph" w:styleId="899" w:customStyle="1">
    <w:name w:val="rvps2"/>
    <w:basedOn w:val="709"/>
    <w:rPr>
      <w:rFonts w:ascii="Times New Roman" w:hAnsi="Times New Roman" w:eastAsia="Times New Roman"/>
      <w:sz w:val="24"/>
      <w:szCs w:val="24"/>
      <w:lang w:val="ru-RU"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00" w:customStyle="1">
    <w:name w:val="rvts9"/>
    <w:basedOn w:val="713"/>
  </w:style>
  <w:style w:type="character" w:styleId="901" w:customStyle="1">
    <w:name w:val="1887"/>
    <w:basedOn w:val="71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8A90DD9-B1DF-49BC-A6A9-BA05B12F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18</cp:revision>
  <dcterms:created xsi:type="dcterms:W3CDTF">2024-02-05T08:52:00Z</dcterms:created>
  <dcterms:modified xsi:type="dcterms:W3CDTF">2024-06-04T08:28:30Z</dcterms:modified>
</cp:coreProperties>
</file>