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7" w:rsidRPr="00950246" w:rsidRDefault="00540327">
      <w:pPr>
        <w:pStyle w:val="1"/>
        <w:ind w:firstLine="0"/>
        <w:rPr>
          <w:rFonts w:eastAsia="Lucida Sans Unicode" w:cs="Mangal"/>
          <w:lang w:val="en-US"/>
        </w:rPr>
      </w:pPr>
    </w:p>
    <w:p w:rsidR="00540327" w:rsidRDefault="00A60232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540327" w:rsidRPr="001E2FB3" w:rsidRDefault="00540327">
      <w:pPr>
        <w:pStyle w:val="1"/>
        <w:ind w:firstLine="0"/>
        <w:rPr>
          <w:rFonts w:eastAsia="Lucida Sans Unicode" w:cs="Mangal"/>
          <w:sz w:val="16"/>
          <w:szCs w:val="16"/>
        </w:rPr>
      </w:pPr>
    </w:p>
    <w:p w:rsidR="00540327" w:rsidRDefault="00A60232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540327" w:rsidRDefault="00A60232">
      <w:pPr>
        <w:pStyle w:val="1"/>
        <w:ind w:firstLine="0"/>
        <w:rPr>
          <w:rFonts w:eastAsia="Lucida Sans Unicode" w:cs="Mangal"/>
        </w:rPr>
      </w:pPr>
      <w:bookmarkStart w:id="0" w:name="_GoBack"/>
      <w:bookmarkEnd w:id="0"/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540327" w:rsidRDefault="00540327">
      <w:pPr>
        <w:widowControl w:val="0"/>
        <w:rPr>
          <w:rFonts w:eastAsia="Lucida Sans Unicode" w:cs="Mangal"/>
        </w:rPr>
      </w:pPr>
    </w:p>
    <w:p w:rsidR="00540327" w:rsidRPr="00950246" w:rsidRDefault="001E2FB3">
      <w:pPr>
        <w:pStyle w:val="2"/>
        <w:spacing w:before="0" w:after="0"/>
        <w:rPr>
          <w:color w:val="000000"/>
        </w:rPr>
      </w:pPr>
      <w:r w:rsidRPr="00950246">
        <w:t>28</w:t>
      </w:r>
      <w:r w:rsidR="00A60232">
        <w:t xml:space="preserve"> травня 2024 року</w:t>
      </w:r>
      <w:r w:rsidR="00A60232">
        <w:tab/>
        <w:t xml:space="preserve">м. </w:t>
      </w:r>
      <w:proofErr w:type="spellStart"/>
      <w:r w:rsidR="00A60232">
        <w:t>Мена</w:t>
      </w:r>
      <w:proofErr w:type="spellEnd"/>
      <w:r w:rsidR="00A60232">
        <w:tab/>
      </w:r>
      <w:r w:rsidRPr="00950246">
        <w:t xml:space="preserve"> </w:t>
      </w:r>
      <w:r>
        <w:t xml:space="preserve">№ </w:t>
      </w:r>
      <w:r w:rsidRPr="00950246">
        <w:t>110</w:t>
      </w:r>
    </w:p>
    <w:p w:rsidR="00540327" w:rsidRDefault="00540327"/>
    <w:p w:rsidR="00540327" w:rsidRDefault="00A60232">
      <w:pPr>
        <w:ind w:firstLine="0"/>
      </w:pPr>
      <w:r>
        <w:rPr>
          <w:b/>
        </w:rPr>
        <w:t xml:space="preserve">Про затвердження Акту визначення розміру </w:t>
      </w:r>
      <w:r w:rsidRPr="00610A00">
        <w:rPr>
          <w:b/>
        </w:rPr>
        <w:t>збитків,</w:t>
      </w:r>
      <w:r>
        <w:rPr>
          <w:b/>
        </w:rPr>
        <w:t xml:space="preserve"> заподіяних Менській міській раді ТОВ «СООР МЕНА» внаслідок використання земельної ділянки без правовстановлюючих документів</w:t>
      </w:r>
    </w:p>
    <w:p w:rsidR="00540327" w:rsidRDefault="00540327"/>
    <w:p w:rsidR="00540327" w:rsidRDefault="00A60232">
      <w:r>
        <w:t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керуючись Законом України «Про місцеве самоврядування в Україні», виконавчий комітет Менської міської ради:</w:t>
      </w:r>
    </w:p>
    <w:p w:rsidR="00540327" w:rsidRDefault="00A60232">
      <w:pPr>
        <w:ind w:firstLine="0"/>
      </w:pPr>
      <w:r>
        <w:t>ВИРІШИВ:</w:t>
      </w:r>
    </w:p>
    <w:p w:rsidR="00540327" w:rsidRDefault="00A60232">
      <w:pPr>
        <w:numPr>
          <w:ilvl w:val="0"/>
          <w:numId w:val="2"/>
        </w:numPr>
        <w:tabs>
          <w:tab w:val="left" w:pos="142"/>
        </w:tabs>
        <w:ind w:left="0" w:firstLine="425"/>
      </w:pPr>
      <w:r>
        <w:t xml:space="preserve">Затвердити Акт визначення розмірів збитків, заподіяних Менській міській раді ТОВ «СООР МЕНА» внаслідок використання земельної ділянки загальною площею 0,0483 га з кадастровим номером 7423010100:01:005:0264 для будівництва та обслуговування будівель торгівлі (код КВЦПЗ-03.07) на території Менської міської територіальної громади без правовстановлюючих документів, згідно з яким розміри зазначених збитків за період з 16 травня 2021 року по 15 травня 2024 року </w:t>
      </w:r>
      <w:r>
        <w:rPr>
          <w:b/>
        </w:rPr>
        <w:t> </w:t>
      </w:r>
      <w:r>
        <w:t xml:space="preserve">становить 81204 (вісімдесят одна тисяча двісті чотири) </w:t>
      </w:r>
      <w:proofErr w:type="spellStart"/>
      <w:r>
        <w:t>грн</w:t>
      </w:r>
      <w:proofErr w:type="spellEnd"/>
      <w:r>
        <w:t xml:space="preserve"> 36 коп. </w:t>
      </w:r>
      <w:r>
        <w:rPr>
          <w:b/>
        </w:rPr>
        <w:t>(</w:t>
      </w:r>
      <w:r>
        <w:t>Акт</w:t>
      </w:r>
      <w:r>
        <w:rPr>
          <w:b/>
        </w:rPr>
        <w:t> </w:t>
      </w:r>
      <w:r>
        <w:t>додається</w:t>
      </w:r>
      <w:r>
        <w:rPr>
          <w:b/>
        </w:rPr>
        <w:t>).</w:t>
      </w:r>
    </w:p>
    <w:p w:rsidR="00540327" w:rsidRDefault="00A60232">
      <w:pPr>
        <w:numPr>
          <w:ilvl w:val="0"/>
          <w:numId w:val="2"/>
        </w:numPr>
        <w:tabs>
          <w:tab w:val="left" w:pos="142"/>
        </w:tabs>
        <w:ind w:left="0" w:firstLine="360"/>
      </w:pPr>
      <w:r>
        <w:t>Надіслати директору ТОВ «СООР МЕНА» копію даного рішення з актом визначення розмірів збитків, заподіяних внаслідок використання земельної ділянки без правовстановлюючих документів.</w:t>
      </w:r>
    </w:p>
    <w:p w:rsidR="00540327" w:rsidRDefault="00A60232">
      <w:pPr>
        <w:numPr>
          <w:ilvl w:val="0"/>
          <w:numId w:val="2"/>
        </w:numPr>
        <w:tabs>
          <w:tab w:val="left" w:pos="142"/>
        </w:tabs>
        <w:ind w:left="0" w:firstLine="360"/>
      </w:pPr>
      <w:r>
        <w:t>Рішення набуває чинності з дня доведення до відома ТОВ «СООР МЕНА» в установленому законом порядку.</w:t>
      </w:r>
    </w:p>
    <w:p w:rsidR="00540327" w:rsidRDefault="00A60232">
      <w:pPr>
        <w:numPr>
          <w:ilvl w:val="0"/>
          <w:numId w:val="2"/>
        </w:numPr>
        <w:tabs>
          <w:tab w:val="left" w:pos="142"/>
        </w:tabs>
        <w:ind w:left="0" w:firstLine="360"/>
      </w:pPr>
      <w:r>
        <w:t xml:space="preserve"> Дане рішення може бути оскаржено в адміністративному порядку протягом 30 днів з дня його доведення до відома ТОВ «СООР МЕНА» шляхом подання скарги до Менської міської ради за адресою: </w:t>
      </w:r>
      <w:r w:rsidR="001E2FB3">
        <w:rPr>
          <w:lang w:val="ru-RU"/>
        </w:rPr>
        <w:t xml:space="preserve">15600, </w:t>
      </w:r>
      <w:r>
        <w:t xml:space="preserve">Чернігівська область, </w:t>
      </w:r>
      <w:proofErr w:type="spellStart"/>
      <w:r>
        <w:t>Корюківський</w:t>
      </w:r>
      <w:proofErr w:type="spellEnd"/>
      <w:r>
        <w:t xml:space="preserve"> район, місто </w:t>
      </w:r>
      <w:proofErr w:type="spellStart"/>
      <w:r>
        <w:t>Мена</w:t>
      </w:r>
      <w:proofErr w:type="spellEnd"/>
      <w:r>
        <w:t xml:space="preserve">, вулиця Героїв АТО, № 6. Дане рішення може бути оскаржено в судовому порядку до </w:t>
      </w:r>
      <w:r w:rsidR="00950246">
        <w:t xml:space="preserve">Чернігівського окружного </w:t>
      </w:r>
      <w:r>
        <w:t>адміністративного суду, я</w:t>
      </w:r>
      <w:r w:rsidR="001E2FB3">
        <w:t xml:space="preserve">кий знаходиться за адресою: 14005, Чернігівська область, місто Чернігів, вулиця Київська, № 23, </w:t>
      </w:r>
      <w:r>
        <w:t>протягом шести місяців з дня доведення до відома ТОВ «СООР МЕНА».</w:t>
      </w:r>
    </w:p>
    <w:p w:rsidR="00540327" w:rsidRDefault="00A60232">
      <w:pPr>
        <w:numPr>
          <w:ilvl w:val="0"/>
          <w:numId w:val="2"/>
        </w:numPr>
        <w:pBdr>
          <w:between w:val="none" w:sz="4" w:space="0" w:color="000000"/>
        </w:pBdr>
        <w:tabs>
          <w:tab w:val="left" w:pos="1134"/>
          <w:tab w:val="left" w:pos="3850"/>
        </w:tabs>
        <w:ind w:left="0" w:firstLine="567"/>
      </w:pPr>
      <w:r>
        <w:t xml:space="preserve">Контроль за виконанням цього рішення покласти на першого заступника міського голови О.Л. </w:t>
      </w:r>
      <w:proofErr w:type="spellStart"/>
      <w:r>
        <w:t>Неберу</w:t>
      </w:r>
      <w:proofErr w:type="spellEnd"/>
      <w:r>
        <w:t>.</w:t>
      </w:r>
    </w:p>
    <w:p w:rsidR="00540327" w:rsidRDefault="00540327">
      <w:pPr>
        <w:tabs>
          <w:tab w:val="left" w:pos="6236"/>
        </w:tabs>
        <w:ind w:firstLine="0"/>
      </w:pPr>
    </w:p>
    <w:p w:rsidR="00A60232" w:rsidRDefault="00A60232">
      <w:pPr>
        <w:pStyle w:val="3"/>
      </w:pPr>
      <w:r>
        <w:t>Секретар ради                                                               Юрій СТАЛЬНИЧЕНКО</w:t>
      </w:r>
    </w:p>
    <w:sectPr w:rsidR="00A60232" w:rsidSect="001E2FB3">
      <w:headerReference w:type="default" r:id="rId9"/>
      <w:headerReference w:type="first" r:id="rId10"/>
      <w:pgSz w:w="11906" w:h="16838"/>
      <w:pgMar w:top="1134" w:right="567" w:bottom="1134" w:left="1701" w:header="28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27" w:rsidRDefault="00A60232">
      <w:r>
        <w:separator/>
      </w:r>
    </w:p>
  </w:endnote>
  <w:endnote w:type="continuationSeparator" w:id="0">
    <w:p w:rsidR="00540327" w:rsidRDefault="00A6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Times New Roman"/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27" w:rsidRDefault="00A60232">
      <w:r>
        <w:separator/>
      </w:r>
    </w:p>
  </w:footnote>
  <w:footnote w:type="continuationSeparator" w:id="0">
    <w:p w:rsidR="00540327" w:rsidRDefault="00A6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7" w:rsidRDefault="00A60232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1E2FB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7" w:rsidRDefault="00A60232">
    <w:pPr>
      <w:ind w:firstLine="0"/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 wp14:anchorId="61A1A2F5" wp14:editId="10F57DCE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71C"/>
    <w:multiLevelType w:val="hybridMultilevel"/>
    <w:tmpl w:val="A9E09B6A"/>
    <w:lvl w:ilvl="0" w:tplc="D2EAFF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CBA5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28B1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ECA8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7E6C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E80C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D08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A0DF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D8C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1775989"/>
    <w:multiLevelType w:val="hybridMultilevel"/>
    <w:tmpl w:val="3EA0E33E"/>
    <w:lvl w:ilvl="0" w:tplc="80C0C61E">
      <w:start w:val="1"/>
      <w:numFmt w:val="decimal"/>
      <w:lvlText w:val="%1."/>
      <w:lvlJc w:val="left"/>
      <w:pPr>
        <w:ind w:left="720" w:hanging="360"/>
      </w:pPr>
    </w:lvl>
    <w:lvl w:ilvl="1" w:tplc="F1726194">
      <w:start w:val="1"/>
      <w:numFmt w:val="lowerLetter"/>
      <w:lvlText w:val="%2."/>
      <w:lvlJc w:val="left"/>
      <w:pPr>
        <w:ind w:left="1440" w:hanging="360"/>
      </w:pPr>
    </w:lvl>
    <w:lvl w:ilvl="2" w:tplc="D574718E">
      <w:start w:val="1"/>
      <w:numFmt w:val="lowerRoman"/>
      <w:lvlText w:val="%3."/>
      <w:lvlJc w:val="right"/>
      <w:pPr>
        <w:ind w:left="2160" w:hanging="180"/>
      </w:pPr>
    </w:lvl>
    <w:lvl w:ilvl="3" w:tplc="C2D4CD1C">
      <w:start w:val="1"/>
      <w:numFmt w:val="decimal"/>
      <w:lvlText w:val="%4."/>
      <w:lvlJc w:val="left"/>
      <w:pPr>
        <w:ind w:left="2880" w:hanging="360"/>
      </w:pPr>
    </w:lvl>
    <w:lvl w:ilvl="4" w:tplc="24DC950A">
      <w:start w:val="1"/>
      <w:numFmt w:val="lowerLetter"/>
      <w:lvlText w:val="%5."/>
      <w:lvlJc w:val="left"/>
      <w:pPr>
        <w:ind w:left="3600" w:hanging="360"/>
      </w:pPr>
    </w:lvl>
    <w:lvl w:ilvl="5" w:tplc="2FB6CD5A">
      <w:start w:val="1"/>
      <w:numFmt w:val="lowerRoman"/>
      <w:lvlText w:val="%6."/>
      <w:lvlJc w:val="right"/>
      <w:pPr>
        <w:ind w:left="4320" w:hanging="180"/>
      </w:pPr>
    </w:lvl>
    <w:lvl w:ilvl="6" w:tplc="A6E07F36">
      <w:start w:val="1"/>
      <w:numFmt w:val="decimal"/>
      <w:lvlText w:val="%7."/>
      <w:lvlJc w:val="left"/>
      <w:pPr>
        <w:ind w:left="5040" w:hanging="360"/>
      </w:pPr>
    </w:lvl>
    <w:lvl w:ilvl="7" w:tplc="DC6CD350">
      <w:start w:val="1"/>
      <w:numFmt w:val="lowerLetter"/>
      <w:lvlText w:val="%8."/>
      <w:lvlJc w:val="left"/>
      <w:pPr>
        <w:ind w:left="5760" w:hanging="360"/>
      </w:pPr>
    </w:lvl>
    <w:lvl w:ilvl="8" w:tplc="431278B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E44"/>
    <w:multiLevelType w:val="hybridMultilevel"/>
    <w:tmpl w:val="C246AE48"/>
    <w:lvl w:ilvl="0" w:tplc="71322B74">
      <w:start w:val="1"/>
      <w:numFmt w:val="decimal"/>
      <w:lvlText w:val="%1."/>
      <w:lvlJc w:val="left"/>
      <w:pPr>
        <w:ind w:left="720" w:hanging="360"/>
      </w:pPr>
    </w:lvl>
    <w:lvl w:ilvl="1" w:tplc="5908DABA">
      <w:start w:val="1"/>
      <w:numFmt w:val="lowerLetter"/>
      <w:lvlText w:val="%2."/>
      <w:lvlJc w:val="left"/>
      <w:pPr>
        <w:ind w:left="1440" w:hanging="360"/>
      </w:pPr>
    </w:lvl>
    <w:lvl w:ilvl="2" w:tplc="8DA2182A">
      <w:start w:val="1"/>
      <w:numFmt w:val="lowerRoman"/>
      <w:lvlText w:val="%3."/>
      <w:lvlJc w:val="right"/>
      <w:pPr>
        <w:ind w:left="2160" w:hanging="180"/>
      </w:pPr>
    </w:lvl>
    <w:lvl w:ilvl="3" w:tplc="7234D252">
      <w:start w:val="1"/>
      <w:numFmt w:val="decimal"/>
      <w:lvlText w:val="%4."/>
      <w:lvlJc w:val="left"/>
      <w:pPr>
        <w:ind w:left="2880" w:hanging="360"/>
      </w:pPr>
    </w:lvl>
    <w:lvl w:ilvl="4" w:tplc="1C16FAC8">
      <w:start w:val="1"/>
      <w:numFmt w:val="lowerLetter"/>
      <w:lvlText w:val="%5."/>
      <w:lvlJc w:val="left"/>
      <w:pPr>
        <w:ind w:left="3600" w:hanging="360"/>
      </w:pPr>
    </w:lvl>
    <w:lvl w:ilvl="5" w:tplc="78E42262">
      <w:start w:val="1"/>
      <w:numFmt w:val="lowerRoman"/>
      <w:lvlText w:val="%6."/>
      <w:lvlJc w:val="right"/>
      <w:pPr>
        <w:ind w:left="4320" w:hanging="180"/>
      </w:pPr>
    </w:lvl>
    <w:lvl w:ilvl="6" w:tplc="738E833A">
      <w:start w:val="1"/>
      <w:numFmt w:val="decimal"/>
      <w:lvlText w:val="%7."/>
      <w:lvlJc w:val="left"/>
      <w:pPr>
        <w:ind w:left="5040" w:hanging="360"/>
      </w:pPr>
    </w:lvl>
    <w:lvl w:ilvl="7" w:tplc="C336A874">
      <w:start w:val="1"/>
      <w:numFmt w:val="lowerLetter"/>
      <w:lvlText w:val="%8."/>
      <w:lvlJc w:val="left"/>
      <w:pPr>
        <w:ind w:left="5760" w:hanging="360"/>
      </w:pPr>
    </w:lvl>
    <w:lvl w:ilvl="8" w:tplc="E592AD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718C"/>
    <w:multiLevelType w:val="hybridMultilevel"/>
    <w:tmpl w:val="B6CE6F6A"/>
    <w:lvl w:ilvl="0" w:tplc="CE0AD60E">
      <w:start w:val="1"/>
      <w:numFmt w:val="decimal"/>
      <w:lvlText w:val="%1."/>
      <w:lvlJc w:val="left"/>
      <w:pPr>
        <w:ind w:left="709" w:hanging="359"/>
      </w:pPr>
    </w:lvl>
    <w:lvl w:ilvl="1" w:tplc="6D26E572">
      <w:start w:val="1"/>
      <w:numFmt w:val="lowerLetter"/>
      <w:lvlText w:val="%2."/>
      <w:lvlJc w:val="left"/>
      <w:pPr>
        <w:ind w:left="1429" w:hanging="359"/>
      </w:pPr>
    </w:lvl>
    <w:lvl w:ilvl="2" w:tplc="08922F5C">
      <w:start w:val="1"/>
      <w:numFmt w:val="lowerRoman"/>
      <w:lvlText w:val="%3."/>
      <w:lvlJc w:val="right"/>
      <w:pPr>
        <w:ind w:left="2149" w:hanging="179"/>
      </w:pPr>
    </w:lvl>
    <w:lvl w:ilvl="3" w:tplc="249AA040">
      <w:start w:val="1"/>
      <w:numFmt w:val="decimal"/>
      <w:lvlText w:val="%4."/>
      <w:lvlJc w:val="left"/>
      <w:pPr>
        <w:ind w:left="2869" w:hanging="359"/>
      </w:pPr>
    </w:lvl>
    <w:lvl w:ilvl="4" w:tplc="50BA4F54">
      <w:start w:val="1"/>
      <w:numFmt w:val="lowerLetter"/>
      <w:lvlText w:val="%5."/>
      <w:lvlJc w:val="left"/>
      <w:pPr>
        <w:ind w:left="3589" w:hanging="359"/>
      </w:pPr>
    </w:lvl>
    <w:lvl w:ilvl="5" w:tplc="C3EA7026">
      <w:start w:val="1"/>
      <w:numFmt w:val="lowerRoman"/>
      <w:lvlText w:val="%6."/>
      <w:lvlJc w:val="right"/>
      <w:pPr>
        <w:ind w:left="4309" w:hanging="179"/>
      </w:pPr>
    </w:lvl>
    <w:lvl w:ilvl="6" w:tplc="D0C4913C">
      <w:start w:val="1"/>
      <w:numFmt w:val="decimal"/>
      <w:lvlText w:val="%7."/>
      <w:lvlJc w:val="left"/>
      <w:pPr>
        <w:ind w:left="5029" w:hanging="359"/>
      </w:pPr>
    </w:lvl>
    <w:lvl w:ilvl="7" w:tplc="1BAA8B8E">
      <w:start w:val="1"/>
      <w:numFmt w:val="lowerLetter"/>
      <w:lvlText w:val="%8."/>
      <w:lvlJc w:val="left"/>
      <w:pPr>
        <w:ind w:left="5749" w:hanging="359"/>
      </w:pPr>
    </w:lvl>
    <w:lvl w:ilvl="8" w:tplc="70F250C4">
      <w:start w:val="1"/>
      <w:numFmt w:val="lowerRoman"/>
      <w:lvlText w:val="%9."/>
      <w:lvlJc w:val="right"/>
      <w:pPr>
        <w:ind w:left="6469" w:hanging="179"/>
      </w:pPr>
    </w:lvl>
  </w:abstractNum>
  <w:abstractNum w:abstractNumId="4">
    <w:nsid w:val="7C1178C2"/>
    <w:multiLevelType w:val="hybridMultilevel"/>
    <w:tmpl w:val="DFFC81D2"/>
    <w:lvl w:ilvl="0" w:tplc="B74A194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23C0BDE">
      <w:start w:val="1"/>
      <w:numFmt w:val="lowerLetter"/>
      <w:lvlText w:val="%2."/>
      <w:lvlJc w:val="left"/>
      <w:pPr>
        <w:ind w:left="1440" w:hanging="360"/>
      </w:pPr>
    </w:lvl>
    <w:lvl w:ilvl="2" w:tplc="988CB1DA">
      <w:start w:val="1"/>
      <w:numFmt w:val="lowerRoman"/>
      <w:lvlText w:val="%3."/>
      <w:lvlJc w:val="right"/>
      <w:pPr>
        <w:ind w:left="2160" w:hanging="180"/>
      </w:pPr>
    </w:lvl>
    <w:lvl w:ilvl="3" w:tplc="6F78D04A">
      <w:start w:val="1"/>
      <w:numFmt w:val="decimal"/>
      <w:lvlText w:val="%4."/>
      <w:lvlJc w:val="left"/>
      <w:pPr>
        <w:ind w:left="2880" w:hanging="360"/>
      </w:pPr>
    </w:lvl>
    <w:lvl w:ilvl="4" w:tplc="35EC220C">
      <w:start w:val="1"/>
      <w:numFmt w:val="lowerLetter"/>
      <w:lvlText w:val="%5."/>
      <w:lvlJc w:val="left"/>
      <w:pPr>
        <w:ind w:left="3600" w:hanging="360"/>
      </w:pPr>
    </w:lvl>
    <w:lvl w:ilvl="5" w:tplc="7AC8BDAA">
      <w:start w:val="1"/>
      <w:numFmt w:val="lowerRoman"/>
      <w:lvlText w:val="%6."/>
      <w:lvlJc w:val="right"/>
      <w:pPr>
        <w:ind w:left="4320" w:hanging="180"/>
      </w:pPr>
    </w:lvl>
    <w:lvl w:ilvl="6" w:tplc="D7CEA4BE">
      <w:start w:val="1"/>
      <w:numFmt w:val="decimal"/>
      <w:lvlText w:val="%7."/>
      <w:lvlJc w:val="left"/>
      <w:pPr>
        <w:ind w:left="5040" w:hanging="360"/>
      </w:pPr>
    </w:lvl>
    <w:lvl w:ilvl="7" w:tplc="92B47A10">
      <w:start w:val="1"/>
      <w:numFmt w:val="lowerLetter"/>
      <w:lvlText w:val="%8."/>
      <w:lvlJc w:val="left"/>
      <w:pPr>
        <w:ind w:left="5760" w:hanging="360"/>
      </w:pPr>
    </w:lvl>
    <w:lvl w:ilvl="8" w:tplc="2178401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7894"/>
    <w:multiLevelType w:val="hybridMultilevel"/>
    <w:tmpl w:val="2E82A018"/>
    <w:lvl w:ilvl="0" w:tplc="5790BF86">
      <w:start w:val="1"/>
      <w:numFmt w:val="decimal"/>
      <w:lvlText w:val="%1."/>
      <w:lvlJc w:val="left"/>
      <w:pPr>
        <w:ind w:left="720" w:hanging="360"/>
      </w:pPr>
    </w:lvl>
    <w:lvl w:ilvl="1" w:tplc="EA80CF76">
      <w:start w:val="1"/>
      <w:numFmt w:val="lowerLetter"/>
      <w:lvlText w:val="%2."/>
      <w:lvlJc w:val="left"/>
      <w:pPr>
        <w:ind w:left="1440" w:hanging="360"/>
      </w:pPr>
    </w:lvl>
    <w:lvl w:ilvl="2" w:tplc="7384FE2C">
      <w:start w:val="1"/>
      <w:numFmt w:val="lowerRoman"/>
      <w:lvlText w:val="%3."/>
      <w:lvlJc w:val="right"/>
      <w:pPr>
        <w:ind w:left="2160" w:hanging="180"/>
      </w:pPr>
    </w:lvl>
    <w:lvl w:ilvl="3" w:tplc="699CE6E6">
      <w:start w:val="1"/>
      <w:numFmt w:val="decimal"/>
      <w:lvlText w:val="%4."/>
      <w:lvlJc w:val="left"/>
      <w:pPr>
        <w:ind w:left="2880" w:hanging="360"/>
      </w:pPr>
    </w:lvl>
    <w:lvl w:ilvl="4" w:tplc="82684180">
      <w:start w:val="1"/>
      <w:numFmt w:val="lowerLetter"/>
      <w:lvlText w:val="%5."/>
      <w:lvlJc w:val="left"/>
      <w:pPr>
        <w:ind w:left="3600" w:hanging="360"/>
      </w:pPr>
    </w:lvl>
    <w:lvl w:ilvl="5" w:tplc="2A80D65A">
      <w:start w:val="1"/>
      <w:numFmt w:val="lowerRoman"/>
      <w:lvlText w:val="%6."/>
      <w:lvlJc w:val="right"/>
      <w:pPr>
        <w:ind w:left="4320" w:hanging="180"/>
      </w:pPr>
    </w:lvl>
    <w:lvl w:ilvl="6" w:tplc="E9DC3B0E">
      <w:start w:val="1"/>
      <w:numFmt w:val="decimal"/>
      <w:lvlText w:val="%7."/>
      <w:lvlJc w:val="left"/>
      <w:pPr>
        <w:ind w:left="5040" w:hanging="360"/>
      </w:pPr>
    </w:lvl>
    <w:lvl w:ilvl="7" w:tplc="EE1092FC">
      <w:start w:val="1"/>
      <w:numFmt w:val="lowerLetter"/>
      <w:lvlText w:val="%8."/>
      <w:lvlJc w:val="left"/>
      <w:pPr>
        <w:ind w:left="5760" w:hanging="360"/>
      </w:pPr>
    </w:lvl>
    <w:lvl w:ilvl="8" w:tplc="41CA4C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27"/>
    <w:rsid w:val="001E2FB3"/>
    <w:rsid w:val="00540327"/>
    <w:rsid w:val="00610A00"/>
    <w:rsid w:val="00950246"/>
    <w:rsid w:val="00A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A6023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6023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A6023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6023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Л.О.</cp:lastModifiedBy>
  <cp:revision>11</cp:revision>
  <cp:lastPrinted>2024-06-07T07:36:00Z</cp:lastPrinted>
  <dcterms:created xsi:type="dcterms:W3CDTF">2019-03-29T20:09:00Z</dcterms:created>
  <dcterms:modified xsi:type="dcterms:W3CDTF">2024-06-07T07:55:00Z</dcterms:modified>
</cp:coreProperties>
</file>