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56" w:rsidRDefault="00F20B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12544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1356" w:rsidRDefault="00F20B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1356" w:rsidRPr="007C141F" w:rsidRDefault="007C141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F20B2B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F20B2B">
        <w:rPr>
          <w:rFonts w:ascii="Times New Roman" w:hAnsi="Times New Roman" w:cs="Times New Roman"/>
          <w:sz w:val="28"/>
          <w:szCs w:val="28"/>
        </w:rPr>
        <w:t>202</w:t>
      </w:r>
      <w:r w:rsidR="00F20B2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B2B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F20B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1"/>
        <w:gridCol w:w="2520"/>
        <w:gridCol w:w="1745"/>
        <w:gridCol w:w="2033"/>
      </w:tblGrid>
      <w:tr w:rsidR="00341356" w:rsidRPr="007C141F">
        <w:trPr>
          <w:trHeight w:val="30"/>
        </w:trPr>
        <w:tc>
          <w:tcPr>
            <w:tcW w:w="7656" w:type="dxa"/>
            <w:gridSpan w:val="3"/>
            <w:shd w:val="clear" w:color="auto" w:fill="auto"/>
            <w:vAlign w:val="center"/>
          </w:tcPr>
          <w:p w:rsidR="00341356" w:rsidRPr="007C141F" w:rsidRDefault="00341356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" w:name="12545"/>
            <w:bookmarkEnd w:id="2"/>
          </w:p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місяць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bookmarkStart w:id="3" w:name="12546"/>
            <w:bookmarkEnd w:id="3"/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658"/>
              <w:gridCol w:w="659"/>
            </w:tblGrid>
            <w:tr w:rsidR="00341356" w:rsidRPr="007C141F">
              <w:trPr>
                <w:trHeight w:val="45"/>
              </w:trPr>
              <w:tc>
                <w:tcPr>
                  <w:tcW w:w="199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>КОДИ</w:t>
                  </w:r>
                  <w:bookmarkStart w:id="4" w:name="12547"/>
                  <w:bookmarkEnd w:id="4"/>
                </w:p>
              </w:tc>
            </w:tr>
            <w:tr w:rsidR="00341356" w:rsidRPr="007C141F">
              <w:trPr>
                <w:trHeight w:val="45"/>
              </w:trPr>
              <w:tc>
                <w:tcPr>
                  <w:tcW w:w="67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bookmarkStart w:id="5" w:name="12548"/>
                  <w:bookmarkEnd w:id="5"/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2024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bookmarkStart w:id="6" w:name="12549"/>
                  <w:bookmarkEnd w:id="6"/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05</w:t>
                  </w:r>
                </w:p>
              </w:tc>
              <w:tc>
                <w:tcPr>
                  <w:tcW w:w="6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  <w:bookmarkStart w:id="7" w:name="12550"/>
                  <w:bookmarkEnd w:id="7"/>
                </w:p>
              </w:tc>
            </w:tr>
            <w:tr w:rsidR="00341356" w:rsidRPr="007C141F">
              <w:trPr>
                <w:trHeight w:val="45"/>
              </w:trPr>
              <w:tc>
                <w:tcPr>
                  <w:tcW w:w="199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bookmarkStart w:id="8" w:name="12551"/>
                  <w:bookmarkEnd w:id="8"/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36966371</w:t>
                  </w:r>
                </w:p>
              </w:tc>
            </w:tr>
            <w:tr w:rsidR="00341356" w:rsidRPr="007C141F">
              <w:trPr>
                <w:trHeight w:val="45"/>
              </w:trPr>
              <w:tc>
                <w:tcPr>
                  <w:tcW w:w="199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bookmarkStart w:id="9" w:name="12552"/>
                  <w:bookmarkEnd w:id="9"/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>UA74020030000069340</w:t>
                  </w:r>
                </w:p>
              </w:tc>
            </w:tr>
            <w:tr w:rsidR="00341356" w:rsidRPr="007C141F">
              <w:trPr>
                <w:trHeight w:val="45"/>
              </w:trPr>
              <w:tc>
                <w:tcPr>
                  <w:tcW w:w="199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C141F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bookmarkStart w:id="10" w:name="12553"/>
                  <w:bookmarkEnd w:id="10"/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>430</w:t>
                  </w:r>
                </w:p>
              </w:tc>
            </w:tr>
            <w:tr w:rsidR="00341356" w:rsidRPr="007C141F">
              <w:trPr>
                <w:trHeight w:val="45"/>
              </w:trPr>
              <w:tc>
                <w:tcPr>
                  <w:tcW w:w="199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11085 </w:t>
                  </w:r>
                  <w:bookmarkStart w:id="11" w:name="12554"/>
                  <w:bookmarkEnd w:id="11"/>
                </w:p>
              </w:tc>
            </w:tr>
            <w:tr w:rsidR="00341356" w:rsidRPr="007C141F">
              <w:trPr>
                <w:trHeight w:val="45"/>
              </w:trPr>
              <w:tc>
                <w:tcPr>
                  <w:tcW w:w="199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vAlign w:val="center"/>
                </w:tcPr>
                <w:p w:rsidR="00341356" w:rsidRPr="007C141F" w:rsidRDefault="00F20B2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bookmarkStart w:id="12" w:name="12555"/>
                  <w:bookmarkEnd w:id="12"/>
                  <w:r w:rsidRPr="007C141F">
                    <w:rPr>
                      <w:rFonts w:ascii="Times New Roman" w:eastAsia="Times New Roman" w:hAnsi="Times New Roman" w:cs="Times New Roman"/>
                      <w:color w:val="000000"/>
                    </w:rPr>
                    <w:t>85.10</w:t>
                  </w:r>
                </w:p>
              </w:tc>
            </w:tr>
          </w:tbl>
          <w:p w:rsidR="00341356" w:rsidRPr="007C141F" w:rsidRDefault="00F20B2B">
            <w:pPr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</w:rPr>
              <w:br/>
            </w:r>
            <w:r w:rsidRPr="007C141F">
              <w:rPr>
                <w:rFonts w:ascii="Times New Roman" w:eastAsia="Times New Roman" w:hAnsi="Times New Roman" w:cs="Times New Roman"/>
              </w:rPr>
              <w:br/>
            </w:r>
          </w:p>
          <w:p w:rsidR="00341356" w:rsidRPr="007C141F" w:rsidRDefault="00341356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3" w:name="12556"/>
            <w:bookmarkEnd w:id="13"/>
          </w:p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Установа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  <w:bookmarkStart w:id="14" w:name="12557"/>
            <w:bookmarkEnd w:id="14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Куковицький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  <w:bookmarkStart w:id="15" w:name="12558"/>
            <w:bookmarkEnd w:id="15"/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заклад дошкільної освіти(дитячий садок) «Дзвіночок» загального типу Менської міської ради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ЄДРПОУ</w:t>
            </w:r>
            <w:bookmarkStart w:id="16" w:name="12559"/>
            <w:bookmarkEnd w:id="16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Територія</w:t>
            </w:r>
            <w:bookmarkStart w:id="17" w:name="12560"/>
            <w:bookmarkEnd w:id="17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Менська</w:t>
            </w:r>
            <w:bookmarkStart w:id="18" w:name="12561"/>
            <w:bookmarkEnd w:id="18"/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КАТОТТГ</w:t>
            </w:r>
            <w:bookmarkStart w:id="19" w:name="12562"/>
            <w:bookmarkEnd w:id="19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Організаційно-правова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proofErr w:type="spellEnd"/>
            <w:r w:rsidRPr="007C141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господарювання</w:t>
            </w:r>
            <w:bookmarkStart w:id="20" w:name="12563"/>
            <w:bookmarkEnd w:id="20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7C141F">
              <w:rPr>
                <w:rFonts w:ascii="Times New Roman" w:eastAsia="Times New Roman" w:hAnsi="Times New Roman" w:cs="Times New Roman"/>
                <w:u w:val="single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Комунальна організація</w:t>
            </w:r>
            <w:bookmarkStart w:id="21" w:name="12564"/>
            <w:bookmarkEnd w:id="21"/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(установа)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КОПФГ</w:t>
            </w:r>
            <w:bookmarkStart w:id="22" w:name="12565"/>
            <w:bookmarkEnd w:id="22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державного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управління</w:t>
            </w:r>
            <w:bookmarkStart w:id="23" w:name="12566"/>
            <w:bookmarkEnd w:id="23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bookmarkStart w:id="24" w:name="12567"/>
            <w:bookmarkEnd w:id="24"/>
            <w:r w:rsidRPr="007C141F">
              <w:rPr>
                <w:rFonts w:ascii="Times New Roman" w:eastAsia="Times New Roman" w:hAnsi="Times New Roman" w:cs="Times New Roman"/>
                <w:u w:val="single"/>
                <w:lang w:val="uk-UA"/>
              </w:rPr>
              <w:t>Міністерство освіти і науки України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КОДУ</w:t>
            </w:r>
            <w:bookmarkStart w:id="25" w:name="12568"/>
            <w:bookmarkEnd w:id="25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економічної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bookmarkStart w:id="26" w:name="12569"/>
            <w:bookmarkEnd w:id="26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bookmarkStart w:id="27" w:name="12570"/>
            <w:bookmarkEnd w:id="27"/>
            <w:r w:rsidRPr="007C141F">
              <w:rPr>
                <w:rFonts w:ascii="Times New Roman" w:eastAsia="Times New Roman" w:hAnsi="Times New Roman" w:cs="Times New Roman"/>
                <w:u w:val="single"/>
                <w:lang w:val="uk-UA"/>
              </w:rPr>
              <w:t>Дошкільна освіта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КВЕД</w:t>
            </w:r>
            <w:bookmarkStart w:id="28" w:name="12571"/>
            <w:bookmarkEnd w:id="28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Одиниця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виміру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bookmarkStart w:id="29" w:name="12572"/>
            <w:bookmarkEnd w:id="29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" w:name="12573"/>
            <w:bookmarkEnd w:id="30"/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1" w:name="12574"/>
            <w:bookmarkEnd w:id="31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  <w:tr w:rsidR="00341356" w:rsidRPr="007C141F">
        <w:trPr>
          <w:trHeight w:val="30"/>
        </w:trPr>
        <w:tc>
          <w:tcPr>
            <w:tcW w:w="3391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Періодичність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проміжна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річна</w:t>
            </w:r>
            <w:bookmarkStart w:id="32" w:name="12575"/>
            <w:bookmarkEnd w:id="32"/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3" w:name="12576"/>
            <w:bookmarkEnd w:id="33"/>
          </w:p>
        </w:tc>
        <w:tc>
          <w:tcPr>
            <w:tcW w:w="1745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4" w:name="12577"/>
            <w:bookmarkEnd w:id="34"/>
          </w:p>
        </w:tc>
        <w:tc>
          <w:tcPr>
            <w:tcW w:w="2033" w:type="dxa"/>
            <w:vMerge/>
            <w:shd w:val="clear" w:color="auto" w:fill="auto"/>
          </w:tcPr>
          <w:p w:rsidR="00341356" w:rsidRPr="007C141F" w:rsidRDefault="00341356"/>
        </w:tc>
      </w:tr>
    </w:tbl>
    <w:p w:rsidR="00341356" w:rsidRPr="007C141F" w:rsidRDefault="00341356"/>
    <w:p w:rsidR="00341356" w:rsidRPr="007C141F" w:rsidRDefault="00F20B2B">
      <w:pPr>
        <w:pStyle w:val="3"/>
        <w:spacing w:before="0" w:after="0"/>
        <w:jc w:val="center"/>
        <w:rPr>
          <w:rFonts w:ascii="Times New Roman" w:eastAsia="Times New Roman" w:hAnsi="Times New Roman" w:cs="Times New Roman"/>
        </w:rPr>
      </w:pPr>
      <w:r w:rsidRPr="007C141F">
        <w:rPr>
          <w:rFonts w:ascii="Times New Roman" w:eastAsia="Times New Roman" w:hAnsi="Times New Roman" w:cs="Times New Roman"/>
          <w:color w:val="000000"/>
        </w:rPr>
        <w:t>БАЛАНС</w:t>
      </w:r>
      <w:bookmarkStart w:id="35" w:name="12578"/>
      <w:bookmarkEnd w:id="35"/>
    </w:p>
    <w:p w:rsidR="00341356" w:rsidRPr="007C141F" w:rsidRDefault="00F20B2B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C141F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7C141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C141F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01</w:t>
      </w:r>
      <w:proofErr w:type="gramEnd"/>
      <w:r w:rsidRPr="007C141F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травня</w:t>
      </w:r>
      <w:r w:rsidRPr="007C141F">
        <w:rPr>
          <w:rFonts w:ascii="Times New Roman" w:eastAsia="Times New Roman" w:hAnsi="Times New Roman" w:cs="Times New Roman"/>
          <w:b/>
          <w:color w:val="000000"/>
        </w:rPr>
        <w:t xml:space="preserve"> 20</w:t>
      </w:r>
      <w:r w:rsidRPr="007C141F">
        <w:rPr>
          <w:rFonts w:ascii="Times New Roman" w:eastAsia="Times New Roman" w:hAnsi="Times New Roman" w:cs="Times New Roman"/>
          <w:b/>
          <w:color w:val="000000"/>
          <w:lang w:val="uk-UA"/>
        </w:rPr>
        <w:t>24</w:t>
      </w:r>
      <w:r w:rsidRPr="007C141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C141F">
        <w:rPr>
          <w:rFonts w:ascii="Times New Roman" w:eastAsia="Times New Roman" w:hAnsi="Times New Roman" w:cs="Times New Roman"/>
          <w:b/>
          <w:color w:val="000000"/>
        </w:rPr>
        <w:t>року</w:t>
      </w:r>
      <w:bookmarkStart w:id="36" w:name="12579"/>
      <w:bookmarkEnd w:id="36"/>
      <w:proofErr w:type="spellEnd"/>
    </w:p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4263"/>
        <w:gridCol w:w="1358"/>
        <w:gridCol w:w="1841"/>
        <w:gridCol w:w="2228"/>
        <w:gridCol w:w="124"/>
      </w:tblGrid>
      <w:tr w:rsidR="00341356" w:rsidRPr="007C141F">
        <w:trPr>
          <w:gridAfter w:val="1"/>
          <w:wAfter w:w="124" w:type="dxa"/>
          <w:trHeight w:val="30"/>
        </w:trPr>
        <w:tc>
          <w:tcPr>
            <w:tcW w:w="9690" w:type="dxa"/>
            <w:gridSpan w:val="4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Форма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 1-дс</w:t>
            </w:r>
            <w:bookmarkStart w:id="37" w:name="12580"/>
            <w:bookmarkEnd w:id="3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АКТИВ</w:t>
            </w:r>
            <w:bookmarkStart w:id="38" w:name="12581"/>
            <w:bookmarkEnd w:id="38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рядка</w:t>
            </w:r>
            <w:bookmarkStart w:id="39" w:name="12582"/>
            <w:bookmarkEnd w:id="39"/>
            <w:proofErr w:type="spellEnd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початок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звітного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періоду</w:t>
            </w:r>
            <w:bookmarkStart w:id="40" w:name="12583"/>
            <w:bookmarkEnd w:id="40"/>
            <w:proofErr w:type="spellEnd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кінець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звітного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періоду</w:t>
            </w:r>
            <w:bookmarkStart w:id="41" w:name="12584"/>
            <w:bookmarkEnd w:id="41"/>
            <w:proofErr w:type="spellEnd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42" w:name="12585"/>
            <w:bookmarkEnd w:id="42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bookmarkStart w:id="43" w:name="12586"/>
            <w:bookmarkEnd w:id="4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bookmarkStart w:id="44" w:name="12587"/>
            <w:bookmarkEnd w:id="4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45" w:name="12588"/>
            <w:bookmarkEnd w:id="45"/>
          </w:p>
        </w:tc>
      </w:tr>
      <w:tr w:rsidR="00341356" w:rsidRPr="007C141F">
        <w:trPr>
          <w:trHeight w:val="45"/>
        </w:trPr>
        <w:tc>
          <w:tcPr>
            <w:tcW w:w="968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I. НЕФІНАНСОВІ АКТИВИ</w:t>
            </w:r>
            <w:bookmarkStart w:id="46" w:name="12589"/>
            <w:bookmarkEnd w:id="46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Основні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засоби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47" w:name="12590"/>
            <w:bookmarkEnd w:id="47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bookmarkStart w:id="48" w:name="12591"/>
            <w:bookmarkEnd w:id="48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22381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49" w:name="12592"/>
            <w:bookmarkEnd w:id="49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50" w:name="12593"/>
            <w:bookmarkEnd w:id="50"/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19891</w:t>
            </w:r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первісна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вартість</w:t>
            </w:r>
            <w:bookmarkStart w:id="51" w:name="12594"/>
            <w:bookmarkEnd w:id="51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  <w:bookmarkStart w:id="52" w:name="12595"/>
            <w:bookmarkEnd w:id="52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132251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53" w:name="12596"/>
            <w:bookmarkEnd w:id="53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166919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54" w:name="12597"/>
            <w:bookmarkEnd w:id="54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знос</w:t>
            </w:r>
            <w:bookmarkStart w:id="55" w:name="12598"/>
            <w:bookmarkEnd w:id="55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  <w:bookmarkStart w:id="56" w:name="12599"/>
            <w:bookmarkEnd w:id="56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109870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57" w:name="12600"/>
            <w:bookmarkEnd w:id="57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147028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58" w:name="12601"/>
            <w:bookmarkEnd w:id="58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Інвестиційна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нерухомість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59" w:name="12602"/>
            <w:bookmarkEnd w:id="59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  <w:bookmarkStart w:id="60" w:name="12603"/>
            <w:bookmarkEnd w:id="60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61" w:name="12604"/>
            <w:bookmarkEnd w:id="61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62" w:name="12605"/>
            <w:bookmarkEnd w:id="62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первісна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вартість</w:t>
            </w:r>
            <w:bookmarkStart w:id="63" w:name="12606"/>
            <w:bookmarkEnd w:id="63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  <w:bookmarkStart w:id="64" w:name="12607"/>
            <w:bookmarkEnd w:id="64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65" w:name="12608"/>
            <w:bookmarkEnd w:id="65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66" w:name="12609"/>
            <w:bookmarkEnd w:id="66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знос</w:t>
            </w:r>
            <w:bookmarkStart w:id="67" w:name="12610"/>
            <w:bookmarkEnd w:id="67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  <w:bookmarkStart w:id="68" w:name="12611"/>
            <w:bookmarkEnd w:id="68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69" w:name="12612"/>
            <w:bookmarkEnd w:id="69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70" w:name="12613"/>
            <w:bookmarkEnd w:id="70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Нематеріальні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активи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71" w:name="12614"/>
            <w:bookmarkEnd w:id="71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  <w:bookmarkStart w:id="72" w:name="12615"/>
            <w:bookmarkEnd w:id="72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73" w:name="12616"/>
            <w:bookmarkEnd w:id="73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74" w:name="12617"/>
            <w:bookmarkEnd w:id="74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первісна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вартість</w:t>
            </w:r>
            <w:bookmarkStart w:id="75" w:name="12618"/>
            <w:bookmarkEnd w:id="75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  <w:bookmarkStart w:id="76" w:name="12619"/>
            <w:bookmarkEnd w:id="76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77" w:name="12620"/>
            <w:bookmarkEnd w:id="77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78" w:name="12621"/>
            <w:bookmarkEnd w:id="78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накопичена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амортизація</w:t>
            </w:r>
            <w:bookmarkStart w:id="79" w:name="12622"/>
            <w:bookmarkEnd w:id="79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  <w:bookmarkStart w:id="80" w:name="12623"/>
            <w:bookmarkEnd w:id="80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81" w:name="12624"/>
            <w:bookmarkEnd w:id="81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82" w:name="12625"/>
            <w:bookmarkEnd w:id="82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Незавершені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капітальні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інвестиції</w:t>
            </w:r>
            <w:bookmarkStart w:id="83" w:name="12626"/>
            <w:bookmarkEnd w:id="83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  <w:bookmarkStart w:id="84" w:name="12627"/>
            <w:bookmarkEnd w:id="84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85" w:name="12628"/>
            <w:bookmarkEnd w:id="85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86" w:name="12629"/>
            <w:bookmarkEnd w:id="86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Довгострокові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біологічні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активи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87" w:name="12630"/>
            <w:bookmarkEnd w:id="87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  <w:bookmarkStart w:id="88" w:name="12631"/>
            <w:bookmarkEnd w:id="88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89" w:name="12632"/>
            <w:bookmarkEnd w:id="89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90" w:name="12633"/>
            <w:bookmarkEnd w:id="90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первісна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вартість</w:t>
            </w:r>
            <w:bookmarkStart w:id="91" w:name="12634"/>
            <w:bookmarkEnd w:id="91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1041</w:t>
            </w:r>
            <w:bookmarkStart w:id="92" w:name="12635"/>
            <w:bookmarkEnd w:id="92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93" w:name="12636"/>
            <w:bookmarkEnd w:id="93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94" w:name="12637"/>
            <w:bookmarkEnd w:id="94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накопичена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амортизація</w:t>
            </w:r>
            <w:bookmarkStart w:id="95" w:name="12638"/>
            <w:bookmarkEnd w:id="95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1042</w:t>
            </w:r>
            <w:bookmarkStart w:id="96" w:name="12639"/>
            <w:bookmarkEnd w:id="96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97" w:name="12640"/>
            <w:bookmarkEnd w:id="97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98" w:name="12641"/>
            <w:bookmarkEnd w:id="98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Запаси</w:t>
            </w:r>
            <w:bookmarkStart w:id="99" w:name="12642"/>
            <w:bookmarkEnd w:id="99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  <w:bookmarkStart w:id="100" w:name="12643"/>
            <w:bookmarkEnd w:id="100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40402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01" w:name="12644"/>
            <w:bookmarkEnd w:id="101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59924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02" w:name="12645"/>
            <w:bookmarkEnd w:id="102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Виробництво</w:t>
            </w:r>
            <w:bookmarkStart w:id="103" w:name="12646"/>
            <w:bookmarkEnd w:id="103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1060</w:t>
            </w:r>
            <w:bookmarkStart w:id="104" w:name="12647"/>
            <w:bookmarkEnd w:id="104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05" w:name="12648"/>
            <w:bookmarkEnd w:id="105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06" w:name="12649"/>
            <w:bookmarkEnd w:id="106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Поточні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біологічні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активи</w:t>
            </w:r>
            <w:bookmarkStart w:id="107" w:name="12650"/>
            <w:bookmarkEnd w:id="107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bookmarkStart w:id="108" w:name="12651"/>
            <w:bookmarkEnd w:id="108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09" w:name="12652"/>
            <w:bookmarkEnd w:id="109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10" w:name="12653"/>
            <w:bookmarkEnd w:id="110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розділом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</w:t>
            </w:r>
            <w:bookmarkStart w:id="111" w:name="12654"/>
            <w:bookmarkEnd w:id="111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1095</w:t>
            </w:r>
            <w:bookmarkStart w:id="112" w:name="12655"/>
            <w:bookmarkEnd w:id="112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62783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13" w:name="12656"/>
            <w:bookmarkEnd w:id="113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14" w:name="12657"/>
            <w:bookmarkEnd w:id="114"/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79815</w:t>
            </w:r>
          </w:p>
        </w:tc>
      </w:tr>
      <w:tr w:rsidR="00341356" w:rsidRPr="007C141F">
        <w:trPr>
          <w:trHeight w:val="45"/>
        </w:trPr>
        <w:tc>
          <w:tcPr>
            <w:tcW w:w="968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II. ФІНАНСОВІ АКТИВИ</w:t>
            </w:r>
            <w:bookmarkStart w:id="115" w:name="12658"/>
            <w:bookmarkEnd w:id="11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Довгострокова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дебіторська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заборгованість</w:t>
            </w:r>
            <w:bookmarkStart w:id="116" w:name="12659"/>
            <w:bookmarkEnd w:id="11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  <w:bookmarkStart w:id="117" w:name="12660"/>
            <w:bookmarkEnd w:id="11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18" w:name="12661"/>
            <w:bookmarkEnd w:id="11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19" w:name="12662"/>
            <w:bookmarkEnd w:id="11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Довгострокові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фінансові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інвестиції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у тому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bookmarkStart w:id="120" w:name="12663"/>
            <w:bookmarkEnd w:id="120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  <w:bookmarkStart w:id="121" w:name="12664"/>
            <w:bookmarkEnd w:id="12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22" w:name="12665"/>
            <w:bookmarkEnd w:id="12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23" w:name="12666"/>
            <w:bookmarkEnd w:id="12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цінні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папери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крім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акцій</w:t>
            </w:r>
            <w:bookmarkStart w:id="124" w:name="12667"/>
            <w:bookmarkEnd w:id="12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  <w:bookmarkStart w:id="125" w:name="12668"/>
            <w:bookmarkEnd w:id="12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26" w:name="12669"/>
            <w:bookmarkEnd w:id="12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27" w:name="12670"/>
            <w:bookmarkEnd w:id="12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акції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участі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капіталі</w:t>
            </w:r>
            <w:bookmarkStart w:id="128" w:name="12671"/>
            <w:bookmarkEnd w:id="12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1112</w:t>
            </w:r>
            <w:bookmarkStart w:id="129" w:name="12672"/>
            <w:bookmarkEnd w:id="12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0" w:name="12673"/>
            <w:bookmarkEnd w:id="13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1" w:name="12674"/>
            <w:bookmarkEnd w:id="13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Поточна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дебіторська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заборгованість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132" w:name="12675"/>
            <w:bookmarkEnd w:id="132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3" w:name="12676"/>
            <w:bookmarkEnd w:id="13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4" w:name="12677"/>
            <w:bookmarkEnd w:id="13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5" w:name="12678"/>
            <w:bookmarkEnd w:id="13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розрахунками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бюджетом</w:t>
            </w:r>
            <w:bookmarkStart w:id="136" w:name="12679"/>
            <w:bookmarkEnd w:id="13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1120</w:t>
            </w:r>
            <w:bookmarkStart w:id="137" w:name="12680"/>
            <w:bookmarkEnd w:id="13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8" w:name="12681"/>
            <w:bookmarkEnd w:id="13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39" w:name="12682"/>
            <w:bookmarkEnd w:id="13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розрахунками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товари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послуги</w:t>
            </w:r>
            <w:bookmarkStart w:id="140" w:name="12683"/>
            <w:bookmarkEnd w:id="140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1125</w:t>
            </w:r>
            <w:bookmarkStart w:id="141" w:name="12684"/>
            <w:bookmarkEnd w:id="14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42" w:name="12685"/>
            <w:bookmarkEnd w:id="14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43" w:name="12686"/>
            <w:bookmarkEnd w:id="14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наданими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кредитами</w:t>
            </w:r>
            <w:bookmarkStart w:id="144" w:name="12687"/>
            <w:bookmarkEnd w:id="14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1130</w:t>
            </w:r>
            <w:bookmarkStart w:id="145" w:name="12688"/>
            <w:bookmarkEnd w:id="14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46" w:name="12689"/>
            <w:bookmarkEnd w:id="14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47" w:name="12690"/>
            <w:bookmarkEnd w:id="14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виданими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авансами</w:t>
            </w:r>
            <w:bookmarkStart w:id="148" w:name="12691"/>
            <w:bookmarkEnd w:id="14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1135</w:t>
            </w:r>
            <w:bookmarkStart w:id="149" w:name="12692"/>
            <w:bookmarkEnd w:id="14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50" w:name="12693"/>
            <w:bookmarkEnd w:id="15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51" w:name="12694"/>
            <w:bookmarkEnd w:id="15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розрахунками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із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соціального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страхування</w:t>
            </w:r>
            <w:bookmarkStart w:id="152" w:name="12695"/>
            <w:bookmarkEnd w:id="152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  <w:bookmarkStart w:id="153" w:name="12696"/>
            <w:bookmarkEnd w:id="15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54" w:name="12697"/>
            <w:bookmarkEnd w:id="15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55" w:name="12698"/>
            <w:bookmarkEnd w:id="15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внутрішніми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розрахунками</w:t>
            </w:r>
            <w:bookmarkStart w:id="156" w:name="12699"/>
            <w:bookmarkEnd w:id="15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1145</w:t>
            </w:r>
            <w:bookmarkStart w:id="157" w:name="12700"/>
            <w:bookmarkEnd w:id="15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58" w:name="12701"/>
            <w:bookmarkEnd w:id="15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59" w:name="12702"/>
            <w:bookmarkEnd w:id="15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інша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поточна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дебіторська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заборгованість</w:t>
            </w:r>
            <w:bookmarkStart w:id="160" w:name="12703"/>
            <w:bookmarkEnd w:id="160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1150</w:t>
            </w:r>
            <w:bookmarkStart w:id="161" w:name="12704"/>
            <w:bookmarkEnd w:id="16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62" w:name="12705"/>
            <w:bookmarkEnd w:id="16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225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63" w:name="12706"/>
            <w:bookmarkEnd w:id="16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Поточні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фінансові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інвестиції</w:t>
            </w:r>
            <w:bookmarkStart w:id="164" w:name="12707"/>
            <w:bookmarkEnd w:id="16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  <w:bookmarkStart w:id="165" w:name="12708"/>
            <w:bookmarkEnd w:id="16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66" w:name="12709"/>
            <w:bookmarkEnd w:id="16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67" w:name="12710"/>
            <w:bookmarkEnd w:id="16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Грошові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еквіваленти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розпорядників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бюджетних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державних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цільових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фондів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у:</w:t>
            </w:r>
            <w:bookmarkStart w:id="168" w:name="12711"/>
            <w:bookmarkEnd w:id="168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69" w:name="12712"/>
            <w:bookmarkEnd w:id="16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70" w:name="12713"/>
            <w:bookmarkEnd w:id="17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71" w:name="12714"/>
            <w:bookmarkEnd w:id="17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національній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валюті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у тому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в:</w:t>
            </w:r>
            <w:bookmarkStart w:id="172" w:name="12715"/>
            <w:bookmarkEnd w:id="172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  <w:bookmarkStart w:id="173" w:name="12716"/>
            <w:bookmarkEnd w:id="17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368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74" w:name="12717"/>
            <w:bookmarkEnd w:id="17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3244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75" w:name="12718"/>
            <w:bookmarkEnd w:id="17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касі</w:t>
            </w:r>
            <w:bookmarkStart w:id="176" w:name="12719"/>
            <w:bookmarkEnd w:id="17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1161</w:t>
            </w:r>
            <w:bookmarkStart w:id="177" w:name="12720"/>
            <w:bookmarkEnd w:id="17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78" w:name="12721"/>
            <w:bookmarkEnd w:id="17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79" w:name="12722"/>
            <w:bookmarkEnd w:id="17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казначействі</w:t>
            </w:r>
            <w:bookmarkStart w:id="180" w:name="12723"/>
            <w:bookmarkEnd w:id="180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1162</w:t>
            </w:r>
            <w:bookmarkStart w:id="181" w:name="12724"/>
            <w:bookmarkEnd w:id="18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368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82" w:name="12725"/>
            <w:bookmarkEnd w:id="18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3244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83" w:name="12726"/>
            <w:bookmarkEnd w:id="18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установах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банків</w:t>
            </w:r>
            <w:bookmarkStart w:id="184" w:name="12727"/>
            <w:bookmarkEnd w:id="18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1163</w:t>
            </w:r>
            <w:bookmarkStart w:id="185" w:name="12728"/>
            <w:bookmarkEnd w:id="18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86" w:name="12729"/>
            <w:bookmarkEnd w:id="18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87" w:name="12730"/>
            <w:bookmarkEnd w:id="18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дорозі</w:t>
            </w:r>
            <w:bookmarkStart w:id="188" w:name="12731"/>
            <w:bookmarkEnd w:id="18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1164</w:t>
            </w:r>
            <w:bookmarkStart w:id="189" w:name="12732"/>
            <w:bookmarkEnd w:id="18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90" w:name="12733"/>
            <w:bookmarkEnd w:id="19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91" w:name="12734"/>
            <w:bookmarkEnd w:id="19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іноземній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валюті</w:t>
            </w:r>
            <w:bookmarkStart w:id="192" w:name="12735"/>
            <w:bookmarkEnd w:id="192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1165</w:t>
            </w:r>
            <w:bookmarkStart w:id="193" w:name="12736"/>
            <w:bookmarkEnd w:id="19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94" w:name="12737"/>
            <w:bookmarkEnd w:id="19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95" w:name="12738"/>
            <w:bookmarkEnd w:id="19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Кошти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бюджетів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інших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клієнтів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на:</w:t>
            </w:r>
            <w:bookmarkStart w:id="196" w:name="12739"/>
            <w:bookmarkEnd w:id="196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bookmarkStart w:id="197" w:name="12740"/>
            <w:bookmarkEnd w:id="19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bookmarkStart w:id="198" w:name="12741"/>
            <w:bookmarkEnd w:id="19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bookmarkStart w:id="199" w:name="12742"/>
            <w:bookmarkEnd w:id="19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казначейському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рахунку</w:t>
            </w:r>
            <w:bookmarkStart w:id="200" w:name="12743"/>
            <w:bookmarkEnd w:id="200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  <w:bookmarkStart w:id="201" w:name="12744"/>
            <w:bookmarkEnd w:id="20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02" w:name="12745"/>
            <w:bookmarkEnd w:id="20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03" w:name="12746"/>
            <w:bookmarkEnd w:id="20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рахунках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установах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банків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у тому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в:</w:t>
            </w:r>
            <w:bookmarkStart w:id="204" w:name="12747"/>
            <w:bookmarkEnd w:id="204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1175</w:t>
            </w:r>
            <w:bookmarkStart w:id="205" w:name="12748"/>
            <w:bookmarkEnd w:id="20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06" w:name="12749"/>
            <w:bookmarkEnd w:id="20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07" w:name="12750"/>
            <w:bookmarkEnd w:id="20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національній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валюті</w:t>
            </w:r>
            <w:bookmarkStart w:id="208" w:name="12751"/>
            <w:bookmarkEnd w:id="20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1176</w:t>
            </w:r>
            <w:bookmarkStart w:id="209" w:name="12752"/>
            <w:bookmarkEnd w:id="20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10" w:name="12753"/>
            <w:bookmarkEnd w:id="21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11" w:name="12754"/>
            <w:bookmarkEnd w:id="21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іноземній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валюті</w:t>
            </w:r>
            <w:bookmarkStart w:id="212" w:name="12755"/>
            <w:bookmarkEnd w:id="212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1177</w:t>
            </w:r>
            <w:bookmarkStart w:id="213" w:name="12756"/>
            <w:bookmarkEnd w:id="21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14" w:name="12757"/>
            <w:bookmarkEnd w:id="21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15" w:name="12758"/>
            <w:bookmarkEnd w:id="21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фінансові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активи</w:t>
            </w:r>
            <w:bookmarkStart w:id="216" w:name="12759"/>
            <w:bookmarkEnd w:id="21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  <w:bookmarkStart w:id="217" w:name="12760"/>
            <w:bookmarkEnd w:id="21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18" w:name="12761"/>
            <w:bookmarkEnd w:id="21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19" w:name="12762"/>
            <w:bookmarkEnd w:id="21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розділом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</w:t>
            </w:r>
            <w:bookmarkStart w:id="220" w:name="12763"/>
            <w:bookmarkEnd w:id="220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1195</w:t>
            </w:r>
            <w:bookmarkStart w:id="221" w:name="12764"/>
            <w:bookmarkEnd w:id="22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368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22" w:name="12765"/>
            <w:bookmarkEnd w:id="22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3469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23" w:name="12766"/>
            <w:bookmarkEnd w:id="22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III. ВИТРАТИ МАЙБУТНІХ ПЕРІОДІВ</w:t>
            </w:r>
            <w:bookmarkStart w:id="224" w:name="12767"/>
            <w:bookmarkEnd w:id="224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1200</w:t>
            </w:r>
            <w:bookmarkStart w:id="225" w:name="12768"/>
            <w:bookmarkEnd w:id="22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26" w:name="12769"/>
            <w:bookmarkEnd w:id="22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27" w:name="12770"/>
            <w:bookmarkEnd w:id="22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БАЛАНС</w:t>
            </w:r>
            <w:bookmarkStart w:id="228" w:name="12771"/>
            <w:bookmarkEnd w:id="228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1300</w:t>
            </w:r>
            <w:bookmarkStart w:id="229" w:name="12772"/>
            <w:bookmarkEnd w:id="22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63151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30" w:name="12773"/>
            <w:bookmarkEnd w:id="23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31" w:name="12774"/>
            <w:bookmarkEnd w:id="231"/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83284</w:t>
            </w:r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ПАСИВ</w:t>
            </w:r>
            <w:bookmarkStart w:id="232" w:name="12775"/>
            <w:bookmarkEnd w:id="232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рядка</w:t>
            </w:r>
            <w:bookmarkStart w:id="233" w:name="12776"/>
            <w:bookmarkEnd w:id="233"/>
            <w:proofErr w:type="spellEnd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початок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звітного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періоду</w:t>
            </w:r>
            <w:bookmarkStart w:id="234" w:name="12777"/>
            <w:bookmarkEnd w:id="234"/>
            <w:proofErr w:type="spellEnd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кінець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звітного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періоду</w:t>
            </w:r>
            <w:bookmarkStart w:id="235" w:name="12778"/>
            <w:bookmarkEnd w:id="235"/>
            <w:proofErr w:type="spellEnd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236" w:name="12779"/>
            <w:bookmarkEnd w:id="236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bookmarkStart w:id="237" w:name="12780"/>
            <w:bookmarkEnd w:id="23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bookmarkStart w:id="238" w:name="12781"/>
            <w:bookmarkEnd w:id="23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239" w:name="12782"/>
            <w:bookmarkEnd w:id="239"/>
          </w:p>
        </w:tc>
      </w:tr>
      <w:tr w:rsidR="00341356" w:rsidRPr="007C141F">
        <w:trPr>
          <w:trHeight w:val="45"/>
        </w:trPr>
        <w:tc>
          <w:tcPr>
            <w:tcW w:w="968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7C141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 ВЛАСНИЙ КАПІТАЛ ТА ФІНАНСОВИЙ РЕЗУЛЬТАТ</w:t>
            </w:r>
            <w:bookmarkStart w:id="240" w:name="12783"/>
            <w:bookmarkEnd w:id="240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Внесений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капітал</w:t>
            </w:r>
            <w:bookmarkStart w:id="241" w:name="12784"/>
            <w:bookmarkEnd w:id="241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  <w:bookmarkStart w:id="242" w:name="12785"/>
            <w:bookmarkEnd w:id="242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132251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43" w:name="12786"/>
            <w:bookmarkEnd w:id="243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166919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44" w:name="12787"/>
            <w:bookmarkEnd w:id="244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Капітал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дооцінках</w:t>
            </w:r>
            <w:bookmarkStart w:id="245" w:name="12788"/>
            <w:bookmarkEnd w:id="245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1410</w:t>
            </w:r>
            <w:bookmarkStart w:id="246" w:name="12789"/>
            <w:bookmarkEnd w:id="246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47" w:name="12790"/>
            <w:bookmarkEnd w:id="247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48" w:name="12791"/>
            <w:bookmarkEnd w:id="248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Фінансовий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  <w:bookmarkStart w:id="249" w:name="12792"/>
            <w:bookmarkEnd w:id="249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1420</w:t>
            </w:r>
            <w:bookmarkStart w:id="250" w:name="12793"/>
            <w:bookmarkEnd w:id="250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-69101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51" w:name="12794"/>
            <w:bookmarkEnd w:id="251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-85435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52" w:name="12795"/>
            <w:bookmarkEnd w:id="252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Капітал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підприємствах</w:t>
            </w:r>
            <w:bookmarkStart w:id="253" w:name="12796"/>
            <w:bookmarkEnd w:id="253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  <w:bookmarkStart w:id="254" w:name="12797"/>
            <w:bookmarkEnd w:id="254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55" w:name="12798"/>
            <w:bookmarkEnd w:id="255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56" w:name="12799"/>
            <w:bookmarkEnd w:id="256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Резерви</w:t>
            </w:r>
            <w:bookmarkStart w:id="257" w:name="12800"/>
            <w:bookmarkEnd w:id="257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1440</w:t>
            </w:r>
            <w:bookmarkStart w:id="258" w:name="12801"/>
            <w:bookmarkEnd w:id="258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59" w:name="12802"/>
            <w:bookmarkEnd w:id="259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60" w:name="12803"/>
            <w:bookmarkEnd w:id="260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Цільове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фінансування</w:t>
            </w:r>
            <w:bookmarkStart w:id="261" w:name="12804"/>
            <w:bookmarkEnd w:id="261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1450</w:t>
            </w:r>
            <w:bookmarkStart w:id="262" w:name="12805"/>
            <w:bookmarkEnd w:id="262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63" w:name="12806"/>
            <w:bookmarkEnd w:id="263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64" w:name="12807"/>
            <w:bookmarkEnd w:id="264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розділом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</w:t>
            </w:r>
            <w:bookmarkStart w:id="265" w:name="12808"/>
            <w:bookmarkEnd w:id="265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1495</w:t>
            </w:r>
            <w:bookmarkStart w:id="266" w:name="12809"/>
            <w:bookmarkEnd w:id="266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63150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67" w:name="12810"/>
            <w:bookmarkEnd w:id="267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81484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68" w:name="12811"/>
            <w:bookmarkEnd w:id="268"/>
          </w:p>
        </w:tc>
      </w:tr>
      <w:tr w:rsidR="00341356" w:rsidRPr="007C141F">
        <w:trPr>
          <w:trHeight w:val="45"/>
        </w:trPr>
        <w:tc>
          <w:tcPr>
            <w:tcW w:w="968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II. ЗОБОВ'ЯЗАННЯ</w:t>
            </w:r>
            <w:bookmarkStart w:id="269" w:name="12812"/>
            <w:bookmarkEnd w:id="26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Довгострокові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зобов'язання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270" w:name="12813"/>
            <w:bookmarkEnd w:id="270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71" w:name="12814"/>
            <w:bookmarkEnd w:id="27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72" w:name="12815"/>
            <w:bookmarkEnd w:id="27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73" w:name="12816"/>
            <w:bookmarkEnd w:id="27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цінними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паперами</w:t>
            </w:r>
            <w:bookmarkStart w:id="274" w:name="12817"/>
            <w:bookmarkEnd w:id="27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  <w:bookmarkStart w:id="275" w:name="12818"/>
            <w:bookmarkEnd w:id="27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76" w:name="12819"/>
            <w:bookmarkEnd w:id="27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77" w:name="12820"/>
            <w:bookmarkEnd w:id="27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кредитами</w:t>
            </w:r>
            <w:bookmarkStart w:id="278" w:name="12821"/>
            <w:bookmarkEnd w:id="27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  <w:bookmarkStart w:id="279" w:name="12822"/>
            <w:bookmarkEnd w:id="27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80" w:name="12823"/>
            <w:bookmarkEnd w:id="28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81" w:name="12824"/>
            <w:bookmarkEnd w:id="28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довгострокові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зобов'язання</w:t>
            </w:r>
            <w:bookmarkStart w:id="282" w:name="12825"/>
            <w:bookmarkEnd w:id="282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1520</w:t>
            </w:r>
            <w:bookmarkStart w:id="283" w:name="12826"/>
            <w:bookmarkEnd w:id="28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84" w:name="12827"/>
            <w:bookmarkEnd w:id="28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85" w:name="12828"/>
            <w:bookmarkEnd w:id="28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Поточна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заборгованість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довгостроковими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зобов'язаннями</w:t>
            </w:r>
            <w:bookmarkStart w:id="286" w:name="12829"/>
            <w:bookmarkEnd w:id="28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1530</w:t>
            </w:r>
            <w:bookmarkStart w:id="287" w:name="12830"/>
            <w:bookmarkEnd w:id="28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88" w:name="12831"/>
            <w:bookmarkEnd w:id="28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89" w:name="12832"/>
            <w:bookmarkEnd w:id="28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Поточні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зобов'язання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290" w:name="12833"/>
            <w:bookmarkEnd w:id="290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91" w:name="12834"/>
            <w:bookmarkEnd w:id="29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92" w:name="12835"/>
            <w:bookmarkEnd w:id="29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93" w:name="12836"/>
            <w:bookmarkEnd w:id="29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платежами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бюджету</w:t>
            </w:r>
            <w:bookmarkStart w:id="294" w:name="12837"/>
            <w:bookmarkEnd w:id="29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1540</w:t>
            </w:r>
            <w:bookmarkStart w:id="295" w:name="12838"/>
            <w:bookmarkEnd w:id="29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96" w:name="12839"/>
            <w:bookmarkEnd w:id="29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1800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97" w:name="12840"/>
            <w:bookmarkEnd w:id="29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розрахунками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товари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послуги</w:t>
            </w:r>
            <w:bookmarkStart w:id="298" w:name="12841"/>
            <w:bookmarkEnd w:id="29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1545</w:t>
            </w:r>
            <w:bookmarkStart w:id="299" w:name="12842"/>
            <w:bookmarkEnd w:id="29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0" w:name="12843"/>
            <w:bookmarkEnd w:id="30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1" w:name="12844"/>
            <w:bookmarkEnd w:id="30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кредитами</w:t>
            </w:r>
            <w:bookmarkStart w:id="302" w:name="12845"/>
            <w:bookmarkEnd w:id="302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  <w:bookmarkStart w:id="303" w:name="12846"/>
            <w:bookmarkEnd w:id="30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4" w:name="12847"/>
            <w:bookmarkEnd w:id="30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5" w:name="12848"/>
            <w:bookmarkEnd w:id="30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одержаними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авансами</w:t>
            </w:r>
            <w:bookmarkStart w:id="306" w:name="12849"/>
            <w:bookmarkEnd w:id="30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1555</w:t>
            </w:r>
            <w:bookmarkStart w:id="307" w:name="12850"/>
            <w:bookmarkEnd w:id="30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8" w:name="12851"/>
            <w:bookmarkEnd w:id="30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09" w:name="12852"/>
            <w:bookmarkEnd w:id="30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розрахунками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оплати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праці</w:t>
            </w:r>
            <w:bookmarkStart w:id="310" w:name="12853"/>
            <w:bookmarkEnd w:id="310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1560</w:t>
            </w:r>
            <w:bookmarkStart w:id="311" w:name="12854"/>
            <w:bookmarkEnd w:id="31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12" w:name="12855"/>
            <w:bookmarkEnd w:id="31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13" w:name="12856"/>
            <w:bookmarkEnd w:id="31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розрахунками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із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соціального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страхування</w:t>
            </w:r>
            <w:bookmarkStart w:id="314" w:name="12857"/>
            <w:bookmarkEnd w:id="314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1565</w:t>
            </w:r>
            <w:bookmarkStart w:id="315" w:name="12858"/>
            <w:bookmarkEnd w:id="31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16" w:name="12859"/>
            <w:bookmarkEnd w:id="31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17" w:name="12860"/>
            <w:bookmarkEnd w:id="31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внутрішніми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розрахунками</w:t>
            </w:r>
            <w:bookmarkStart w:id="318" w:name="12861"/>
            <w:bookmarkEnd w:id="318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1570</w:t>
            </w:r>
            <w:bookmarkStart w:id="319" w:name="12862"/>
            <w:bookmarkEnd w:id="31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20" w:name="12863"/>
            <w:bookmarkEnd w:id="32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21" w:name="12864"/>
            <w:bookmarkEnd w:id="32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поточні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зобов'язання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з них:</w:t>
            </w:r>
            <w:bookmarkStart w:id="322" w:name="12865"/>
            <w:bookmarkEnd w:id="322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1575</w:t>
            </w:r>
            <w:bookmarkStart w:id="323" w:name="12866"/>
            <w:bookmarkEnd w:id="32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24" w:name="12867"/>
            <w:bookmarkEnd w:id="32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25" w:name="12868"/>
            <w:bookmarkEnd w:id="325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цінними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паперами</w:t>
            </w:r>
            <w:bookmarkStart w:id="326" w:name="12869"/>
            <w:bookmarkEnd w:id="326"/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  <w:bookmarkStart w:id="327" w:name="12870"/>
            <w:bookmarkEnd w:id="327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28" w:name="12871"/>
            <w:bookmarkEnd w:id="328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29" w:name="12872"/>
            <w:bookmarkEnd w:id="329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розділом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</w:t>
            </w:r>
            <w:bookmarkStart w:id="330" w:name="12873"/>
            <w:bookmarkEnd w:id="330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1595</w:t>
            </w:r>
            <w:bookmarkStart w:id="331" w:name="12874"/>
            <w:bookmarkEnd w:id="331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32" w:name="12875"/>
            <w:bookmarkEnd w:id="332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33" w:name="12876"/>
            <w:bookmarkEnd w:id="333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III. ЗАБЕЗПЕЧЕННЯ</w:t>
            </w:r>
            <w:bookmarkStart w:id="334" w:name="12877"/>
            <w:bookmarkEnd w:id="334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1600</w:t>
            </w:r>
            <w:bookmarkStart w:id="335" w:name="12878"/>
            <w:bookmarkEnd w:id="335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36" w:name="12879"/>
            <w:bookmarkEnd w:id="336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37" w:name="12880"/>
            <w:bookmarkEnd w:id="337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IV. ДОХОДИ МАЙБУТНІХ ПЕРІОДІВ</w:t>
            </w:r>
            <w:bookmarkStart w:id="338" w:name="12881"/>
            <w:bookmarkEnd w:id="338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  <w:bookmarkStart w:id="339" w:name="12882"/>
            <w:bookmarkEnd w:id="339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40" w:name="12883"/>
            <w:bookmarkEnd w:id="340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41" w:name="12884"/>
            <w:bookmarkEnd w:id="341"/>
          </w:p>
        </w:tc>
      </w:tr>
      <w:tr w:rsidR="00341356" w:rsidRPr="007C141F">
        <w:trPr>
          <w:trHeight w:val="45"/>
        </w:trPr>
        <w:tc>
          <w:tcPr>
            <w:tcW w:w="42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БАЛАНС</w:t>
            </w:r>
            <w:bookmarkStart w:id="342" w:name="12885"/>
            <w:bookmarkEnd w:id="342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b/>
                <w:color w:val="000000"/>
              </w:rPr>
              <w:t>1800</w:t>
            </w:r>
            <w:bookmarkStart w:id="343" w:name="12886"/>
            <w:bookmarkEnd w:id="343"/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63151</w:t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44" w:name="12887"/>
            <w:bookmarkEnd w:id="344"/>
          </w:p>
        </w:tc>
        <w:tc>
          <w:tcPr>
            <w:tcW w:w="22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45" w:name="12888"/>
            <w:bookmarkEnd w:id="345"/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83284</w:t>
            </w:r>
          </w:p>
        </w:tc>
      </w:tr>
    </w:tbl>
    <w:p w:rsidR="00341356" w:rsidRPr="007C141F" w:rsidRDefault="00341356">
      <w:pPr>
        <w:rPr>
          <w:rFonts w:ascii="Times New Roman" w:eastAsia="Times New Roman" w:hAnsi="Times New Roman" w:cs="Times New Roman"/>
        </w:rPr>
      </w:pPr>
    </w:p>
    <w:tbl>
      <w:tblPr>
        <w:tblW w:w="9690" w:type="dxa"/>
        <w:tblLayout w:type="fixed"/>
        <w:tblLook w:val="0000" w:firstRow="0" w:lastRow="0" w:firstColumn="0" w:lastColumn="0" w:noHBand="0" w:noVBand="0"/>
      </w:tblPr>
      <w:tblGrid>
        <w:gridCol w:w="3586"/>
        <w:gridCol w:w="2907"/>
        <w:gridCol w:w="3197"/>
      </w:tblGrid>
      <w:tr w:rsidR="00341356" w:rsidRPr="007C141F">
        <w:trPr>
          <w:trHeight w:val="120"/>
        </w:trPr>
        <w:tc>
          <w:tcPr>
            <w:tcW w:w="3586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Заступник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голови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ліквідаційної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комісії</w:t>
            </w:r>
            <w:bookmarkStart w:id="346" w:name="12892"/>
            <w:bookmarkEnd w:id="346"/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C141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C141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Pr="007C141F">
              <w:rPr>
                <w:rFonts w:ascii="Times New Roman" w:eastAsia="Times New Roman" w:hAnsi="Times New Roman" w:cs="Times New Roman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підпис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bookmarkStart w:id="347" w:name="12893"/>
            <w:bookmarkEnd w:id="347"/>
          </w:p>
        </w:tc>
        <w:tc>
          <w:tcPr>
            <w:tcW w:w="3197" w:type="dxa"/>
            <w:shd w:val="clear" w:color="auto" w:fill="auto"/>
            <w:vAlign w:val="center"/>
          </w:tcPr>
          <w:p w:rsidR="00341356" w:rsidRPr="007C141F" w:rsidRDefault="00F20B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C141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Ольга ДОРОШЕНКО</w:t>
            </w: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C141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________________</w:t>
            </w:r>
            <w:r w:rsidRPr="007C141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ініціали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прізвище</w:t>
            </w:r>
            <w:proofErr w:type="spellEnd"/>
            <w:r w:rsidRPr="007C141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bookmarkStart w:id="348" w:name="12894"/>
            <w:bookmarkEnd w:id="348"/>
          </w:p>
        </w:tc>
      </w:tr>
    </w:tbl>
    <w:p w:rsidR="00341356" w:rsidRPr="007C141F" w:rsidRDefault="00341356">
      <w:pPr>
        <w:rPr>
          <w:lang w:val="ru-RU"/>
        </w:rPr>
      </w:pPr>
    </w:p>
    <w:sectPr w:rsidR="00341356" w:rsidRPr="007C1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2B" w:rsidRDefault="00F20B2B">
      <w:pPr>
        <w:spacing w:after="0" w:line="240" w:lineRule="auto"/>
      </w:pPr>
      <w:r>
        <w:separator/>
      </w:r>
    </w:p>
  </w:endnote>
  <w:endnote w:type="continuationSeparator" w:id="0">
    <w:p w:rsidR="00F20B2B" w:rsidRDefault="00F2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20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56" w:rsidRDefault="0034135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56" w:rsidRDefault="0034135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2B" w:rsidRDefault="00F20B2B">
      <w:pPr>
        <w:spacing w:after="0" w:line="240" w:lineRule="auto"/>
      </w:pPr>
      <w:r>
        <w:separator/>
      </w:r>
    </w:p>
  </w:footnote>
  <w:footnote w:type="continuationSeparator" w:id="0">
    <w:p w:rsidR="00F20B2B" w:rsidRDefault="00F2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56" w:rsidRDefault="00F20B2B">
    <w:pPr>
      <w:pStyle w:val="ad"/>
      <w:jc w:val="right"/>
      <w:rPr>
        <w:rFonts w:ascii="Times New Roman" w:eastAsia="Times New Roman" w:hAnsi="Times New Roman" w:cs="Times New Roman"/>
        <w:i/>
        <w:sz w:val="24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i/>
        <w:sz w:val="24"/>
      </w:rPr>
      <w:t>1</w:t>
    </w:r>
    <w:r>
      <w:rPr>
        <w:rFonts w:ascii="Times New Roman" w:eastAsia="Times New Roman" w:hAnsi="Times New Roman" w:cs="Times New Roman"/>
        <w:i/>
        <w:sz w:val="24"/>
      </w:rPr>
      <w:fldChar w:fldCharType="end"/>
    </w:r>
    <w:r>
      <w:rPr>
        <w:rFonts w:ascii="Times New Roman" w:eastAsia="Times New Roman" w:hAnsi="Times New Roman" w:cs="Times New Roman"/>
        <w:i/>
        <w:sz w:val="24"/>
      </w:rPr>
      <w:t xml:space="preserve">                                </w:t>
    </w:r>
    <w:proofErr w:type="spellStart"/>
    <w:r>
      <w:rPr>
        <w:rFonts w:ascii="Times New Roman" w:eastAsia="Times New Roman" w:hAnsi="Times New Roman" w:cs="Times New Roman"/>
        <w:i/>
        <w:sz w:val="24"/>
      </w:rPr>
      <w:t>продовження</w:t>
    </w:r>
    <w:proofErr w:type="spellEnd"/>
    <w:r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4"/>
      </w:rPr>
      <w:t>додатка</w:t>
    </w:r>
    <w:proofErr w:type="spellEnd"/>
  </w:p>
  <w:p w:rsidR="00341356" w:rsidRDefault="00341356">
    <w:pPr>
      <w:pStyle w:val="ad"/>
      <w:jc w:val="right"/>
      <w:rPr>
        <w:rFonts w:ascii="Times New Roman" w:eastAsia="Times New Roman" w:hAnsi="Times New Roman" w:cs="Times New Roman"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56" w:rsidRDefault="0034135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56"/>
    <w:rsid w:val="00341356"/>
    <w:rsid w:val="007C141F"/>
    <w:rsid w:val="00F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38B"/>
  <w15:docId w15:val="{01D88A08-CB4B-42A0-9C17-ABDFEF1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font420" w:eastAsia="font420" w:hAnsi="font420" w:cs="font420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rPr>
      <w:rFonts w:ascii="font420" w:eastAsia="font420" w:hAnsi="font420" w:cs="font420"/>
      <w:b/>
      <w:bCs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Ляшенко</dc:creator>
  <cp:keywords/>
  <dc:description/>
  <cp:lastModifiedBy>Снежана</cp:lastModifiedBy>
  <cp:revision>4</cp:revision>
  <dcterms:created xsi:type="dcterms:W3CDTF">2024-05-20T07:51:00Z</dcterms:created>
  <dcterms:modified xsi:type="dcterms:W3CDTF">2024-05-30T05:29:00Z</dcterms:modified>
</cp:coreProperties>
</file>