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spacing w:lineRule="auto" w:line="240" w:after="0"/>
        <w:rPr>
          <w:rFonts w:ascii="Times New Roman" w:hAnsi="Times New Roman"/>
          <w:b/>
          <w:color w:val="000000"/>
          <w:sz w:val="6"/>
          <w:szCs w:val="28"/>
        </w:rPr>
      </w:pPr>
      <w:r>
        <w:rPr>
          <w:rFonts w:ascii="Times New Roman" w:hAnsi="Times New Roman"/>
          <w:b/>
          <w:color w:val="000000"/>
          <w:sz w:val="6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6"/>
          <w:szCs w:val="28"/>
          <w:highlight w:val="none"/>
        </w:rPr>
      </w:r>
      <w:r>
        <w:rPr>
          <w:sz w:val="2"/>
        </w:rPr>
      </w:r>
    </w:p>
    <w:p>
      <w:pPr>
        <w:pStyle w:val="91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/>
      <w:bookmarkStart w:id="0" w:name="_Toc494180359"/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7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1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сорок восьма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скликання)</w:t>
      </w:r>
      <w:r/>
    </w:p>
    <w:p>
      <w:pPr>
        <w:pStyle w:val="917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17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14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14"/>
          <w:szCs w:val="28"/>
        </w:rPr>
      </w:r>
      <w:r>
        <w:rPr>
          <w:sz w:val="10"/>
        </w:rPr>
      </w:r>
    </w:p>
    <w:p>
      <w:pPr>
        <w:pStyle w:val="91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 травня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253</w:t>
      </w:r>
      <w:r/>
    </w:p>
    <w:p>
      <w:pPr>
        <w:pStyle w:val="917"/>
        <w:ind w:left="15" w:hanging="15"/>
        <w:jc w:val="center"/>
        <w:spacing w:lineRule="auto" w:line="240" w:after="0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numPr>
          <w:ilvl w:val="3"/>
          <w:numId w:val="0"/>
        </w:numPr>
        <w:ind w:right="5528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внесення змін до структури </w:t>
      </w:r>
      <w:r>
        <w:rPr>
          <w:rFonts w:ascii="Times New Roman" w:hAnsi="Times New Roman" w:eastAsia="Times New Roman"/>
          <w:b/>
          <w:bCs/>
          <w:color w:val="000000"/>
          <w:sz w:val="28"/>
          <w:highlight w:val="white"/>
        </w:rPr>
        <w:t xml:space="preserve">апарату Менської міської ради</w:t>
      </w:r>
      <w:r/>
    </w:p>
    <w:p>
      <w:pPr>
        <w:pStyle w:val="917"/>
        <w:ind w:left="15" w:firstLine="0"/>
        <w:jc w:val="center"/>
        <w:spacing w:lineRule="auto" w:line="240" w:after="0"/>
        <w:rPr>
          <w:sz w:val="10"/>
        </w:rPr>
        <w:outlineLvl w:val="3"/>
      </w:pPr>
      <w:r>
        <w:rPr>
          <w:sz w:val="10"/>
          <w:szCs w:val="28"/>
        </w:rPr>
      </w:r>
      <w:r>
        <w:rPr>
          <w:sz w:val="10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highlight w:val="white"/>
        </w:rPr>
        <w:t xml:space="preserve">З</w:t>
      </w:r>
      <w:r>
        <w:rPr>
          <w:rFonts w:ascii="Times New Roman" w:hAnsi="Times New Roman"/>
          <w:sz w:val="28"/>
          <w:highlight w:val="white"/>
        </w:rPr>
        <w:t xml:space="preserve"> метою забезпечення структурними підрозділами Менської міської ради якісного виконання завдань, визначених законодавством України, враховуючи обговорення під час  засідань постійних депутатських комісій,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керуючись ст.26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С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творити «</w:t>
      </w:r>
      <w:r>
        <w:rPr>
          <w:rFonts w:ascii="Times New Roman" w:hAnsi="Times New Roman"/>
          <w:b w:val="false"/>
          <w:sz w:val="28"/>
        </w:rPr>
        <w:t xml:space="preserve">Сектор енергоменеджменту та </w:t>
      </w:r>
      <w:r>
        <w:rPr>
          <w:rFonts w:ascii="Times New Roman" w:hAnsi="Times New Roman"/>
          <w:b w:val="false"/>
          <w:sz w:val="28"/>
        </w:rPr>
        <w:t xml:space="preserve">енергомоніторингу</w:t>
      </w:r>
      <w:r>
        <w:rPr>
          <w:rFonts w:ascii="Times New Roman" w:hAnsi="Times New Roman"/>
          <w:b w:val="false"/>
          <w:sz w:val="28"/>
        </w:rPr>
        <w:t xml:space="preserve">» </w:t>
      </w:r>
      <w:r>
        <w:rPr>
          <w:rFonts w:ascii="Times New Roman" w:hAnsi="Times New Roman"/>
          <w:b w:val="false"/>
          <w:sz w:val="28"/>
        </w:rPr>
        <w:t xml:space="preserve">в складі апарату Менської міської ради 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з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 01 червня 2024 року</w:t>
      </w:r>
      <w:r>
        <w:rPr>
          <w:rFonts w:ascii="Times New Roman" w:hAnsi="Times New Roman"/>
          <w:b w:val="false"/>
          <w:sz w:val="28"/>
        </w:rPr>
        <w:t xml:space="preserve">.</w:t>
      </w:r>
      <w:r>
        <w:rPr>
          <w:b w:val="false"/>
        </w:rPr>
      </w:r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b w:val="false"/>
        </w:rPr>
      </w:r>
      <w:bookmarkStart w:id="1" w:name="_Hlk167704195"/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З 01 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червня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 202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4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 року </w:t>
      </w:r>
      <w:r>
        <w:rPr>
          <w:rFonts w:ascii="Times New Roman" w:hAnsi="Times New Roman"/>
          <w:b w:val="false"/>
          <w:sz w:val="28"/>
          <w:highlight w:val="white"/>
        </w:rPr>
        <w:t xml:space="preserve">ввести в структуру апарату Менської міської ради наступні посади:</w:t>
      </w:r>
      <w:r>
        <w:rPr>
          <w:b w:val="false"/>
        </w:rPr>
      </w:r>
    </w:p>
    <w:p>
      <w:pPr>
        <w:pStyle w:val="756"/>
        <w:numPr>
          <w:ilvl w:val="0"/>
          <w:numId w:val="14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/>
          <w:b w:val="false"/>
          <w:sz w:val="28"/>
        </w:rPr>
        <w:t xml:space="preserve">Сектор енергоменеджменту та </w:t>
      </w:r>
      <w:r>
        <w:rPr>
          <w:rFonts w:ascii="Times New Roman" w:hAnsi="Times New Roman"/>
          <w:b w:val="false"/>
          <w:sz w:val="28"/>
        </w:rPr>
        <w:t xml:space="preserve">енергомоніторингу</w:t>
      </w:r>
      <w:r>
        <w:rPr>
          <w:rFonts w:ascii="Times New Roman" w:hAnsi="Times New Roman"/>
          <w:b w:val="false"/>
          <w:sz w:val="28"/>
        </w:rPr>
        <w:t xml:space="preserve">»:</w:t>
      </w:r>
      <w:r>
        <w:rPr>
          <w:b w:val="false"/>
        </w:rPr>
      </w:r>
    </w:p>
    <w:p>
      <w:pPr>
        <w:pStyle w:val="75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sz w:val="28"/>
        </w:rPr>
        <w:t xml:space="preserve">завідувач сектору</w:t>
      </w:r>
      <w:r>
        <w:rPr>
          <w:rFonts w:ascii="Times New Roman" w:hAnsi="Times New Roman"/>
          <w:b w:val="false"/>
          <w:sz w:val="28"/>
          <w:highlight w:val="white"/>
        </w:rPr>
        <w:t xml:space="preserve"> - 1 </w:t>
      </w:r>
      <w:r>
        <w:rPr>
          <w:rFonts w:ascii="Times New Roman" w:hAnsi="Times New Roman"/>
          <w:b w:val="false"/>
          <w:sz w:val="28"/>
          <w:highlight w:val="white"/>
        </w:rPr>
        <w:t xml:space="preserve">шт.од</w:t>
      </w:r>
      <w:r>
        <w:rPr>
          <w:rFonts w:ascii="Times New Roman" w:hAnsi="Times New Roman"/>
          <w:b w:val="false"/>
          <w:sz w:val="28"/>
          <w:highlight w:val="white"/>
        </w:rPr>
        <w:t xml:space="preserve">.</w:t>
      </w:r>
      <w:bookmarkEnd w:id="1"/>
      <w:r>
        <w:rPr>
          <w:b w:val="false"/>
        </w:rPr>
      </w:r>
      <w:r>
        <w:rPr>
          <w:b w:val="false"/>
        </w:rPr>
      </w:r>
    </w:p>
    <w:p>
      <w:pPr>
        <w:pStyle w:val="756"/>
        <w:numPr>
          <w:ilvl w:val="0"/>
          <w:numId w:val="14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 xml:space="preserve">«</w:t>
      </w: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Відділ міжнародного співробітництва та економічного розвитку</w:t>
      </w:r>
      <w:r>
        <w:rPr>
          <w:rFonts w:ascii="Times New Roman" w:hAnsi="Times New Roman"/>
          <w:b w:val="false"/>
          <w:sz w:val="28"/>
        </w:rPr>
        <w:t xml:space="preserve">»:</w:t>
      </w:r>
      <w:r>
        <w:rPr>
          <w:b w:val="false"/>
        </w:rPr>
      </w:r>
    </w:p>
    <w:p>
      <w:pPr>
        <w:pStyle w:val="756"/>
        <w:numPr>
          <w:ilvl w:val="0"/>
          <w:numId w:val="8"/>
        </w:numPr>
        <w:ind w:left="-142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sz w:val="28"/>
          <w:highlight w:val="white"/>
        </w:rPr>
        <w:t xml:space="preserve">заступник начальника відділу - 1 </w:t>
      </w:r>
      <w:r>
        <w:rPr>
          <w:rFonts w:ascii="Times New Roman" w:hAnsi="Times New Roman"/>
          <w:b w:val="false"/>
          <w:sz w:val="28"/>
          <w:highlight w:val="white"/>
        </w:rPr>
        <w:t xml:space="preserve">шт.од</w:t>
      </w:r>
      <w:r>
        <w:rPr>
          <w:rFonts w:ascii="Times New Roman" w:hAnsi="Times New Roman"/>
          <w:b w:val="false"/>
          <w:sz w:val="28"/>
          <w:highlight w:val="white"/>
        </w:rPr>
        <w:t xml:space="preserve">.</w:t>
      </w:r>
      <w:r>
        <w:rPr>
          <w:b w:val="false"/>
        </w:rPr>
      </w:r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З 01 червня 2024 року </w:t>
      </w:r>
      <w:r>
        <w:rPr>
          <w:rFonts w:ascii="Times New Roman" w:hAnsi="Times New Roman"/>
          <w:b w:val="false"/>
          <w:sz w:val="28"/>
          <w:highlight w:val="white"/>
        </w:rPr>
        <w:t xml:space="preserve">в</w:t>
      </w:r>
      <w:r>
        <w:rPr>
          <w:rFonts w:ascii="Times New Roman" w:hAnsi="Times New Roman"/>
          <w:b w:val="false"/>
          <w:sz w:val="28"/>
          <w:highlight w:val="white"/>
        </w:rPr>
        <w:t xml:space="preserve">ивести зі</w:t>
      </w:r>
      <w:r>
        <w:rPr>
          <w:rFonts w:ascii="Times New Roman" w:hAnsi="Times New Roman"/>
          <w:b w:val="false"/>
          <w:sz w:val="28"/>
          <w:highlight w:val="white"/>
        </w:rPr>
        <w:t xml:space="preserve"> структур</w:t>
      </w:r>
      <w:r>
        <w:rPr>
          <w:rFonts w:ascii="Times New Roman" w:hAnsi="Times New Roman"/>
          <w:b w:val="false"/>
          <w:sz w:val="28"/>
          <w:highlight w:val="white"/>
        </w:rPr>
        <w:t xml:space="preserve">и</w:t>
      </w:r>
      <w:r>
        <w:rPr>
          <w:rFonts w:ascii="Times New Roman" w:hAnsi="Times New Roman"/>
          <w:b w:val="false"/>
          <w:sz w:val="28"/>
          <w:highlight w:val="white"/>
        </w:rPr>
        <w:t xml:space="preserve"> апарату Менської міської ради наступн</w:t>
      </w:r>
      <w:r>
        <w:rPr>
          <w:rFonts w:ascii="Times New Roman" w:hAnsi="Times New Roman"/>
          <w:b w:val="false"/>
          <w:sz w:val="28"/>
          <w:highlight w:val="white"/>
        </w:rPr>
        <w:t xml:space="preserve">у</w:t>
      </w:r>
      <w:r>
        <w:rPr>
          <w:rFonts w:ascii="Times New Roman" w:hAnsi="Times New Roman"/>
          <w:b w:val="false"/>
          <w:sz w:val="28"/>
          <w:highlight w:val="white"/>
        </w:rPr>
        <w:t xml:space="preserve"> посад</w:t>
      </w:r>
      <w:r>
        <w:rPr>
          <w:rFonts w:ascii="Times New Roman" w:hAnsi="Times New Roman"/>
          <w:b w:val="false"/>
          <w:sz w:val="28"/>
          <w:highlight w:val="white"/>
        </w:rPr>
        <w:t xml:space="preserve">у</w:t>
      </w:r>
      <w:r>
        <w:rPr>
          <w:rFonts w:ascii="Times New Roman" w:hAnsi="Times New Roman"/>
          <w:b w:val="false"/>
          <w:sz w:val="28"/>
          <w:highlight w:val="white"/>
        </w:rPr>
        <w:t xml:space="preserve">:</w:t>
      </w:r>
      <w:r>
        <w:rPr>
          <w:b w:val="false"/>
        </w:rPr>
      </w:r>
    </w:p>
    <w:p>
      <w:pPr>
        <w:pStyle w:val="756"/>
        <w:numPr>
          <w:ilvl w:val="0"/>
          <w:numId w:val="14"/>
        </w:numPr>
        <w:ind w:left="0" w:firstLine="349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/>
          <w:b w:val="false"/>
          <w:sz w:val="28"/>
        </w:rPr>
        <w:t xml:space="preserve">Відділ житлово-комунального господарства, енергоефективності та комунального майна</w:t>
      </w:r>
      <w:r>
        <w:rPr>
          <w:rFonts w:ascii="Times New Roman" w:hAnsi="Times New Roman"/>
          <w:b w:val="false"/>
          <w:sz w:val="28"/>
        </w:rPr>
        <w:t xml:space="preserve">»:</w:t>
      </w:r>
      <w:r>
        <w:rPr>
          <w:b w:val="false"/>
        </w:rPr>
      </w:r>
    </w:p>
    <w:p>
      <w:pPr>
        <w:pStyle w:val="75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sz w:val="28"/>
        </w:rPr>
        <w:t xml:space="preserve">головний спеціаліст</w:t>
      </w:r>
      <w:r>
        <w:rPr>
          <w:rFonts w:ascii="Times New Roman" w:hAnsi="Times New Roman"/>
          <w:b w:val="false"/>
          <w:sz w:val="28"/>
          <w:highlight w:val="white"/>
        </w:rPr>
        <w:t xml:space="preserve"> - 1 </w:t>
      </w:r>
      <w:r>
        <w:rPr>
          <w:rFonts w:ascii="Times New Roman" w:hAnsi="Times New Roman"/>
          <w:b w:val="false"/>
          <w:sz w:val="28"/>
          <w:highlight w:val="white"/>
        </w:rPr>
        <w:t xml:space="preserve">шт.од</w:t>
      </w:r>
      <w:r>
        <w:rPr>
          <w:rFonts w:ascii="Times New Roman" w:hAnsi="Times New Roman"/>
          <w:b w:val="false"/>
          <w:sz w:val="28"/>
          <w:highlight w:val="white"/>
        </w:rPr>
        <w:t xml:space="preserve">.</w:t>
      </w:r>
      <w:r>
        <w:rPr>
          <w:b w:val="false"/>
        </w:rPr>
      </w:r>
    </w:p>
    <w:p>
      <w:pPr>
        <w:pStyle w:val="756"/>
        <w:numPr>
          <w:ilvl w:val="0"/>
          <w:numId w:val="4"/>
        </w:numPr>
        <w:ind w:left="0" w:righ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Відділу бухгалтерського обліку та звітності </w:t>
      </w:r>
      <w:r>
        <w:rPr>
          <w:rFonts w:ascii="Times New Roman" w:hAnsi="Times New Roman"/>
          <w:b w:val="false"/>
          <w:sz w:val="28"/>
          <w:szCs w:val="28"/>
        </w:rPr>
        <w:t xml:space="preserve">Менської </w:t>
      </w:r>
      <w:r>
        <w:rPr>
          <w:rFonts w:ascii="Times New Roman" w:hAnsi="Times New Roman"/>
          <w:b w:val="false"/>
          <w:sz w:val="28"/>
          <w:szCs w:val="28"/>
        </w:rPr>
        <w:t xml:space="preserve">міської ради </w:t>
      </w:r>
      <w:r>
        <w:rPr>
          <w:rFonts w:ascii="Times New Roman" w:hAnsi="Times New Roman"/>
          <w:b w:val="false"/>
          <w:sz w:val="28"/>
          <w:szCs w:val="28"/>
        </w:rPr>
        <w:t xml:space="preserve">внести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відповідні </w:t>
      </w:r>
      <w:r>
        <w:rPr>
          <w:rFonts w:ascii="Times New Roman" w:hAnsi="Times New Roman"/>
          <w:b w:val="false"/>
          <w:sz w:val="28"/>
          <w:szCs w:val="28"/>
        </w:rPr>
        <w:t xml:space="preserve">зміни до штатного розпису апарату Менської міської ради.</w:t>
      </w:r>
      <w:r>
        <w:rPr>
          <w:b w:val="false"/>
        </w:rPr>
      </w:r>
    </w:p>
    <w:p>
      <w:pPr>
        <w:pStyle w:val="756"/>
        <w:numPr>
          <w:ilvl w:val="0"/>
          <w:numId w:val="4"/>
        </w:numPr>
        <w:ind w:left="0" w:righ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Затвердити </w:t>
      </w:r>
      <w:r>
        <w:rPr>
          <w:rFonts w:ascii="Times New Roman" w:hAnsi="Times New Roman"/>
          <w:b w:val="false"/>
          <w:sz w:val="28"/>
          <w:szCs w:val="28"/>
        </w:rPr>
        <w:t xml:space="preserve">Положення про сектор </w:t>
      </w:r>
      <w:r>
        <w:rPr>
          <w:rFonts w:ascii="Times New Roman" w:hAnsi="Times New Roman"/>
          <w:b w:val="false"/>
          <w:sz w:val="28"/>
        </w:rPr>
        <w:t xml:space="preserve">енергоменеджменту та </w:t>
      </w:r>
      <w:r>
        <w:rPr>
          <w:rFonts w:ascii="Times New Roman" w:hAnsi="Times New Roman"/>
          <w:b w:val="false"/>
          <w:sz w:val="28"/>
        </w:rPr>
        <w:t xml:space="preserve">енергомоніторингу</w:t>
      </w:r>
      <w:r>
        <w:rPr>
          <w:rFonts w:ascii="Times New Roman" w:hAnsi="Times New Roman"/>
          <w:b w:val="false"/>
          <w:sz w:val="28"/>
        </w:rPr>
        <w:t xml:space="preserve"> Менської міської ради згідно з додатком до даного рішення (додається).</w:t>
      </w:r>
      <w:bookmarkStart w:id="2" w:name="_GoBack"/>
      <w:r>
        <w:rPr>
          <w:b w:val="false"/>
        </w:rPr>
      </w:r>
      <w:bookmarkEnd w:id="2"/>
      <w:r>
        <w:rPr>
          <w:b w:val="false"/>
        </w:rPr>
      </w:r>
      <w:r>
        <w:rPr>
          <w:b w:val="false"/>
        </w:rPr>
      </w:r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b w:val="false"/>
        </w:rPr>
      </w:r>
      <w:bookmarkStart w:id="3" w:name="n1119"/>
      <w:r>
        <w:rPr>
          <w:b w:val="false"/>
        </w:rPr>
      </w:r>
      <w:bookmarkEnd w:id="3"/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eastAsia="uk-UA"/>
        </w:rPr>
        <w:t xml:space="preserve">Кон</w:t>
      </w:r>
      <w:r>
        <w:rPr>
          <w:rFonts w:ascii="Times New Roman" w:hAnsi="Times New Roman"/>
          <w:b w:val="false"/>
          <w:sz w:val="28"/>
          <w:szCs w:val="28"/>
        </w:rPr>
        <w:t xml:space="preserve">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b w:val="false"/>
          <w:sz w:val="28"/>
          <w:szCs w:val="28"/>
        </w:rPr>
        <w:t xml:space="preserve">Неберу</w:t>
      </w:r>
      <w:r>
        <w:rPr>
          <w:rFonts w:ascii="Times New Roman" w:hAnsi="Times New Roman"/>
          <w:b w:val="false"/>
          <w:sz w:val="28"/>
          <w:szCs w:val="28"/>
        </w:rPr>
        <w:t xml:space="preserve">.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68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>
      <w:rPr>
        <w:rFonts w:ascii="Times New Roman" w:hAnsi="Times New Roman"/>
        <w:color w:val="000000"/>
        <w:sz w:val="28"/>
        <w:szCs w:val="28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716"/>
    <w:next w:val="716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716"/>
    <w:next w:val="716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716"/>
    <w:next w:val="716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716"/>
    <w:next w:val="716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716"/>
    <w:next w:val="716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716"/>
    <w:next w:val="716"/>
    <w:link w:val="7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716"/>
    <w:next w:val="716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716"/>
    <w:next w:val="716"/>
    <w:link w:val="7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716"/>
    <w:next w:val="716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6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7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4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5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6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Endnote Text Char"/>
    <w:uiPriority w:val="99"/>
    <w:rPr>
      <w:sz w:val="20"/>
    </w:rPr>
  </w:style>
  <w:style w:type="character" w:styleId="721" w:customStyle="1">
    <w:name w:val="Heading 6 Char"/>
    <w:basedOn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17"/>
    <w:uiPriority w:val="10"/>
    <w:rPr>
      <w:sz w:val="48"/>
      <w:szCs w:val="48"/>
    </w:rPr>
  </w:style>
  <w:style w:type="character" w:styleId="726" w:customStyle="1">
    <w:name w:val="Subtitle Char"/>
    <w:basedOn w:val="717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17"/>
    <w:uiPriority w:val="99"/>
  </w:style>
  <w:style w:type="character" w:styleId="730" w:customStyle="1">
    <w:name w:val="Footer Char"/>
    <w:basedOn w:val="717"/>
    <w:uiPriority w:val="99"/>
  </w:style>
  <w:style w:type="paragraph" w:styleId="731" w:customStyle="1">
    <w:name w:val="Назва об'єкта1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2" w:customStyle="1">
    <w:name w:val="Caption Char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>
    <w:name w:val="endnote text"/>
    <w:basedOn w:val="716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інцевої виноски Знак"/>
    <w:link w:val="734"/>
    <w:uiPriority w:val="99"/>
    <w:rPr>
      <w:sz w:val="20"/>
    </w:rPr>
  </w:style>
  <w:style w:type="character" w:styleId="736">
    <w:name w:val="endnote reference"/>
    <w:basedOn w:val="717"/>
    <w:uiPriority w:val="99"/>
    <w:semiHidden/>
    <w:unhideWhenUsed/>
    <w:rPr>
      <w:vertAlign w:val="superscript"/>
    </w:rPr>
  </w:style>
  <w:style w:type="paragraph" w:styleId="737">
    <w:name w:val="table of figures"/>
    <w:basedOn w:val="716"/>
    <w:next w:val="716"/>
    <w:uiPriority w:val="99"/>
    <w:unhideWhenUsed/>
    <w:pPr>
      <w:spacing w:after="0"/>
    </w:pPr>
  </w:style>
  <w:style w:type="paragraph" w:styleId="738" w:customStyle="1">
    <w:name w:val="Заголовок 11"/>
    <w:basedOn w:val="716"/>
    <w:next w:val="716"/>
    <w:link w:val="912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39" w:customStyle="1">
    <w:name w:val="Заголовок 21"/>
    <w:basedOn w:val="716"/>
    <w:next w:val="716"/>
    <w:link w:val="913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740" w:customStyle="1">
    <w:name w:val="Заголовок 31"/>
    <w:basedOn w:val="716"/>
    <w:next w:val="716"/>
    <w:link w:val="914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41" w:customStyle="1">
    <w:name w:val="Заголовок 41"/>
    <w:basedOn w:val="716"/>
    <w:next w:val="716"/>
    <w:link w:val="915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42" w:customStyle="1">
    <w:name w:val="Заголовок 51"/>
    <w:basedOn w:val="716"/>
    <w:next w:val="716"/>
    <w:link w:val="916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743" w:customStyle="1">
    <w:name w:val="Заголовок 61"/>
    <w:basedOn w:val="716"/>
    <w:next w:val="716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4" w:customStyle="1">
    <w:name w:val="Заголовок 71"/>
    <w:basedOn w:val="716"/>
    <w:next w:val="716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5" w:customStyle="1">
    <w:name w:val="Заголовок 81"/>
    <w:basedOn w:val="716"/>
    <w:next w:val="716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6" w:customStyle="1">
    <w:name w:val="Заголовок 91"/>
    <w:basedOn w:val="716"/>
    <w:next w:val="716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1 Char"/>
    <w:basedOn w:val="717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2 Char"/>
    <w:basedOn w:val="717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17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Heading 5 Char"/>
    <w:basedOn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basedOn w:val="71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basedOn w:val="717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basedOn w:val="717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basedOn w:val="71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716"/>
    <w:qFormat/>
    <w:uiPriority w:val="34"/>
    <w:pPr>
      <w:contextualSpacing w:val="true"/>
      <w:ind w:left="720"/>
    </w:pPr>
  </w:style>
  <w:style w:type="paragraph" w:styleId="757">
    <w:name w:val="Title"/>
    <w:basedOn w:val="716"/>
    <w:next w:val="716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 Знак"/>
    <w:basedOn w:val="717"/>
    <w:link w:val="757"/>
    <w:uiPriority w:val="10"/>
    <w:rPr>
      <w:sz w:val="48"/>
      <w:szCs w:val="48"/>
    </w:rPr>
  </w:style>
  <w:style w:type="paragraph" w:styleId="759">
    <w:name w:val="Subtitle"/>
    <w:basedOn w:val="716"/>
    <w:next w:val="716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ідзаголовок Знак"/>
    <w:basedOn w:val="717"/>
    <w:link w:val="759"/>
    <w:uiPriority w:val="11"/>
    <w:rPr>
      <w:sz w:val="24"/>
      <w:szCs w:val="24"/>
    </w:rPr>
  </w:style>
  <w:style w:type="paragraph" w:styleId="761">
    <w:name w:val="Quote"/>
    <w:basedOn w:val="716"/>
    <w:next w:val="716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Знак"/>
    <w:link w:val="761"/>
    <w:uiPriority w:val="29"/>
    <w:rPr>
      <w:i/>
    </w:rPr>
  </w:style>
  <w:style w:type="paragraph" w:styleId="763">
    <w:name w:val="Intense Quote"/>
    <w:basedOn w:val="716"/>
    <w:next w:val="716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Насичена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716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Верхній колонтитул Знак"/>
    <w:basedOn w:val="717"/>
    <w:link w:val="765"/>
    <w:uiPriority w:val="99"/>
  </w:style>
  <w:style w:type="paragraph" w:styleId="767" w:customStyle="1">
    <w:name w:val="Нижній колонтитул1"/>
    <w:basedOn w:val="716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Нижній колонтитул Знак"/>
    <w:basedOn w:val="717"/>
    <w:link w:val="767"/>
    <w:uiPriority w:val="99"/>
  </w:style>
  <w:style w:type="table" w:styleId="769">
    <w:name w:val="Table Grid"/>
    <w:basedOn w:val="7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0" w:customStyle="1">
    <w:name w:val="Table Grid Light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1" w:customStyle="1">
    <w:name w:val="Звичайна таблиця 11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6" w:customStyle="1">
    <w:name w:val="Lined - Accent 2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7" w:customStyle="1">
    <w:name w:val="Lined - Accent 3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8" w:customStyle="1">
    <w:name w:val="Lined - Accent 4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9" w:customStyle="1">
    <w:name w:val="Lined - Accent 5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Lined - Accent 6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1" w:customStyle="1">
    <w:name w:val="Bordered &amp; Lined - Accent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3" w:customStyle="1">
    <w:name w:val="Bordered &amp; Lined - Accent 2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4" w:customStyle="1">
    <w:name w:val="Bordered &amp; Lined - Accent 3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5" w:customStyle="1">
    <w:name w:val="Bordered &amp; Lined - Accent 4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6" w:customStyle="1">
    <w:name w:val="Bordered &amp; Lined - Accent 5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8" w:customStyle="1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716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виноски Знак"/>
    <w:link w:val="896"/>
    <w:uiPriority w:val="99"/>
    <w:rPr>
      <w:sz w:val="18"/>
    </w:rPr>
  </w:style>
  <w:style w:type="character" w:styleId="898">
    <w:name w:val="footnote reference"/>
    <w:basedOn w:val="717"/>
    <w:uiPriority w:val="99"/>
    <w:unhideWhenUsed/>
    <w:rPr>
      <w:vertAlign w:val="superscript"/>
    </w:rPr>
  </w:style>
  <w:style w:type="paragraph" w:styleId="899">
    <w:name w:val="toc 1"/>
    <w:basedOn w:val="716"/>
    <w:next w:val="716"/>
    <w:uiPriority w:val="39"/>
    <w:unhideWhenUsed/>
    <w:pPr>
      <w:spacing w:after="57"/>
    </w:pPr>
  </w:style>
  <w:style w:type="paragraph" w:styleId="900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901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902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903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904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905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906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907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Balloon Text"/>
    <w:basedOn w:val="716"/>
    <w:link w:val="91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0" w:customStyle="1">
    <w:name w:val="Текст у виносці Знак"/>
    <w:basedOn w:val="717"/>
    <w:link w:val="909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911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912" w:customStyle="1">
    <w:name w:val="Заголовок 1 Знак"/>
    <w:basedOn w:val="717"/>
    <w:link w:val="738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913" w:customStyle="1">
    <w:name w:val="Заголовок 2 Знак"/>
    <w:basedOn w:val="717"/>
    <w:link w:val="739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914" w:customStyle="1">
    <w:name w:val="Заголовок 3 Знак"/>
    <w:basedOn w:val="717"/>
    <w:link w:val="740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915" w:customStyle="1">
    <w:name w:val="Заголовок 4 Знак"/>
    <w:basedOn w:val="717"/>
    <w:link w:val="741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916" w:customStyle="1">
    <w:name w:val="Заголовок 5 Знак"/>
    <w:basedOn w:val="717"/>
    <w:link w:val="742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917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918" w:customStyle="1">
    <w:name w:val="Обычный11"/>
    <w:uiPriority w:val="99"/>
    <w:rPr>
      <w:rFonts w:cs="Times New Roman"/>
    </w:rPr>
  </w:style>
  <w:style w:type="paragraph" w:styleId="919" w:customStyle="1">
    <w:name w:val="rvps2"/>
    <w:basedOn w:val="716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>
    <w:name w:val="Normal (Web)"/>
    <w:basedOn w:val="716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  <w:style w:type="paragraph" w:styleId="921">
    <w:name w:val="Header"/>
    <w:basedOn w:val="716"/>
    <w:link w:val="92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2" w:customStyle="1">
    <w:name w:val="Верхній колонтитул Знак1"/>
    <w:basedOn w:val="717"/>
    <w:link w:val="921"/>
    <w:uiPriority w:val="99"/>
    <w:rPr>
      <w:rFonts w:cs="Times New Roman"/>
      <w:lang w:val="uk-UA"/>
    </w:rPr>
  </w:style>
  <w:style w:type="paragraph" w:styleId="923">
    <w:name w:val="Footer"/>
    <w:basedOn w:val="716"/>
    <w:link w:val="92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4" w:customStyle="1">
    <w:name w:val="Нижній колонтитул Знак1"/>
    <w:basedOn w:val="717"/>
    <w:link w:val="923"/>
    <w:uiPriority w:val="99"/>
    <w:rPr>
      <w:rFonts w:cs="Times New Roman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7540B13-8479-4274-B876-E4645F8726D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10</cp:revision>
  <dcterms:created xsi:type="dcterms:W3CDTF">2024-05-27T08:01:00Z</dcterms:created>
  <dcterms:modified xsi:type="dcterms:W3CDTF">2024-05-30T16:17:14Z</dcterms:modified>
</cp:coreProperties>
</file>