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9"/>
        <w:ind w:firstLine="0"/>
        <w:rPr>
          <w:sz w:val="16"/>
        </w:rPr>
      </w:pPr>
      <w:r>
        <w:rPr>
          <w:sz w:val="16"/>
        </w:rPr>
      </w:r>
      <w:bookmarkStart w:id="0" w:name="_Hlk532545404"/>
      <w:r>
        <w:rPr>
          <w:sz w:val="16"/>
        </w:rPr>
      </w:r>
      <w:r>
        <w:rPr>
          <w:sz w:val="16"/>
        </w:rPr>
      </w:r>
    </w:p>
    <w:p>
      <w:pPr>
        <w:pStyle w:val="689"/>
        <w:ind w:firstLine="0"/>
      </w:pPr>
      <w:r>
        <w:rPr>
          <w:lang w:bidi="en-US"/>
        </w:rPr>
        <w:t xml:space="preserve">МЕНСЬКА МІСЬКА РАДА</w:t>
      </w:r>
      <w:r/>
    </w:p>
    <w:p>
      <w:pPr>
        <w:pStyle w:val="689"/>
        <w:ind w:firstLine="0"/>
        <w:rPr>
          <w:sz w:val="16"/>
        </w:rPr>
      </w:pPr>
      <w:r>
        <w:rPr>
          <w:sz w:val="16"/>
        </w:rPr>
      </w:r>
      <w:r/>
    </w:p>
    <w:p>
      <w:pPr>
        <w:pStyle w:val="689"/>
        <w:ind w:firstLine="0"/>
      </w:pPr>
      <w:r/>
      <w:bookmarkStart w:id="1" w:name="_Hlk82170484"/>
      <w:r>
        <w:rPr>
          <w:lang w:bidi="en-US"/>
        </w:rPr>
        <w:t xml:space="preserve">(</w:t>
      </w:r>
      <w:r>
        <w:rPr>
          <w:lang w:bidi="en-US"/>
        </w:rPr>
        <w:t xml:space="preserve">сорок восьма</w:t>
      </w:r>
      <w:r>
        <w:rPr>
          <w:lang w:bidi="en-US"/>
        </w:rPr>
        <w:t xml:space="preserve"> </w:t>
      </w:r>
      <w:r>
        <w:rPr>
          <w:lang w:bidi="en-US"/>
        </w:rPr>
        <w:t xml:space="preserve">сесія восьмого скликання) </w:t>
      </w:r>
      <w:bookmarkEnd w:id="1"/>
      <w:r/>
      <w:r/>
    </w:p>
    <w:p>
      <w:pPr>
        <w:pStyle w:val="689"/>
        <w:ind w:firstLine="0"/>
        <w:tabs>
          <w:tab w:val="clear" w:pos="709" w:leader="none"/>
          <w:tab w:val="left" w:pos="4394" w:leader="none"/>
        </w:tabs>
        <w:rPr>
          <w:rFonts w:eastAsia="Lucida Sans Unicode"/>
          <w:lang w:bidi="hi-IN" w:eastAsia="hi-IN"/>
        </w:rPr>
      </w:pPr>
      <w:r>
        <w:rPr>
          <w:rFonts w:eastAsia="Lucida Sans Unicode"/>
          <w:sz w:val="28"/>
          <w:szCs w:val="28"/>
          <w:lang w:bidi="hi-IN" w:eastAsia="hi-IN"/>
        </w:rPr>
        <w:t xml:space="preserve">РІШЕННЯ</w:t>
      </w:r>
      <w:r/>
    </w:p>
    <w:p>
      <w:pPr>
        <w:pStyle w:val="689"/>
        <w:ind w:firstLine="0"/>
        <w:tabs>
          <w:tab w:val="clear" w:pos="709" w:leader="none"/>
          <w:tab w:val="clear" w:pos="4678" w:leader="none"/>
          <w:tab w:val="clear" w:pos="5812" w:leader="none"/>
        </w:tabs>
        <w:rPr>
          <w:sz w:val="16"/>
        </w:rPr>
      </w:pPr>
      <w:r>
        <w:rPr>
          <w:sz w:val="16"/>
        </w:rPr>
      </w:r>
      <w:r>
        <w:rPr>
          <w:sz w:val="16"/>
        </w:rPr>
      </w:r>
    </w:p>
    <w:p>
      <w:pPr>
        <w:pStyle w:val="690"/>
        <w:tabs>
          <w:tab w:val="left" w:pos="4394" w:leader="none"/>
          <w:tab w:val="clear" w:pos="4535" w:leader="none"/>
        </w:tabs>
      </w:pPr>
      <w:r>
        <w:t xml:space="preserve">29 травня </w:t>
      </w:r>
      <w:r>
        <w:t xml:space="preserve">202</w:t>
      </w:r>
      <w:r>
        <w:t xml:space="preserve">4</w:t>
      </w:r>
      <w:r>
        <w:t xml:space="preserve"> року</w:t>
      </w:r>
      <w:r>
        <w:tab/>
        <w:t xml:space="preserve">м. </w:t>
      </w:r>
      <w:r>
        <w:t xml:space="preserve">Мена</w:t>
      </w:r>
      <w:r>
        <w:tab/>
        <w:t xml:space="preserve">№ 265</w:t>
      </w:r>
      <w:r/>
    </w:p>
    <w:p>
      <w:pPr>
        <w:pStyle w:val="689"/>
        <w:ind w:firstLine="0"/>
        <w:tabs>
          <w:tab w:val="clear" w:pos="709" w:leader="none"/>
          <w:tab w:val="clear" w:pos="4678" w:leader="none"/>
          <w:tab w:val="clear" w:pos="5812" w:leader="none"/>
        </w:tabs>
        <w:rPr>
          <w:sz w:val="16"/>
        </w:rPr>
      </w:pPr>
      <w:r>
        <w:rPr>
          <w:sz w:val="16"/>
          <w:szCs w:val="28"/>
          <w:lang w:val="uk-UA"/>
        </w:rPr>
      </w:r>
      <w:bookmarkEnd w:id="0"/>
      <w:r>
        <w:rPr>
          <w:sz w:val="16"/>
        </w:rPr>
      </w:r>
      <w:r>
        <w:rPr>
          <w:sz w:val="16"/>
        </w:rPr>
      </w:r>
    </w:p>
    <w:p>
      <w:pPr>
        <w:pStyle w:val="885"/>
        <w:ind w:right="5386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ru-RU"/>
        </w:rPr>
        <w:t xml:space="preserve">Про </w:t>
      </w:r>
      <w:r>
        <w:rPr>
          <w:b/>
          <w:bCs/>
          <w:sz w:val="28"/>
          <w:szCs w:val="28"/>
          <w:lang w:val="uk-UA"/>
        </w:rPr>
        <w:t xml:space="preserve">зменшення орендної ставки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АТ «</w:t>
      </w:r>
      <w:r>
        <w:rPr>
          <w:b/>
          <w:bCs/>
          <w:sz w:val="28"/>
          <w:szCs w:val="28"/>
          <w:lang w:val="uk-UA"/>
        </w:rPr>
        <w:t xml:space="preserve">Облтеплокомуненерго</w:t>
      </w:r>
      <w:r>
        <w:rPr>
          <w:b/>
          <w:bCs/>
          <w:sz w:val="28"/>
          <w:szCs w:val="28"/>
          <w:lang w:val="uk-UA"/>
        </w:rPr>
        <w:t xml:space="preserve">»</w:t>
      </w:r>
      <w:r/>
    </w:p>
    <w:p>
      <w:pPr>
        <w:pStyle w:val="689"/>
        <w:ind w:firstLine="0"/>
        <w:tabs>
          <w:tab w:val="clear" w:pos="709" w:leader="none"/>
          <w:tab w:val="clear" w:pos="4678" w:leader="none"/>
          <w:tab w:val="clear" w:pos="5812" w:leader="none"/>
        </w:tabs>
        <w:rPr>
          <w:sz w:val="16"/>
        </w:rPr>
      </w:pPr>
      <w:r>
        <w:rPr>
          <w:sz w:val="16"/>
          <w:szCs w:val="28"/>
          <w:lang w:val="uk-UA"/>
        </w:rPr>
      </w:r>
      <w:r>
        <w:rPr>
          <w:sz w:val="16"/>
        </w:rPr>
      </w:r>
    </w:p>
    <w:p>
      <w:pPr>
        <w:pStyle w:val="885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голови правління АТ «</w:t>
      </w:r>
      <w:r>
        <w:rPr>
          <w:sz w:val="28"/>
          <w:szCs w:val="28"/>
          <w:lang w:val="uk-UA"/>
        </w:rPr>
        <w:t xml:space="preserve">Облтеплокомуненерго</w:t>
      </w:r>
      <w:r>
        <w:rPr>
          <w:sz w:val="28"/>
          <w:szCs w:val="28"/>
          <w:lang w:val="uk-UA"/>
        </w:rPr>
        <w:t xml:space="preserve">»  О</w:t>
      </w:r>
      <w:r>
        <w:rPr>
          <w:sz w:val="28"/>
          <w:szCs w:val="28"/>
          <w:lang w:val="uk-UA"/>
        </w:rPr>
        <w:t xml:space="preserve">лексія </w:t>
      </w:r>
      <w:r>
        <w:rPr>
          <w:sz w:val="28"/>
          <w:szCs w:val="28"/>
          <w:lang w:val="uk-UA"/>
        </w:rPr>
        <w:t xml:space="preserve">Щербини</w:t>
      </w:r>
      <w:r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 xml:space="preserve">29</w:t>
      </w:r>
      <w:r>
        <w:rPr>
          <w:sz w:val="28"/>
          <w:szCs w:val="28"/>
          <w:lang w:val="uk-UA"/>
        </w:rPr>
        <w:t xml:space="preserve"> березня </w:t>
      </w:r>
      <w:r>
        <w:rPr>
          <w:sz w:val="28"/>
          <w:szCs w:val="28"/>
          <w:lang w:val="uk-UA"/>
        </w:rPr>
        <w:t xml:space="preserve">202</w:t>
      </w:r>
      <w:r>
        <w:rPr>
          <w:sz w:val="28"/>
          <w:szCs w:val="28"/>
          <w:lang w:val="uk-UA"/>
        </w:rPr>
        <w:t xml:space="preserve">4</w:t>
      </w:r>
      <w:r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 xml:space="preserve">543</w:t>
      </w:r>
      <w:r>
        <w:rPr>
          <w:sz w:val="28"/>
          <w:szCs w:val="28"/>
          <w:lang w:val="uk-UA"/>
        </w:rPr>
        <w:t xml:space="preserve">/05</w:t>
      </w:r>
      <w:r>
        <w:rPr>
          <w:sz w:val="28"/>
          <w:szCs w:val="28"/>
          <w:lang w:val="uk-UA"/>
        </w:rPr>
        <w:t xml:space="preserve"> про зменшення орендної ставки до 0,03% від суми вартості орендованого майна по орендній платі за орендоване майно - цілісний майновий комплекс (тепло пункти з обладнанням, елеваторні вузли та теплові мережі, приміщення та обладнання </w:t>
      </w:r>
      <w:r>
        <w:rPr>
          <w:sz w:val="28"/>
          <w:szCs w:val="28"/>
          <w:lang w:val="uk-UA"/>
        </w:rPr>
        <w:t xml:space="preserve">котелень</w:t>
      </w:r>
      <w:r>
        <w:rPr>
          <w:sz w:val="28"/>
          <w:szCs w:val="28"/>
          <w:lang w:val="uk-UA"/>
        </w:rPr>
        <w:t xml:space="preserve">) на строк від </w:t>
      </w:r>
      <w:r>
        <w:rPr>
          <w:sz w:val="28"/>
          <w:szCs w:val="28"/>
          <w:lang w:val="uk-UA"/>
        </w:rPr>
        <w:t xml:space="preserve">01 січня 202</w:t>
      </w:r>
      <w:r>
        <w:rPr>
          <w:sz w:val="28"/>
          <w:szCs w:val="28"/>
          <w:lang w:val="uk-UA"/>
        </w:rPr>
        <w:t xml:space="preserve">4</w:t>
      </w:r>
      <w:r>
        <w:rPr>
          <w:sz w:val="28"/>
          <w:szCs w:val="28"/>
          <w:lang w:val="uk-UA"/>
        </w:rPr>
        <w:t xml:space="preserve"> року до 31 грудня 202</w:t>
      </w:r>
      <w:r>
        <w:rPr>
          <w:sz w:val="28"/>
          <w:szCs w:val="28"/>
          <w:lang w:val="uk-UA"/>
        </w:rPr>
        <w:t xml:space="preserve">4</w:t>
      </w:r>
      <w:r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лист Північного міжобласного територіального відділення Антимонопольного комітету України від 22.05.2024 № 60-02/2423е щодо погодження проекту рішення, вр</w:t>
      </w:r>
      <w:r>
        <w:rPr>
          <w:sz w:val="28"/>
          <w:szCs w:val="28"/>
          <w:lang w:val="uk-UA"/>
        </w:rPr>
        <w:t xml:space="preserve">аховуючи, що даний об’єкт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має важливе соціальне значення, керуючись </w:t>
      </w:r>
      <w:r>
        <w:rPr>
          <w:sz w:val="28"/>
          <w:szCs w:val="28"/>
          <w:lang w:val="uk-UA"/>
        </w:rPr>
        <w:t xml:space="preserve">ст.ст.26, 60 </w:t>
      </w:r>
      <w:r>
        <w:rPr>
          <w:sz w:val="28"/>
          <w:szCs w:val="28"/>
          <w:lang w:val="uk-UA"/>
        </w:rPr>
        <w:t xml:space="preserve">Закон</w:t>
      </w:r>
      <w:r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України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«Про місцеве самоврядування в Україні», Законом України «Про оренду державного та комунального майна», Бюджетним кодексом України, враховуючи умови договор</w:t>
      </w:r>
      <w:r>
        <w:rPr>
          <w:sz w:val="28"/>
          <w:szCs w:val="28"/>
          <w:lang w:val="uk-UA"/>
        </w:rPr>
        <w:t xml:space="preserve">у від 27 серпня 2002 року № 819</w:t>
      </w:r>
      <w:r>
        <w:rPr>
          <w:sz w:val="28"/>
          <w:szCs w:val="28"/>
          <w:lang w:val="uk-UA"/>
        </w:rPr>
        <w:t xml:space="preserve">, укладеного між АТ «</w:t>
      </w:r>
      <w:r>
        <w:rPr>
          <w:sz w:val="28"/>
          <w:szCs w:val="28"/>
          <w:lang w:val="uk-UA"/>
        </w:rPr>
        <w:t xml:space="preserve">Облтеплокомуненерго</w:t>
      </w:r>
      <w:r>
        <w:rPr>
          <w:sz w:val="28"/>
          <w:szCs w:val="28"/>
          <w:lang w:val="uk-UA"/>
        </w:rPr>
        <w:t xml:space="preserve">» та Менською міською радою, Менська міська рада</w:t>
      </w:r>
      <w:r/>
    </w:p>
    <w:p>
      <w:pPr>
        <w:pStyle w:val="8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ВИРІШИЛА:</w:t>
      </w:r>
      <w:r/>
    </w:p>
    <w:p>
      <w:pPr>
        <w:pStyle w:val="885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Зменшити А</w:t>
      </w:r>
      <w:r>
        <w:rPr>
          <w:sz w:val="28"/>
          <w:szCs w:val="28"/>
          <w:lang w:val="uk-UA"/>
        </w:rPr>
        <w:t xml:space="preserve">кціонерному товариству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 xml:space="preserve">Облтеплокомуненерго</w:t>
      </w:r>
      <w:r>
        <w:rPr>
          <w:sz w:val="28"/>
          <w:szCs w:val="28"/>
          <w:lang w:val="uk-UA"/>
        </w:rPr>
        <w:t xml:space="preserve">» орендну ставку, надавши пільгу по орендній платі, що сплачується згідно договор</w:t>
      </w:r>
      <w:r>
        <w:rPr>
          <w:sz w:val="28"/>
          <w:szCs w:val="28"/>
          <w:lang w:val="uk-UA"/>
        </w:rPr>
        <w:t xml:space="preserve">у</w:t>
      </w:r>
      <w:r>
        <w:rPr>
          <w:sz w:val="28"/>
          <w:szCs w:val="28"/>
          <w:lang w:val="uk-UA"/>
        </w:rPr>
        <w:t xml:space="preserve"> оренди</w:t>
      </w:r>
      <w:r>
        <w:rPr>
          <w:sz w:val="28"/>
          <w:szCs w:val="28"/>
          <w:lang w:val="uk-UA"/>
        </w:rPr>
        <w:t xml:space="preserve"> від 27 серпня 2002 року № 819</w:t>
      </w:r>
      <w:r>
        <w:rPr>
          <w:sz w:val="28"/>
          <w:szCs w:val="28"/>
          <w:lang w:val="uk-UA"/>
        </w:rPr>
        <w:t xml:space="preserve">, укладеного між Менською міською радою та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АТ «</w:t>
      </w:r>
      <w:r>
        <w:rPr>
          <w:sz w:val="28"/>
          <w:szCs w:val="28"/>
          <w:lang w:val="uk-UA"/>
        </w:rPr>
        <w:t xml:space="preserve">Облтеплокомуненерго</w:t>
      </w:r>
      <w:r>
        <w:rPr>
          <w:sz w:val="28"/>
          <w:szCs w:val="28"/>
          <w:lang w:val="uk-UA"/>
        </w:rPr>
        <w:t xml:space="preserve">» за користування цілісним майновим комплексом (тепло пункти з обладнанням, елеваторні вузли та теплові мережі, приміщення та обладнання </w:t>
      </w:r>
      <w:r>
        <w:rPr>
          <w:sz w:val="28"/>
          <w:szCs w:val="28"/>
          <w:lang w:val="uk-UA"/>
        </w:rPr>
        <w:t xml:space="preserve">котелень</w:t>
      </w:r>
      <w:r>
        <w:rPr>
          <w:sz w:val="28"/>
          <w:szCs w:val="28"/>
          <w:lang w:val="uk-UA"/>
        </w:rPr>
        <w:t xml:space="preserve">), як об’єктом, що має важливе соціальне значення, строком з 01 січня 202</w:t>
      </w:r>
      <w:r>
        <w:rPr>
          <w:sz w:val="28"/>
          <w:szCs w:val="28"/>
          <w:lang w:val="uk-UA"/>
        </w:rPr>
        <w:t xml:space="preserve">4</w:t>
      </w:r>
      <w:r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 xml:space="preserve">оку</w:t>
      </w:r>
      <w:r>
        <w:rPr>
          <w:sz w:val="28"/>
          <w:szCs w:val="28"/>
          <w:lang w:val="uk-UA"/>
        </w:rPr>
        <w:t xml:space="preserve"> по 31 грудня 202</w:t>
      </w:r>
      <w:r>
        <w:rPr>
          <w:sz w:val="28"/>
          <w:szCs w:val="28"/>
          <w:lang w:val="uk-UA"/>
        </w:rPr>
        <w:t xml:space="preserve">4</w:t>
      </w:r>
      <w:r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 xml:space="preserve">оку</w:t>
      </w:r>
      <w:r>
        <w:rPr>
          <w:sz w:val="28"/>
          <w:szCs w:val="28"/>
          <w:lang w:val="uk-UA"/>
        </w:rPr>
        <w:t xml:space="preserve">, встановивши </w:t>
      </w:r>
      <w:r>
        <w:rPr>
          <w:sz w:val="28"/>
          <w:szCs w:val="28"/>
          <w:lang w:val="uk-UA"/>
        </w:rPr>
        <w:t xml:space="preserve">орендну плату</w:t>
      </w:r>
      <w:r>
        <w:rPr>
          <w:sz w:val="28"/>
          <w:szCs w:val="28"/>
          <w:lang w:val="uk-UA"/>
        </w:rPr>
        <w:t xml:space="preserve"> в розмірі  0,03%</w:t>
      </w:r>
      <w:r>
        <w:rPr>
          <w:sz w:val="28"/>
          <w:szCs w:val="28"/>
          <w:lang w:val="uk-UA"/>
        </w:rPr>
        <w:t xml:space="preserve"> від суми вартості орендованого майна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885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  <w:lang w:val="ru-RU"/>
        </w:rPr>
        <w:t xml:space="preserve">Доручити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секретарю ради </w:t>
      </w:r>
      <w:r>
        <w:rPr>
          <w:sz w:val="28"/>
          <w:szCs w:val="28"/>
          <w:lang w:val="ru-RU"/>
        </w:rPr>
        <w:t xml:space="preserve">Стальниченку</w:t>
      </w:r>
      <w:r>
        <w:rPr>
          <w:sz w:val="28"/>
          <w:szCs w:val="28"/>
          <w:lang w:val="ru-RU"/>
        </w:rPr>
        <w:t xml:space="preserve"> Ю.В.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укласти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додаткову</w:t>
      </w:r>
      <w:r>
        <w:rPr>
          <w:sz w:val="28"/>
          <w:szCs w:val="28"/>
          <w:lang w:val="ru-RU"/>
        </w:rPr>
        <w:t xml:space="preserve"> угоду до договору </w:t>
      </w:r>
      <w:r>
        <w:rPr>
          <w:sz w:val="28"/>
          <w:szCs w:val="28"/>
          <w:lang w:val="ru-RU"/>
        </w:rPr>
        <w:t xml:space="preserve">оренди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щодо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 xml:space="preserve">зменшення орендної </w:t>
      </w:r>
      <w:r>
        <w:rPr>
          <w:sz w:val="28"/>
          <w:szCs w:val="28"/>
          <w:lang w:val="uk-UA"/>
        </w:rPr>
        <w:t xml:space="preserve">ставки </w:t>
      </w:r>
      <w:r>
        <w:rPr>
          <w:sz w:val="28"/>
          <w:szCs w:val="28"/>
          <w:lang w:val="ru-RU"/>
        </w:rPr>
        <w:t xml:space="preserve"> по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орендній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платі</w:t>
      </w:r>
      <w:r>
        <w:rPr>
          <w:sz w:val="28"/>
          <w:szCs w:val="28"/>
          <w:lang w:val="ru-RU"/>
        </w:rPr>
        <w:t xml:space="preserve">.</w:t>
      </w:r>
      <w:r/>
    </w:p>
    <w:p>
      <w:pPr>
        <w:pStyle w:val="885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3. Контроль за виконанням рішення покласти на постійну комісію міської ради з питань планування, фінансів, бюджету, соціально-економічного розвитку, житлово-комунального господарства та комунального майна та на </w:t>
      </w:r>
      <w:r>
        <w:rPr>
          <w:sz w:val="28"/>
          <w:szCs w:val="28"/>
          <w:lang w:val="uk-UA"/>
        </w:rPr>
        <w:t xml:space="preserve">першого </w:t>
      </w:r>
      <w:r>
        <w:rPr>
          <w:sz w:val="28"/>
          <w:szCs w:val="28"/>
          <w:lang w:val="uk-UA"/>
        </w:rPr>
        <w:t xml:space="preserve">заступника міського голови </w:t>
      </w:r>
      <w:r>
        <w:rPr>
          <w:sz w:val="28"/>
          <w:szCs w:val="28"/>
          <w:lang w:val="uk-UA"/>
        </w:rPr>
        <w:t xml:space="preserve">Неберу</w:t>
      </w:r>
      <w:r>
        <w:rPr>
          <w:sz w:val="28"/>
          <w:szCs w:val="28"/>
          <w:lang w:val="uk-UA"/>
        </w:rPr>
        <w:t xml:space="preserve"> О.Л.</w:t>
      </w:r>
      <w:r/>
    </w:p>
    <w:p>
      <w:pPr>
        <w:pStyle w:val="885"/>
        <w:jc w:val="both"/>
        <w:spacing w:lineRule="auto" w:line="2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872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  <w:r/>
    </w:p>
    <w:p>
      <w:pPr>
        <w:pStyle w:val="872"/>
        <w:jc w:val="both"/>
        <w:tabs>
          <w:tab w:val="left" w:pos="6803" w:leader="none"/>
        </w:tabs>
      </w:pPr>
      <w:r>
        <w:rPr>
          <w:sz w:val="28"/>
          <w:szCs w:val="28"/>
          <w:lang w:val="uk-UA"/>
        </w:rPr>
        <w:t xml:space="preserve">Секретар ради                                                                     Юрій СТАЛЬНИЧЕНКО</w:t>
      </w:r>
      <w:bookmarkStart w:id="2" w:name="_GoBack"/>
      <w:r/>
      <w:bookmarkEnd w:id="2"/>
      <w:r/>
      <w:r/>
    </w:p>
    <w:sectPr>
      <w:headerReference w:type="default" r:id="rId8"/>
      <w:footnotePr/>
      <w:endnotePr/>
      <w:type w:val="nextPage"/>
      <w:pgSz w:w="11906" w:h="16838" w:orient="portrait"/>
      <w:pgMar w:top="1134" w:right="567" w:bottom="1134" w:left="1701" w:header="283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Microsoft YaHei">
    <w:panose1 w:val="020B0603020202020204"/>
  </w:font>
  <w:font w:name="Times New Roman">
    <w:panose1 w:val="02020603050405020304"/>
  </w:font>
  <w:font w:name="Lucida Sans Unicode">
    <w:panose1 w:val="020B0603030804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1"/>
      <w:jc w:val="center"/>
    </w:pP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19050" t="0" r="0" b="0"/>
              <wp:docPr id="1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5">
    <w:name w:val="Heading 3"/>
    <w:basedOn w:val="688"/>
    <w:next w:val="688"/>
    <w:link w:val="69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56">
    <w:name w:val="Heading 4"/>
    <w:basedOn w:val="688"/>
    <w:next w:val="688"/>
    <w:link w:val="70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57">
    <w:name w:val="Heading 5"/>
    <w:basedOn w:val="688"/>
    <w:next w:val="688"/>
    <w:link w:val="70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58">
    <w:name w:val="Heading 6"/>
    <w:basedOn w:val="688"/>
    <w:next w:val="688"/>
    <w:link w:val="70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59">
    <w:name w:val="Heading 7"/>
    <w:basedOn w:val="688"/>
    <w:next w:val="688"/>
    <w:link w:val="70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60">
    <w:name w:val="Heading 8"/>
    <w:basedOn w:val="688"/>
    <w:next w:val="688"/>
    <w:link w:val="70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61">
    <w:name w:val="Heading 9"/>
    <w:basedOn w:val="688"/>
    <w:next w:val="688"/>
    <w:link w:val="71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2">
    <w:name w:val="Title Char"/>
    <w:basedOn w:val="691"/>
    <w:link w:val="714"/>
    <w:uiPriority w:val="10"/>
    <w:rPr>
      <w:sz w:val="48"/>
      <w:szCs w:val="48"/>
    </w:rPr>
  </w:style>
  <w:style w:type="character" w:styleId="663">
    <w:name w:val="Subtitle Char"/>
    <w:basedOn w:val="691"/>
    <w:link w:val="716"/>
    <w:uiPriority w:val="11"/>
    <w:rPr>
      <w:sz w:val="24"/>
      <w:szCs w:val="24"/>
    </w:rPr>
  </w:style>
  <w:style w:type="character" w:styleId="664">
    <w:name w:val="Quote Char"/>
    <w:link w:val="718"/>
    <w:uiPriority w:val="29"/>
    <w:rPr>
      <w:i/>
    </w:rPr>
  </w:style>
  <w:style w:type="character" w:styleId="665">
    <w:name w:val="Intense Quote Char"/>
    <w:link w:val="720"/>
    <w:uiPriority w:val="30"/>
    <w:rPr>
      <w:i/>
    </w:rPr>
  </w:style>
  <w:style w:type="paragraph" w:styleId="666">
    <w:name w:val="Caption"/>
    <w:basedOn w:val="688"/>
    <w:next w:val="68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667">
    <w:name w:val="Plain Table 1"/>
    <w:basedOn w:val="69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8">
    <w:name w:val="Plain Table 2"/>
    <w:basedOn w:val="69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3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0">
    <w:name w:val="Plain Table 4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1">
    <w:name w:val="Plain Table 5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2">
    <w:name w:val="Grid Table 1 Light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Grid Table 2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4">
    <w:name w:val="Grid Table 3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5">
    <w:name w:val="Grid Table 4"/>
    <w:basedOn w:val="6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76">
    <w:name w:val="Grid Table 5 Dark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77">
    <w:name w:val="Grid Table 6 Colorful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78">
    <w:name w:val="Grid Table 7 Colorful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79">
    <w:name w:val="List Table 1 Light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80">
    <w:name w:val="List Table 2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81">
    <w:name w:val="List Table 3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List Table 4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List Table 5 Dark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84">
    <w:name w:val="List Table 6 Colorful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85">
    <w:name w:val="List Table 7 Colorful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686">
    <w:name w:val="Footnote Text Char"/>
    <w:link w:val="855"/>
    <w:uiPriority w:val="99"/>
    <w:rPr>
      <w:sz w:val="18"/>
    </w:rPr>
  </w:style>
  <w:style w:type="character" w:styleId="687">
    <w:name w:val="Endnote Text Char"/>
    <w:link w:val="858"/>
    <w:uiPriority w:val="99"/>
    <w:rPr>
      <w:sz w:val="20"/>
    </w:rPr>
  </w:style>
  <w:style w:type="paragraph" w:styleId="688" w:default="1">
    <w:name w:val="Normal"/>
    <w:qFormat/>
  </w:style>
  <w:style w:type="paragraph" w:styleId="689">
    <w:name w:val="Heading 1"/>
    <w:basedOn w:val="872"/>
    <w:next w:val="872"/>
    <w:link w:val="886"/>
    <w:rPr>
      <w:b/>
      <w:color w:val="000000"/>
      <w:sz w:val="28"/>
      <w:szCs w:val="40"/>
      <w:lang w:val="uk-UA" w:eastAsia="uk-UA"/>
    </w:rPr>
    <w:pPr>
      <w:ind w:firstLine="567"/>
      <w:jc w:val="center"/>
      <w:keepLines/>
      <w:keepNext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0"/>
    </w:pPr>
  </w:style>
  <w:style w:type="paragraph" w:styleId="690">
    <w:name w:val="Heading 2"/>
    <w:basedOn w:val="872"/>
    <w:next w:val="872"/>
    <w:link w:val="887"/>
    <w:rPr>
      <w:rFonts w:eastAsia="Lucida Sans Unicode"/>
      <w:color w:val="000000"/>
      <w:sz w:val="28"/>
      <w:szCs w:val="28"/>
      <w:lang w:val="uk-UA" w:bidi="hi-IN" w:eastAsia="hi-IN"/>
    </w:rPr>
    <w:pPr>
      <w:jc w:val="both"/>
      <w:tabs>
        <w:tab w:val="left" w:pos="4535" w:leader="none"/>
        <w:tab w:val="left" w:pos="7370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1"/>
    </w:pPr>
  </w:style>
  <w:style w:type="character" w:styleId="691" w:default="1">
    <w:name w:val="Default Paragraph Font"/>
    <w:uiPriority w:val="1"/>
    <w:semiHidden/>
    <w:unhideWhenUsed/>
  </w:style>
  <w:style w:type="table" w:styleId="69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3" w:default="1">
    <w:name w:val="No List"/>
    <w:uiPriority w:val="99"/>
    <w:semiHidden/>
    <w:unhideWhenUsed/>
  </w:style>
  <w:style w:type="paragraph" w:styleId="694" w:customStyle="1">
    <w:name w:val="Заголовок 11"/>
    <w:link w:val="69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95" w:customStyle="1">
    <w:name w:val="Heading 1 Char"/>
    <w:link w:val="694"/>
    <w:uiPriority w:val="9"/>
    <w:rPr>
      <w:rFonts w:ascii="Arial" w:hAnsi="Arial" w:cs="Arial" w:eastAsia="Arial"/>
      <w:sz w:val="40"/>
      <w:szCs w:val="40"/>
    </w:rPr>
  </w:style>
  <w:style w:type="paragraph" w:styleId="696" w:customStyle="1">
    <w:name w:val="Заголовок 21"/>
    <w:link w:val="69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97" w:customStyle="1">
    <w:name w:val="Heading 2 Char"/>
    <w:link w:val="696"/>
    <w:uiPriority w:val="9"/>
    <w:rPr>
      <w:rFonts w:ascii="Arial" w:hAnsi="Arial" w:cs="Arial" w:eastAsia="Arial"/>
      <w:sz w:val="34"/>
    </w:rPr>
  </w:style>
  <w:style w:type="paragraph" w:styleId="698" w:customStyle="1">
    <w:name w:val="Заголовок 31"/>
    <w:link w:val="69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99" w:customStyle="1">
    <w:name w:val="Heading 3 Char"/>
    <w:link w:val="698"/>
    <w:uiPriority w:val="9"/>
    <w:rPr>
      <w:rFonts w:ascii="Arial" w:hAnsi="Arial" w:cs="Arial" w:eastAsia="Arial"/>
      <w:sz w:val="30"/>
      <w:szCs w:val="30"/>
    </w:rPr>
  </w:style>
  <w:style w:type="paragraph" w:styleId="700" w:customStyle="1">
    <w:name w:val="Заголовок 41"/>
    <w:link w:val="70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01" w:customStyle="1">
    <w:name w:val="Heading 4 Char"/>
    <w:link w:val="700"/>
    <w:uiPriority w:val="9"/>
    <w:rPr>
      <w:rFonts w:ascii="Arial" w:hAnsi="Arial" w:cs="Arial" w:eastAsia="Arial"/>
      <w:b/>
      <w:bCs/>
      <w:sz w:val="26"/>
      <w:szCs w:val="26"/>
    </w:rPr>
  </w:style>
  <w:style w:type="paragraph" w:styleId="702" w:customStyle="1">
    <w:name w:val="Заголовок 51"/>
    <w:link w:val="70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03" w:customStyle="1">
    <w:name w:val="Heading 5 Char"/>
    <w:link w:val="702"/>
    <w:uiPriority w:val="9"/>
    <w:rPr>
      <w:rFonts w:ascii="Arial" w:hAnsi="Arial" w:cs="Arial" w:eastAsia="Arial"/>
      <w:b/>
      <w:bCs/>
      <w:sz w:val="24"/>
      <w:szCs w:val="24"/>
    </w:rPr>
  </w:style>
  <w:style w:type="paragraph" w:styleId="704" w:customStyle="1">
    <w:name w:val="Заголовок 61"/>
    <w:link w:val="70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05" w:customStyle="1">
    <w:name w:val="Heading 6 Char"/>
    <w:link w:val="704"/>
    <w:uiPriority w:val="9"/>
    <w:rPr>
      <w:rFonts w:ascii="Arial" w:hAnsi="Arial" w:cs="Arial" w:eastAsia="Arial"/>
      <w:b/>
      <w:bCs/>
      <w:sz w:val="22"/>
      <w:szCs w:val="22"/>
    </w:rPr>
  </w:style>
  <w:style w:type="paragraph" w:styleId="706" w:customStyle="1">
    <w:name w:val="Заголовок 71"/>
    <w:link w:val="70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07" w:customStyle="1">
    <w:name w:val="Heading 7 Char"/>
    <w:link w:val="70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8" w:customStyle="1">
    <w:name w:val="Заголовок 81"/>
    <w:link w:val="70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9" w:customStyle="1">
    <w:name w:val="Heading 8 Char"/>
    <w:link w:val="708"/>
    <w:uiPriority w:val="9"/>
    <w:rPr>
      <w:rFonts w:ascii="Arial" w:hAnsi="Arial" w:cs="Arial" w:eastAsia="Arial"/>
      <w:i/>
      <w:iCs/>
      <w:sz w:val="22"/>
      <w:szCs w:val="22"/>
    </w:rPr>
  </w:style>
  <w:style w:type="paragraph" w:styleId="710" w:customStyle="1">
    <w:name w:val="Заголовок 91"/>
    <w:link w:val="71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1" w:customStyle="1">
    <w:name w:val="Heading 9 Char"/>
    <w:link w:val="710"/>
    <w:uiPriority w:val="9"/>
    <w:rPr>
      <w:rFonts w:ascii="Arial" w:hAnsi="Arial" w:cs="Arial" w:eastAsia="Arial"/>
      <w:i/>
      <w:iCs/>
      <w:sz w:val="21"/>
      <w:szCs w:val="21"/>
    </w:rPr>
  </w:style>
  <w:style w:type="paragraph" w:styleId="712">
    <w:name w:val="List Paragraph"/>
    <w:qFormat/>
    <w:uiPriority w:val="34"/>
    <w:pPr>
      <w:contextualSpacing w:val="true"/>
      <w:ind w:left="720"/>
    </w:pPr>
  </w:style>
  <w:style w:type="paragraph" w:styleId="713">
    <w:name w:val="No Spacing"/>
    <w:qFormat/>
    <w:uiPriority w:val="1"/>
  </w:style>
  <w:style w:type="paragraph" w:styleId="714">
    <w:name w:val="Title"/>
    <w:link w:val="71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5" w:customStyle="1">
    <w:name w:val="Назва Знак"/>
    <w:link w:val="714"/>
    <w:uiPriority w:val="10"/>
    <w:rPr>
      <w:sz w:val="48"/>
      <w:szCs w:val="48"/>
    </w:rPr>
  </w:style>
  <w:style w:type="paragraph" w:styleId="716">
    <w:name w:val="Subtitle"/>
    <w:link w:val="717"/>
    <w:qFormat/>
    <w:uiPriority w:val="11"/>
    <w:rPr>
      <w:sz w:val="24"/>
      <w:szCs w:val="24"/>
    </w:rPr>
    <w:pPr>
      <w:spacing w:after="200" w:before="200"/>
    </w:pPr>
  </w:style>
  <w:style w:type="character" w:styleId="717" w:customStyle="1">
    <w:name w:val="Підзаголовок Знак"/>
    <w:link w:val="716"/>
    <w:uiPriority w:val="11"/>
    <w:rPr>
      <w:sz w:val="24"/>
      <w:szCs w:val="24"/>
    </w:rPr>
  </w:style>
  <w:style w:type="paragraph" w:styleId="718">
    <w:name w:val="Quote"/>
    <w:link w:val="719"/>
    <w:qFormat/>
    <w:uiPriority w:val="29"/>
    <w:rPr>
      <w:i/>
    </w:rPr>
    <w:pPr>
      <w:ind w:left="720" w:right="720"/>
    </w:pPr>
  </w:style>
  <w:style w:type="character" w:styleId="719" w:customStyle="1">
    <w:name w:val="Цитата Знак"/>
    <w:link w:val="718"/>
    <w:uiPriority w:val="29"/>
    <w:rPr>
      <w:i/>
    </w:rPr>
  </w:style>
  <w:style w:type="paragraph" w:styleId="720">
    <w:name w:val="Intense Quote"/>
    <w:link w:val="72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1" w:customStyle="1">
    <w:name w:val="Насичена цитата Знак"/>
    <w:link w:val="720"/>
    <w:uiPriority w:val="30"/>
    <w:rPr>
      <w:i/>
    </w:rPr>
  </w:style>
  <w:style w:type="paragraph" w:styleId="722" w:customStyle="1">
    <w:name w:val="Верхній колонтитул1"/>
    <w:link w:val="72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23" w:customStyle="1">
    <w:name w:val="Header Char"/>
    <w:link w:val="722"/>
    <w:uiPriority w:val="99"/>
  </w:style>
  <w:style w:type="paragraph" w:styleId="724" w:customStyle="1">
    <w:name w:val="Нижній колонтитул1"/>
    <w:link w:val="72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25" w:customStyle="1">
    <w:name w:val="Footer Char"/>
    <w:uiPriority w:val="99"/>
  </w:style>
  <w:style w:type="paragraph" w:styleId="726" w:customStyle="1">
    <w:name w:val="Назва об'єкта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7" w:customStyle="1">
    <w:name w:val="Caption Char"/>
    <w:link w:val="724"/>
    <w:uiPriority w:val="99"/>
  </w:style>
  <w:style w:type="table" w:styleId="728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9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0" w:customStyle="1">
    <w:name w:val="Звичайна таблиця 1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1" w:customStyle="1">
    <w:name w:val="Звичайна таблиця 2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2" w:customStyle="1">
    <w:name w:val="Звичайна таблиця 3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3" w:customStyle="1">
    <w:name w:val="Звичайна таблиця 4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Звичайна таблиця 5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5" w:customStyle="1">
    <w:name w:val="Таблиця-сітка 1 (світла)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Таблиця-сітка 2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Таблиця-сітка 3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Таблиця-сітка 4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7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8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9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60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61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62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63" w:customStyle="1">
    <w:name w:val="Таблиця-сітка 5 (темна)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65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66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67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68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69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70" w:customStyle="1">
    <w:name w:val="Таблиця-сітка 6 (кольорова)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1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2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3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4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5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6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7" w:customStyle="1">
    <w:name w:val="Таблиця-сітка 7 (кольорова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Таблиця-список 1 (світлий)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Таблиця-список 2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2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93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94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95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6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7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8" w:customStyle="1">
    <w:name w:val="Таблиця-список 3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Таблиця-список 4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Таблиця-список 5 (темний)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9" w:customStyle="1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0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21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22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23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24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25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6" w:customStyle="1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34" w:customStyle="1">
    <w:name w:val="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35" w:customStyle="1">
    <w:name w:val="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36" w:customStyle="1">
    <w:name w:val="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37" w:customStyle="1">
    <w:name w:val="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38" w:customStyle="1">
    <w:name w:val="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39" w:customStyle="1">
    <w:name w:val="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40" w:customStyle="1">
    <w:name w:val="Bordered &amp; 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1" w:customStyle="1">
    <w:name w:val="Bordered &amp; 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42" w:customStyle="1">
    <w:name w:val="Bordered &amp; 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43" w:customStyle="1">
    <w:name w:val="Bordered &amp; 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44" w:customStyle="1">
    <w:name w:val="Bordered &amp; 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45" w:customStyle="1">
    <w:name w:val="Bordered &amp; 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46" w:customStyle="1">
    <w:name w:val="Bordered &amp; 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47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48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49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50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51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52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53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54">
    <w:name w:val="Hyperlink"/>
    <w:uiPriority w:val="99"/>
    <w:unhideWhenUsed/>
    <w:rPr>
      <w:color w:val="0000FF" w:themeColor="hyperlink"/>
      <w:u w:val="single"/>
    </w:rPr>
  </w:style>
  <w:style w:type="paragraph" w:styleId="855">
    <w:name w:val="footnote text"/>
    <w:link w:val="856"/>
    <w:uiPriority w:val="99"/>
    <w:semiHidden/>
    <w:unhideWhenUsed/>
    <w:rPr>
      <w:sz w:val="18"/>
    </w:rPr>
    <w:pPr>
      <w:spacing w:after="40"/>
    </w:pPr>
  </w:style>
  <w:style w:type="character" w:styleId="856" w:customStyle="1">
    <w:name w:val="Текст виноски Знак"/>
    <w:link w:val="855"/>
    <w:uiPriority w:val="99"/>
    <w:rPr>
      <w:sz w:val="18"/>
    </w:rPr>
  </w:style>
  <w:style w:type="character" w:styleId="857">
    <w:name w:val="footnote reference"/>
    <w:uiPriority w:val="99"/>
    <w:unhideWhenUsed/>
    <w:rPr>
      <w:vertAlign w:val="superscript"/>
    </w:rPr>
  </w:style>
  <w:style w:type="paragraph" w:styleId="858">
    <w:name w:val="endnote text"/>
    <w:link w:val="859"/>
    <w:uiPriority w:val="99"/>
    <w:semiHidden/>
    <w:unhideWhenUsed/>
  </w:style>
  <w:style w:type="character" w:styleId="859" w:customStyle="1">
    <w:name w:val="Текст кінцевої виноски Знак"/>
    <w:link w:val="858"/>
    <w:uiPriority w:val="99"/>
    <w:rPr>
      <w:sz w:val="20"/>
    </w:rPr>
  </w:style>
  <w:style w:type="character" w:styleId="860">
    <w:name w:val="endnote reference"/>
    <w:uiPriority w:val="99"/>
    <w:semiHidden/>
    <w:unhideWhenUsed/>
    <w:rPr>
      <w:vertAlign w:val="superscript"/>
    </w:rPr>
  </w:style>
  <w:style w:type="paragraph" w:styleId="861">
    <w:name w:val="toc 1"/>
    <w:uiPriority w:val="39"/>
    <w:unhideWhenUsed/>
    <w:pPr>
      <w:spacing w:after="57"/>
    </w:pPr>
  </w:style>
  <w:style w:type="paragraph" w:styleId="862">
    <w:name w:val="toc 2"/>
    <w:uiPriority w:val="39"/>
    <w:unhideWhenUsed/>
    <w:pPr>
      <w:ind w:left="283"/>
      <w:spacing w:after="57"/>
    </w:pPr>
  </w:style>
  <w:style w:type="paragraph" w:styleId="863">
    <w:name w:val="toc 3"/>
    <w:uiPriority w:val="39"/>
    <w:unhideWhenUsed/>
    <w:pPr>
      <w:ind w:left="567"/>
      <w:spacing w:after="57"/>
    </w:pPr>
  </w:style>
  <w:style w:type="paragraph" w:styleId="864">
    <w:name w:val="toc 4"/>
    <w:uiPriority w:val="39"/>
    <w:unhideWhenUsed/>
    <w:pPr>
      <w:ind w:left="850"/>
      <w:spacing w:after="57"/>
    </w:pPr>
  </w:style>
  <w:style w:type="paragraph" w:styleId="865">
    <w:name w:val="toc 5"/>
    <w:uiPriority w:val="39"/>
    <w:unhideWhenUsed/>
    <w:pPr>
      <w:ind w:left="1134"/>
      <w:spacing w:after="57"/>
    </w:pPr>
  </w:style>
  <w:style w:type="paragraph" w:styleId="866">
    <w:name w:val="toc 6"/>
    <w:uiPriority w:val="39"/>
    <w:unhideWhenUsed/>
    <w:pPr>
      <w:ind w:left="1417"/>
      <w:spacing w:after="57"/>
    </w:pPr>
  </w:style>
  <w:style w:type="paragraph" w:styleId="867">
    <w:name w:val="toc 7"/>
    <w:uiPriority w:val="39"/>
    <w:unhideWhenUsed/>
    <w:pPr>
      <w:ind w:left="1701"/>
      <w:spacing w:after="57"/>
    </w:pPr>
  </w:style>
  <w:style w:type="paragraph" w:styleId="868">
    <w:name w:val="toc 8"/>
    <w:uiPriority w:val="39"/>
    <w:unhideWhenUsed/>
    <w:pPr>
      <w:ind w:left="1984"/>
      <w:spacing w:after="57"/>
    </w:pPr>
  </w:style>
  <w:style w:type="paragraph" w:styleId="869">
    <w:name w:val="toc 9"/>
    <w:uiPriority w:val="39"/>
    <w:unhideWhenUsed/>
    <w:pPr>
      <w:ind w:left="2268"/>
      <w:spacing w:after="57"/>
    </w:pPr>
  </w:style>
  <w:style w:type="paragraph" w:styleId="870">
    <w:name w:val="TOC Heading"/>
    <w:uiPriority w:val="39"/>
    <w:unhideWhenUsed/>
  </w:style>
  <w:style w:type="paragraph" w:styleId="871">
    <w:name w:val="table of figures"/>
    <w:uiPriority w:val="99"/>
    <w:unhideWhenUsed/>
  </w:style>
  <w:style w:type="paragraph" w:styleId="872" w:customStyle="1">
    <w:name w:val="Список Знак"/>
    <w:link w:val="872"/>
    <w:rPr>
      <w:sz w:val="24"/>
      <w:szCs w:val="24"/>
      <w:lang w:val="ru-RU" w:eastAsia="ar-SA"/>
    </w:rPr>
  </w:style>
  <w:style w:type="character" w:styleId="873" w:customStyle="1">
    <w:name w:val="Шрифт абзацу за замовчуванням1"/>
    <w:semiHidden/>
  </w:style>
  <w:style w:type="table" w:styleId="874" w:customStyle="1">
    <w:name w:val="Звичайна таблиця1"/>
    <w:semiHidden/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875" w:customStyle="1">
    <w:name w:val="Немає списку1"/>
    <w:semiHidden/>
  </w:style>
  <w:style w:type="character" w:styleId="876" w:customStyle="1">
    <w:name w:val="WW8Num1z0"/>
    <w:rPr>
      <w:rFonts w:ascii="Times New Roman" w:hAnsi="Times New Roman"/>
      <w:sz w:val="28"/>
      <w:szCs w:val="28"/>
    </w:rPr>
  </w:style>
  <w:style w:type="character" w:styleId="877" w:customStyle="1">
    <w:name w:val="Основной шрифт абзаца1"/>
  </w:style>
  <w:style w:type="character" w:styleId="878" w:customStyle="1">
    <w:name w:val="apple-converted-space"/>
    <w:basedOn w:val="877"/>
  </w:style>
  <w:style w:type="character" w:styleId="879" w:customStyle="1">
    <w:name w:val="WW8Num2z0"/>
    <w:rPr>
      <w:rFonts w:ascii="Times New Roman" w:hAnsi="Times New Roman"/>
      <w:sz w:val="28"/>
      <w:szCs w:val="28"/>
    </w:rPr>
  </w:style>
  <w:style w:type="paragraph" w:styleId="880" w:customStyle="1">
    <w:name w:val="Заголовок"/>
    <w:basedOn w:val="872"/>
    <w:next w:val="881"/>
    <w:rPr>
      <w:rFonts w:ascii="Arial" w:hAnsi="Arial" w:eastAsia="Microsoft YaHei"/>
      <w:sz w:val="28"/>
      <w:szCs w:val="28"/>
    </w:rPr>
    <w:pPr>
      <w:keepNext/>
      <w:spacing w:after="120" w:before="240"/>
    </w:pPr>
  </w:style>
  <w:style w:type="paragraph" w:styleId="881" w:customStyle="1">
    <w:name w:val="Основний текст1"/>
    <w:basedOn w:val="872"/>
    <w:pPr>
      <w:spacing w:after="120"/>
    </w:pPr>
  </w:style>
  <w:style w:type="paragraph" w:styleId="882">
    <w:name w:val="List"/>
    <w:basedOn w:val="881"/>
  </w:style>
  <w:style w:type="paragraph" w:styleId="883" w:customStyle="1">
    <w:name w:val="Название1"/>
    <w:basedOn w:val="872"/>
    <w:rPr>
      <w:i/>
      <w:iCs/>
    </w:rPr>
    <w:pPr>
      <w:spacing w:after="120" w:before="120"/>
      <w:suppressLineNumbers/>
    </w:pPr>
  </w:style>
  <w:style w:type="paragraph" w:styleId="884" w:customStyle="1">
    <w:name w:val="Указатель1"/>
    <w:basedOn w:val="872"/>
    <w:pPr>
      <w:suppressLineNumbers/>
    </w:pPr>
  </w:style>
  <w:style w:type="paragraph" w:styleId="885" w:customStyle="1">
    <w:name w:val="WW-???????"/>
    <w:rPr>
      <w:color w:val="000000"/>
      <w:sz w:val="24"/>
      <w:szCs w:val="24"/>
      <w:lang w:val="en-US" w:bidi="hi-IN" w:eastAsia="hi-IN"/>
    </w:rPr>
    <w:pPr>
      <w:spacing w:lineRule="atLeast" w:line="100"/>
      <w:widowControl w:val="off"/>
    </w:pPr>
  </w:style>
  <w:style w:type="character" w:styleId="886" w:customStyle="1">
    <w:name w:val="Заголовок 1 Знак"/>
    <w:link w:val="689"/>
    <w:rPr>
      <w:b/>
      <w:color w:val="000000"/>
      <w:sz w:val="28"/>
      <w:szCs w:val="40"/>
    </w:rPr>
  </w:style>
  <w:style w:type="character" w:styleId="887" w:customStyle="1">
    <w:name w:val="Заголовок 2 Знак"/>
    <w:link w:val="690"/>
    <w:rPr>
      <w:rFonts w:eastAsia="Lucida Sans Unicode"/>
      <w:color w:val="000000"/>
      <w:sz w:val="28"/>
      <w:szCs w:val="28"/>
      <w:lang w:bidi="hi-IN" w:eastAsia="hi-IN"/>
    </w:rPr>
  </w:style>
  <w:style w:type="paragraph" w:styleId="888" w:customStyle="1">
    <w:name w:val="Без інтервалів1"/>
    <w:basedOn w:val="872"/>
    <w:rPr>
      <w:b/>
      <w:color w:val="000000"/>
      <w:sz w:val="28"/>
      <w:szCs w:val="22"/>
      <w:lang w:val="uk-UA" w:eastAsia="en-US"/>
    </w:rPr>
    <w:pPr>
      <w:ind w:right="5528"/>
      <w:jc w:val="both"/>
      <w:tabs>
        <w:tab w:val="left" w:pos="709" w:leader="none"/>
        <w:tab w:val="left" w:pos="4678" w:leader="none"/>
        <w:tab w:val="left" w:pos="5812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89">
    <w:name w:val="Balloon Text"/>
    <w:basedOn w:val="688"/>
    <w:link w:val="890"/>
    <w:uiPriority w:val="99"/>
    <w:semiHidden/>
    <w:unhideWhenUsed/>
    <w:rPr>
      <w:rFonts w:ascii="Tahoma" w:hAnsi="Tahoma" w:cs="Tahoma"/>
      <w:sz w:val="16"/>
      <w:szCs w:val="16"/>
    </w:rPr>
  </w:style>
  <w:style w:type="character" w:styleId="890" w:customStyle="1">
    <w:name w:val="Текст у виносці Знак"/>
    <w:basedOn w:val="691"/>
    <w:link w:val="889"/>
    <w:uiPriority w:val="99"/>
    <w:semiHidden/>
    <w:rPr>
      <w:rFonts w:ascii="Tahoma" w:hAnsi="Tahoma" w:cs="Tahoma"/>
      <w:sz w:val="16"/>
      <w:szCs w:val="16"/>
    </w:rPr>
  </w:style>
  <w:style w:type="paragraph" w:styleId="891">
    <w:name w:val="Header"/>
    <w:basedOn w:val="688"/>
    <w:link w:val="892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92" w:customStyle="1">
    <w:name w:val="Верхній колонтитул Знак"/>
    <w:basedOn w:val="691"/>
    <w:link w:val="891"/>
    <w:uiPriority w:val="99"/>
    <w:semiHidden/>
  </w:style>
  <w:style w:type="paragraph" w:styleId="893">
    <w:name w:val="Footer"/>
    <w:basedOn w:val="688"/>
    <w:link w:val="894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94" w:customStyle="1">
    <w:name w:val="Нижній колонтитул Знак"/>
    <w:basedOn w:val="691"/>
    <w:link w:val="893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СТАЛЬНИЧЕНКО Юрій Валерійович</cp:lastModifiedBy>
  <cp:revision>5</cp:revision>
  <dcterms:created xsi:type="dcterms:W3CDTF">2024-05-24T09:28:00Z</dcterms:created>
  <dcterms:modified xsi:type="dcterms:W3CDTF">2024-05-30T16:25:27Z</dcterms:modified>
</cp:coreProperties>
</file>