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/>
        <w:tabs>
          <w:tab w:val="left" w:pos="567" w:leader="none"/>
          <w:tab w:val="left" w:pos="993" w:leader="none"/>
        </w:tabs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113"/>
        <w:tabs>
          <w:tab w:val="left" w:pos="567" w:leader="none"/>
          <w:tab w:val="left" w:pos="993" w:leader="none"/>
        </w:tabs>
        <w:rPr>
          <w:sz w:val="28"/>
        </w:rPr>
      </w:pP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</w:rPr>
        <w:t xml:space="preserve">РОЗПОРЯДЖЕННЯ </w:t>
      </w:r>
      <w:r/>
    </w:p>
    <w:p>
      <w:pPr>
        <w:spacing w:before="113"/>
        <w:tabs>
          <w:tab w:val="left" w:pos="567" w:leader="none"/>
          <w:tab w:val="left" w:pos="993" w:leader="none"/>
          <w:tab w:val="left" w:pos="4394" w:leader="none"/>
          <w:tab w:val="left" w:pos="7370" w:leader="none"/>
        </w:tabs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17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травня</w:t>
      </w:r>
      <w:r>
        <w:rPr>
          <w:color w:val="000000"/>
          <w:sz w:val="28"/>
        </w:rPr>
        <w:t xml:space="preserve"> 202</w:t>
      </w:r>
      <w:r>
        <w:rPr>
          <w:color w:val="000000"/>
          <w:sz w:val="28"/>
          <w:lang w:val="uk-UA"/>
        </w:rPr>
        <w:t xml:space="preserve">4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м.Мена</w:t>
      </w:r>
      <w:r>
        <w:rPr>
          <w:color w:val="000000"/>
          <w:sz w:val="28"/>
        </w:rPr>
        <w:tab/>
        <w:t xml:space="preserve">№ </w:t>
      </w:r>
      <w:r>
        <w:rPr>
          <w:color w:val="000000"/>
          <w:sz w:val="28"/>
          <w:lang w:val="uk-UA"/>
        </w:rPr>
        <w:t xml:space="preserve">143</w:t>
      </w:r>
      <w:r/>
    </w:p>
    <w:p>
      <w:pPr>
        <w:tabs>
          <w:tab w:val="left" w:pos="567" w:leader="none"/>
          <w:tab w:val="left" w:pos="993" w:leader="none"/>
        </w:tabs>
        <w:rPr>
          <w:sz w:val="28"/>
        </w:rPr>
      </w:pPr>
      <w:r>
        <w:rPr>
          <w:sz w:val="28"/>
        </w:rPr>
      </w:r>
      <w:r/>
    </w:p>
    <w:p>
      <w:pPr>
        <w:contextualSpacing w:val="true"/>
        <w:ind w:right="5528"/>
        <w:jc w:val="both"/>
        <w:tabs>
          <w:tab w:val="left" w:pos="567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створення робочої групи для розробки </w:t>
      </w:r>
      <w:r>
        <w:rPr>
          <w:b/>
          <w:sz w:val="28"/>
          <w:szCs w:val="28"/>
          <w:lang w:val="uk-UA"/>
        </w:rPr>
        <w:t xml:space="preserve">проєктів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Положень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місцеві податки та збори</w:t>
      </w:r>
      <w:r/>
    </w:p>
    <w:p>
      <w:pPr>
        <w:ind w:firstLine="709"/>
        <w:jc w:val="both"/>
        <w:tabs>
          <w:tab w:val="left" w:pos="567" w:leader="none"/>
          <w:tab w:val="left" w:pos="993" w:leader="none"/>
        </w:tabs>
        <w:rPr>
          <w:sz w:val="28"/>
        </w:rPr>
      </w:pPr>
      <w:r>
        <w:rPr>
          <w:sz w:val="28"/>
        </w:rPr>
      </w:r>
      <w:r/>
    </w:p>
    <w:p>
      <w:pPr>
        <w:pStyle w:val="926"/>
        <w:ind w:firstLine="567"/>
        <w:jc w:val="both"/>
        <w:spacing w:lineRule="auto" w:line="240" w:after="0" w:before="0"/>
        <w:shd w:val="clear" w:fill="auto" w:color="auto"/>
        <w:tabs>
          <w:tab w:val="left" w:pos="567" w:leader="none"/>
          <w:tab w:val="left" w:pos="993" w:leader="none"/>
        </w:tabs>
      </w:pPr>
      <w:r>
        <w:rPr>
          <w:lang w:bidi="uk-UA"/>
        </w:rPr>
        <w:t xml:space="preserve">З метою своєчасної та</w:t>
      </w:r>
      <w:r>
        <w:rPr>
          <w:lang w:bidi="uk-UA"/>
        </w:rPr>
        <w:t xml:space="preserve"> якісної розробки Положень про місцеві податки та збори для населених пунктів Менської міської територіальної громади </w:t>
      </w:r>
      <w:r>
        <w:rPr>
          <w:lang w:bidi="uk-UA"/>
        </w:rPr>
        <w:t xml:space="preserve">і забезпечення контролю за виконанням діючих Положень, керуючись ст.42, 50 Закону України «Про місцеве самоврядування в Україні»:</w:t>
      </w:r>
      <w:r/>
    </w:p>
    <w:p>
      <w:pPr>
        <w:pStyle w:val="876"/>
        <w:numPr>
          <w:ilvl w:val="0"/>
          <w:numId w:val="18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Створити робочу групу з розробки </w:t>
      </w:r>
      <w:r>
        <w:rPr>
          <w:sz w:val="28"/>
          <w:lang w:val="uk-UA"/>
        </w:rPr>
        <w:t xml:space="preserve">проєктів</w:t>
      </w:r>
      <w:r>
        <w:rPr>
          <w:sz w:val="28"/>
          <w:lang w:val="uk-UA"/>
        </w:rPr>
        <w:t xml:space="preserve"> Положень </w:t>
      </w:r>
      <w:r>
        <w:rPr>
          <w:sz w:val="28"/>
          <w:szCs w:val="28"/>
          <w:lang w:val="uk-UA"/>
        </w:rPr>
        <w:t xml:space="preserve">про місцеві податки та збори </w:t>
      </w:r>
      <w:r>
        <w:rPr>
          <w:sz w:val="28"/>
          <w:szCs w:val="28"/>
          <w:lang w:val="uk-UA"/>
        </w:rPr>
        <w:t xml:space="preserve">та з</w:t>
      </w:r>
      <w:r>
        <w:rPr>
          <w:sz w:val="28"/>
          <w:lang w:val="uk-UA"/>
        </w:rPr>
        <w:t xml:space="preserve">атвердити її персональний склад:</w:t>
      </w:r>
      <w:r/>
    </w:p>
    <w:tbl>
      <w:tblPr>
        <w:tblStyle w:val="890"/>
        <w:tblW w:w="963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6095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Голова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НЕБЕРА 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Олег Леонідович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Перший заступник </w:t>
            </w:r>
            <w:r>
              <w:rPr>
                <w:color w:val="000000"/>
                <w:sz w:val="28"/>
              </w:rPr>
              <w:t xml:space="preserve">міського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Заступник </w:t>
            </w:r>
            <w:r>
              <w:rPr>
                <w:b/>
                <w:i/>
                <w:color w:val="000000"/>
                <w:sz w:val="28"/>
              </w:rPr>
              <w:t xml:space="preserve">голови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ГАЄВОЙ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Сергій</w:t>
            </w:r>
            <w:r>
              <w:rPr>
                <w:color w:val="000000"/>
                <w:sz w:val="28"/>
              </w:rPr>
              <w:t xml:space="preserve"> Миколайович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Заступник </w:t>
            </w:r>
            <w:r>
              <w:rPr>
                <w:color w:val="000000"/>
                <w:sz w:val="28"/>
              </w:rPr>
              <w:t xml:space="preserve">міського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голови</w:t>
            </w:r>
            <w:r>
              <w:rPr>
                <w:color w:val="000000"/>
                <w:sz w:val="28"/>
              </w:rPr>
              <w:t xml:space="preserve"> з </w:t>
            </w:r>
            <w:r>
              <w:rPr>
                <w:color w:val="000000"/>
                <w:sz w:val="28"/>
              </w:rPr>
              <w:t xml:space="preserve">питань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діяльності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виконавчих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органів</w:t>
            </w:r>
            <w:r>
              <w:rPr>
                <w:color w:val="000000"/>
                <w:sz w:val="28"/>
              </w:rPr>
              <w:t xml:space="preserve"> ради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Секретар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ШАРАЯ-ЛАПІТАН</w:t>
            </w:r>
            <w:r>
              <w:rPr>
                <w:color w:val="000000"/>
                <w:sz w:val="28"/>
                <w:lang w:val="uk-UA"/>
              </w:rPr>
              <w:t xml:space="preserve"> Євгенія Василівна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Провідний </w:t>
            </w:r>
            <w:r>
              <w:rPr>
                <w:color w:val="000000"/>
                <w:sz w:val="28"/>
                <w:lang w:val="uk-UA"/>
              </w:rPr>
              <w:t xml:space="preserve">спеціаліст Фінансового управління Менської міської ради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Члени </w:t>
            </w:r>
            <w:r>
              <w:rPr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b/>
                <w:i/>
                <w:color w:val="000000"/>
                <w:sz w:val="28"/>
              </w:rPr>
              <w:t xml:space="preserve">: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БУТЕНКО 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Роман Олексійович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КРАВЦОВ 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Валерій Михайлович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ЄКИМЕНКО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Ірина Валеріївна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ві</w:t>
            </w:r>
            <w:r>
              <w:rPr>
                <w:sz w:val="28"/>
                <w:lang w:val="uk-UA"/>
              </w:rPr>
              <w:t xml:space="preserve">дділу ЖКГ, енергоефективності та комунального майна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МАРЦЕВА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Тетяна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</w:t>
            </w:r>
            <w:r>
              <w:rPr>
                <w:color w:val="000000"/>
                <w:sz w:val="28"/>
              </w:rPr>
              <w:t xml:space="preserve">юридичного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відділу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НЕРОСЛИК 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Алла Петрівна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Фінансового управління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Менської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міської</w:t>
            </w:r>
            <w:r>
              <w:rPr>
                <w:color w:val="000000"/>
                <w:sz w:val="28"/>
              </w:rPr>
              <w:t xml:space="preserve"> ради</w:t>
            </w:r>
            <w:r>
              <w:rPr>
                <w:sz w:val="28"/>
                <w:lang w:val="uk-UA"/>
              </w:rPr>
              <w:t xml:space="preserve">, 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  <w:lang w:val="uk-UA"/>
              </w:rPr>
              <w:t xml:space="preserve">РОГОВЕНКО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  <w:lang w:val="uk-UA"/>
              </w:rPr>
              <w:t xml:space="preserve">Любов Олексіївна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  <w:lang w:val="uk-UA"/>
              </w:rPr>
              <w:t xml:space="preserve">Головний державний інспектор Менської ДПІ</w:t>
            </w:r>
            <w:r>
              <w:rPr>
                <w:color w:val="000000"/>
                <w:sz w:val="28"/>
                <w:highlight w:val="white"/>
              </w:rPr>
              <w:t xml:space="preserve"> (за </w:t>
            </w:r>
            <w:r>
              <w:rPr>
                <w:color w:val="000000"/>
                <w:sz w:val="28"/>
                <w:highlight w:val="white"/>
              </w:rPr>
              <w:t xml:space="preserve">згодою</w:t>
            </w:r>
            <w:r>
              <w:rPr>
                <w:color w:val="000000"/>
                <w:sz w:val="28"/>
                <w:highlight w:val="white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СКИРТА 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Оксана Віталіївна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відділу земельних відносин, агропромислового комплексу та екології Менської міської ради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СКОРОХОД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Сергій Віталійович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Начальник відділу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ЧЕРТОК 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sz w:val="28"/>
                <w:lang w:val="uk-UA"/>
              </w:rPr>
              <w:t xml:space="preserve">Валерій Борисович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sz w:val="28"/>
                <w:lang w:val="uk-UA"/>
              </w:rPr>
              <w:t xml:space="preserve">Депутат Менської міської ради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ЧЕПУРКО</w:t>
            </w:r>
            <w:r/>
          </w:p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Сергій Олександрович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993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 xml:space="preserve">Депутат Менської міської ради</w:t>
            </w:r>
            <w:r/>
          </w:p>
        </w:tc>
      </w:tr>
    </w:tbl>
    <w:p>
      <w:pPr>
        <w:jc w:val="both"/>
        <w:tabs>
          <w:tab w:val="left" w:pos="567" w:leader="none"/>
          <w:tab w:val="left" w:pos="993" w:leader="none"/>
        </w:tabs>
        <w:rPr>
          <w:sz w:val="28"/>
        </w:rPr>
      </w:pPr>
      <w:r>
        <w:rPr>
          <w:sz w:val="28"/>
        </w:rPr>
      </w:r>
      <w:r/>
    </w:p>
    <w:p>
      <w:pPr>
        <w:pStyle w:val="876"/>
        <w:numPr>
          <w:ilvl w:val="0"/>
          <w:numId w:val="18"/>
        </w:numPr>
        <w:ind w:left="0" w:firstLine="567"/>
        <w:jc w:val="both"/>
        <w:tabs>
          <w:tab w:val="left" w:pos="850" w:leader="none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необхідності, долучати до засідань робочої групи </w:t>
      </w:r>
      <w:r>
        <w:rPr>
          <w:sz w:val="28"/>
          <w:szCs w:val="28"/>
          <w:lang w:val="uk-UA"/>
        </w:rPr>
        <w:t xml:space="preserve">старост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округів Менської міської територіальної громади.</w:t>
      </w:r>
      <w:r/>
    </w:p>
    <w:p>
      <w:pPr>
        <w:pStyle w:val="876"/>
        <w:numPr>
          <w:ilvl w:val="0"/>
          <w:numId w:val="18"/>
        </w:numPr>
        <w:ind w:left="0" w:firstLine="567"/>
        <w:jc w:val="both"/>
        <w:tabs>
          <w:tab w:val="left" w:pos="850" w:leader="none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у</w:t>
      </w:r>
      <w:r>
        <w:rPr>
          <w:sz w:val="28"/>
          <w:lang w:val="uk-UA"/>
        </w:rPr>
        <w:t xml:space="preserve"> разі персональних змін посадових осіб, що входять до складу робочої групи, або їх відсутності у зв’язку з відпусткою, хворобою чи з інших причин, особи, які виконують їх обов’язки, входять д</w:t>
      </w:r>
      <w:r>
        <w:rPr>
          <w:sz w:val="28"/>
          <w:lang w:val="uk-UA"/>
        </w:rPr>
        <w:t xml:space="preserve">о складу робочої групи за посадами.</w:t>
      </w:r>
      <w:r/>
    </w:p>
    <w:p>
      <w:pPr>
        <w:pStyle w:val="876"/>
        <w:numPr>
          <w:ilvl w:val="0"/>
          <w:numId w:val="18"/>
        </w:numPr>
        <w:ind w:left="0" w:firstLine="567"/>
        <w:jc w:val="both"/>
        <w:tabs>
          <w:tab w:val="left" w:pos="85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Робочій групі:</w:t>
      </w:r>
      <w:r/>
    </w:p>
    <w:p>
      <w:pPr>
        <w:pStyle w:val="876"/>
        <w:numPr>
          <w:ilvl w:val="0"/>
          <w:numId w:val="19"/>
        </w:numPr>
        <w:ind w:left="0" w:firstLine="567"/>
        <w:jc w:val="both"/>
        <w:tabs>
          <w:tab w:val="left" w:pos="567" w:leader="none"/>
          <w:tab w:val="left" w:pos="850" w:leader="none"/>
          <w:tab w:val="left" w:pos="993" w:leader="none"/>
        </w:tabs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забезпечити своєчасну розробку Положень про місцеві податки та збори для населених пунктів Менської</w:t>
      </w:r>
      <w:r>
        <w:rPr>
          <w:sz w:val="28"/>
          <w:lang w:val="uk-UA" w:bidi="uk-UA"/>
        </w:rPr>
        <w:t xml:space="preserve"> </w:t>
      </w:r>
      <w:r>
        <w:rPr>
          <w:sz w:val="28"/>
          <w:szCs w:val="32"/>
          <w:lang w:val="uk-UA" w:bidi="uk-UA"/>
        </w:rPr>
        <w:t xml:space="preserve">міської територіальної громади </w:t>
      </w:r>
      <w:r>
        <w:rPr>
          <w:sz w:val="28"/>
          <w:szCs w:val="32"/>
          <w:lang w:val="uk-UA" w:bidi="uk-UA"/>
        </w:rPr>
        <w:t xml:space="preserve">з врахуванням пріоритетів відновлення та розвитку;</w:t>
      </w:r>
      <w:r/>
    </w:p>
    <w:p>
      <w:pPr>
        <w:pStyle w:val="876"/>
        <w:numPr>
          <w:ilvl w:val="0"/>
          <w:numId w:val="19"/>
        </w:numPr>
        <w:ind w:left="0" w:firstLine="567"/>
        <w:jc w:val="both"/>
        <w:tabs>
          <w:tab w:val="left" w:pos="567" w:leader="none"/>
          <w:tab w:val="left" w:pos="850" w:leader="none"/>
          <w:tab w:val="left" w:pos="993" w:leader="none"/>
        </w:tabs>
        <w:rPr>
          <w:sz w:val="28"/>
        </w:rPr>
      </w:pPr>
      <w:r>
        <w:rPr>
          <w:sz w:val="28"/>
          <w:szCs w:val="32"/>
          <w:lang w:val="uk-UA" w:bidi="uk-UA"/>
        </w:rPr>
        <w:t xml:space="preserve">розробити п</w:t>
      </w:r>
      <w:r>
        <w:rPr>
          <w:sz w:val="28"/>
          <w:szCs w:val="32"/>
          <w:lang w:val="uk-UA" w:bidi="uk-UA"/>
        </w:rPr>
        <w:t xml:space="preserve">лан заходів щодо забезпечення виконання діючих Положень та забезпечення відповідного контролю.</w:t>
      </w:r>
      <w:r/>
    </w:p>
    <w:p>
      <w:pPr>
        <w:pStyle w:val="876"/>
        <w:numPr>
          <w:ilvl w:val="0"/>
          <w:numId w:val="18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Розпорядження міського голови від </w:t>
      </w:r>
      <w:r>
        <w:rPr>
          <w:sz w:val="28"/>
          <w:lang w:val="uk-UA"/>
        </w:rPr>
        <w:t xml:space="preserve">15</w:t>
      </w:r>
      <w:r>
        <w:rPr>
          <w:sz w:val="28"/>
          <w:lang w:val="uk-UA"/>
        </w:rPr>
        <w:t xml:space="preserve"> березня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9</w:t>
      </w:r>
      <w:r>
        <w:rPr>
          <w:sz w:val="28"/>
          <w:lang w:val="uk-UA"/>
        </w:rPr>
        <w:t xml:space="preserve">7</w:t>
      </w:r>
      <w:r>
        <w:rPr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створення робочої групи для розробки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Положення про місцеві податки та збори і контролю з</w:t>
      </w:r>
      <w:r>
        <w:rPr>
          <w:sz w:val="28"/>
          <w:szCs w:val="28"/>
          <w:lang w:val="uk-UA"/>
        </w:rPr>
        <w:t xml:space="preserve">а виконанням діючого</w:t>
      </w:r>
      <w:r>
        <w:rPr>
          <w:sz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вважати таким, що втратило чинність.</w:t>
      </w:r>
      <w:r/>
    </w:p>
    <w:p>
      <w:pPr>
        <w:pStyle w:val="876"/>
        <w:numPr>
          <w:ilvl w:val="0"/>
          <w:numId w:val="18"/>
        </w:numPr>
        <w:ind w:lef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  <w:szCs w:val="28"/>
          <w:lang w:val="uk-UA"/>
        </w:rPr>
        <w:t xml:space="preserve">Контроль за виконанням розпорядження залишаю за собою.</w:t>
      </w:r>
      <w:r/>
    </w:p>
    <w:p>
      <w:pPr>
        <w:jc w:val="both"/>
        <w:tabs>
          <w:tab w:val="left" w:pos="567" w:leader="none"/>
          <w:tab w:val="left" w:pos="993" w:leader="none"/>
        </w:tabs>
        <w:rPr>
          <w:sz w:val="28"/>
        </w:rPr>
      </w:pPr>
      <w:r>
        <w:rPr>
          <w:sz w:val="28"/>
        </w:rPr>
      </w:r>
      <w:r/>
    </w:p>
    <w:p>
      <w:pPr>
        <w:jc w:val="both"/>
        <w:tabs>
          <w:tab w:val="left" w:pos="567" w:leader="none"/>
          <w:tab w:val="left" w:pos="993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left" w:pos="567" w:leader="none"/>
          <w:tab w:val="left" w:pos="993" w:leader="none"/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</w:t>
      </w:r>
      <w:r>
        <w:rPr>
          <w:sz w:val="28"/>
        </w:rPr>
        <w:t xml:space="preserve">                                                                      </w:t>
      </w:r>
      <w:r>
        <w:rPr>
          <w:sz w:val="28"/>
          <w:lang w:val="uk-UA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20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  <w:num w:numId="19">
    <w:abstractNumId w:val="7"/>
  </w:num>
  <w:num w:numId="20">
    <w:abstractNumId w:val="14"/>
  </w:num>
  <w:num w:numId="2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Endnote Text Char"/>
    <w:link w:val="741"/>
    <w:uiPriority w:val="99"/>
    <w:rPr>
      <w:sz w:val="20"/>
    </w:rPr>
  </w:style>
  <w:style w:type="paragraph" w:styleId="726" w:default="1">
    <w:name w:val="Normal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</w:pPr>
  </w:style>
  <w:style w:type="paragraph" w:styleId="727">
    <w:name w:val="Heading 1"/>
    <w:basedOn w:val="726"/>
    <w:next w:val="726"/>
    <w:link w:val="8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>
    <w:name w:val="Heading 2"/>
    <w:basedOn w:val="726"/>
    <w:next w:val="726"/>
    <w:link w:val="8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>
    <w:name w:val="Heading 3"/>
    <w:basedOn w:val="726"/>
    <w:next w:val="726"/>
    <w:link w:val="8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>
    <w:name w:val="Heading 4"/>
    <w:basedOn w:val="726"/>
    <w:next w:val="726"/>
    <w:link w:val="8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>
    <w:name w:val="Heading 5"/>
    <w:basedOn w:val="726"/>
    <w:next w:val="726"/>
    <w:link w:val="8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>
    <w:name w:val="Heading 6"/>
    <w:basedOn w:val="726"/>
    <w:next w:val="726"/>
    <w:link w:val="87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3">
    <w:name w:val="Heading 7"/>
    <w:basedOn w:val="726"/>
    <w:next w:val="726"/>
    <w:link w:val="87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4">
    <w:name w:val="Heading 8"/>
    <w:basedOn w:val="726"/>
    <w:next w:val="726"/>
    <w:link w:val="8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5">
    <w:name w:val="Heading 9"/>
    <w:basedOn w:val="726"/>
    <w:next w:val="726"/>
    <w:link w:val="8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>
    <w:name w:val="Caption"/>
    <w:basedOn w:val="726"/>
    <w:next w:val="7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 w:customStyle="1">
    <w:name w:val="Caption Char"/>
    <w:uiPriority w:val="99"/>
  </w:style>
  <w:style w:type="paragraph" w:styleId="741">
    <w:name w:val="endnote text"/>
    <w:basedOn w:val="726"/>
    <w:link w:val="742"/>
    <w:uiPriority w:val="99"/>
    <w:semiHidden/>
    <w:unhideWhenUsed/>
  </w:style>
  <w:style w:type="character" w:styleId="742" w:customStyle="1">
    <w:name w:val="Текст кінцевої виноски Знак"/>
    <w:link w:val="741"/>
    <w:uiPriority w:val="99"/>
    <w:rPr>
      <w:sz w:val="20"/>
    </w:rPr>
  </w:style>
  <w:style w:type="character" w:styleId="743">
    <w:name w:val="endnote reference"/>
    <w:basedOn w:val="736"/>
    <w:uiPriority w:val="99"/>
    <w:semiHidden/>
    <w:unhideWhenUsed/>
    <w:rPr>
      <w:vertAlign w:val="superscript"/>
    </w:rPr>
  </w:style>
  <w:style w:type="paragraph" w:styleId="744">
    <w:name w:val="table of figures"/>
    <w:basedOn w:val="726"/>
    <w:next w:val="726"/>
    <w:uiPriority w:val="99"/>
    <w:unhideWhenUsed/>
  </w:style>
  <w:style w:type="character" w:styleId="745" w:customStyle="1">
    <w:name w:val="Heading 1 Char"/>
    <w:basedOn w:val="736"/>
    <w:uiPriority w:val="9"/>
    <w:rPr>
      <w:rFonts w:ascii="Arial" w:hAnsi="Arial" w:cs="Arial" w:eastAsia="Arial"/>
      <w:sz w:val="40"/>
      <w:szCs w:val="40"/>
    </w:rPr>
  </w:style>
  <w:style w:type="character" w:styleId="746" w:customStyle="1">
    <w:name w:val="Heading 2 Char"/>
    <w:basedOn w:val="736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36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Heading 4 Char"/>
    <w:basedOn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5 Char"/>
    <w:basedOn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Heading 6 Char"/>
    <w:basedOn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Heading 7 Char"/>
    <w:basedOn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Heading 8 Char"/>
    <w:basedOn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Heading 9 Char"/>
    <w:basedOn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54" w:customStyle="1">
    <w:name w:val="Title Char"/>
    <w:basedOn w:val="736"/>
    <w:uiPriority w:val="10"/>
    <w:rPr>
      <w:sz w:val="48"/>
      <w:szCs w:val="48"/>
    </w:rPr>
  </w:style>
  <w:style w:type="character" w:styleId="755" w:customStyle="1">
    <w:name w:val="Subtitle Char"/>
    <w:basedOn w:val="736"/>
    <w:uiPriority w:val="11"/>
    <w:rPr>
      <w:sz w:val="24"/>
      <w:szCs w:val="24"/>
    </w:rPr>
  </w:style>
  <w:style w:type="character" w:styleId="756" w:customStyle="1">
    <w:name w:val="Quote Char"/>
    <w:uiPriority w:val="29"/>
    <w:rPr>
      <w:i/>
    </w:rPr>
  </w:style>
  <w:style w:type="character" w:styleId="757" w:customStyle="1">
    <w:name w:val="Intense Quote Char"/>
    <w:uiPriority w:val="30"/>
    <w:rPr>
      <w:i/>
    </w:rPr>
  </w:style>
  <w:style w:type="character" w:styleId="758" w:customStyle="1">
    <w:name w:val="Header Char"/>
    <w:basedOn w:val="736"/>
    <w:uiPriority w:val="99"/>
  </w:style>
  <w:style w:type="character" w:styleId="759" w:customStyle="1">
    <w:name w:val="Footer Char"/>
    <w:basedOn w:val="736"/>
    <w:uiPriority w:val="99"/>
  </w:style>
  <w:style w:type="character" w:styleId="760" w:customStyle="1">
    <w:name w:val="Footnote Text Char"/>
    <w:uiPriority w:val="99"/>
    <w:rPr>
      <w:sz w:val="18"/>
    </w:rPr>
  </w:style>
  <w:style w:type="table" w:styleId="761" w:customStyle="1">
    <w:name w:val="Table Grid Light"/>
    <w:basedOn w:val="7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2">
    <w:name w:val="Plain Table 1"/>
    <w:basedOn w:val="7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73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basedOn w:val="7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>
    <w:name w:val="Grid Table 5 Dark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>
    <w:name w:val="Grid Table 7 Colorful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7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>
    <w:name w:val="List Table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>
    <w:name w:val="List Table 6 Colorful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>
    <w:name w:val="List Table 7 Colorful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ned - Accent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7" w:customStyle="1">
    <w:name w:val="Заголовок 1 Знак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868" w:customStyle="1">
    <w:name w:val="Заголовок 2 Знак"/>
    <w:basedOn w:val="736"/>
    <w:link w:val="728"/>
    <w:uiPriority w:val="9"/>
    <w:rPr>
      <w:rFonts w:ascii="Arial" w:hAnsi="Arial" w:cs="Arial" w:eastAsia="Arial"/>
      <w:sz w:val="34"/>
    </w:rPr>
  </w:style>
  <w:style w:type="character" w:styleId="869" w:customStyle="1">
    <w:name w:val="Заголовок 3 Знак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870" w:customStyle="1">
    <w:name w:val="Заголовок 4 Знак"/>
    <w:basedOn w:val="736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871" w:customStyle="1">
    <w:name w:val="Заголовок 5 Знак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872" w:customStyle="1">
    <w:name w:val="Заголовок 6 Знак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873" w:customStyle="1">
    <w:name w:val="Заголовок 7 Знак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4" w:customStyle="1">
    <w:name w:val="Заголовок 8 Знак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875" w:customStyle="1">
    <w:name w:val="Заголовок 9 Знак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876">
    <w:name w:val="List Paragraph"/>
    <w:basedOn w:val="726"/>
    <w:qFormat/>
    <w:uiPriority w:val="34"/>
    <w:pPr>
      <w:contextualSpacing w:val="true"/>
      <w:ind w:left="720"/>
    </w:pPr>
  </w:style>
  <w:style w:type="paragraph" w:styleId="877">
    <w:name w:val="No Spacing"/>
    <w:qFormat/>
    <w:uiPriority w:val="1"/>
    <w:pPr>
      <w:spacing w:lineRule="auto" w:line="240" w:after="0"/>
    </w:pPr>
  </w:style>
  <w:style w:type="paragraph" w:styleId="878">
    <w:name w:val="Title"/>
    <w:basedOn w:val="726"/>
    <w:next w:val="726"/>
    <w:link w:val="8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9" w:customStyle="1">
    <w:name w:val="Назва Знак"/>
    <w:basedOn w:val="736"/>
    <w:link w:val="878"/>
    <w:uiPriority w:val="10"/>
    <w:rPr>
      <w:sz w:val="48"/>
      <w:szCs w:val="48"/>
    </w:rPr>
  </w:style>
  <w:style w:type="paragraph" w:styleId="880">
    <w:name w:val="Subtitle"/>
    <w:basedOn w:val="726"/>
    <w:next w:val="726"/>
    <w:link w:val="881"/>
    <w:qFormat/>
    <w:uiPriority w:val="11"/>
    <w:rPr>
      <w:sz w:val="24"/>
      <w:szCs w:val="24"/>
    </w:rPr>
    <w:pPr>
      <w:spacing w:after="200" w:before="200"/>
    </w:pPr>
  </w:style>
  <w:style w:type="character" w:styleId="881" w:customStyle="1">
    <w:name w:val="Підзаголовок Знак"/>
    <w:basedOn w:val="736"/>
    <w:link w:val="880"/>
    <w:uiPriority w:val="11"/>
    <w:rPr>
      <w:sz w:val="24"/>
      <w:szCs w:val="24"/>
    </w:rPr>
  </w:style>
  <w:style w:type="paragraph" w:styleId="882">
    <w:name w:val="Quote"/>
    <w:basedOn w:val="726"/>
    <w:next w:val="726"/>
    <w:link w:val="883"/>
    <w:qFormat/>
    <w:uiPriority w:val="29"/>
    <w:rPr>
      <w:i/>
    </w:rPr>
    <w:pPr>
      <w:ind w:left="720" w:right="720"/>
    </w:pPr>
  </w:style>
  <w:style w:type="character" w:styleId="883" w:customStyle="1">
    <w:name w:val="Цитата Знак"/>
    <w:link w:val="882"/>
    <w:uiPriority w:val="29"/>
    <w:rPr>
      <w:i/>
    </w:rPr>
  </w:style>
  <w:style w:type="paragraph" w:styleId="884">
    <w:name w:val="Intense Quote"/>
    <w:basedOn w:val="726"/>
    <w:next w:val="726"/>
    <w:link w:val="8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Насичена цитата Знак"/>
    <w:link w:val="884"/>
    <w:uiPriority w:val="30"/>
    <w:rPr>
      <w:i/>
    </w:rPr>
  </w:style>
  <w:style w:type="paragraph" w:styleId="886">
    <w:name w:val="Header"/>
    <w:basedOn w:val="726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Верхній колонтитул Знак"/>
    <w:basedOn w:val="736"/>
    <w:link w:val="886"/>
    <w:uiPriority w:val="99"/>
  </w:style>
  <w:style w:type="paragraph" w:styleId="888">
    <w:name w:val="Footer"/>
    <w:basedOn w:val="726"/>
    <w:link w:val="8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9" w:customStyle="1">
    <w:name w:val="Нижній колонтитул Знак"/>
    <w:basedOn w:val="736"/>
    <w:link w:val="888"/>
    <w:uiPriority w:val="99"/>
  </w:style>
  <w:style w:type="table" w:styleId="890">
    <w:name w:val="Table Grid"/>
    <w:basedOn w:val="7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91" w:customStyle="1">
    <w:name w:val="Lined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Lined - Accent 1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3" w:customStyle="1">
    <w:name w:val="Lined - Accent 2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4" w:customStyle="1">
    <w:name w:val="Lined - Accent 3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5" w:customStyle="1">
    <w:name w:val="Lined - Accent 4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6" w:customStyle="1">
    <w:name w:val="Lined - Accent 5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Lined - Accent 6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8" w:customStyle="1">
    <w:name w:val="Bordered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9" w:customStyle="1">
    <w:name w:val="Bordered - Accent 1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0" w:customStyle="1">
    <w:name w:val="Bordered - Accent 2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1" w:customStyle="1">
    <w:name w:val="Bordered - Accent 3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2" w:customStyle="1">
    <w:name w:val="Bordered - Accent 4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3" w:customStyle="1">
    <w:name w:val="Bordered - Accent 5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4" w:customStyle="1">
    <w:name w:val="Bordered - Accent 6"/>
    <w:basedOn w:val="7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5" w:customStyle="1">
    <w:name w:val="Bordered &amp; Lined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Bordered &amp; Lined - Accent 1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Bordered &amp; Lined - Accent 2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Bordered &amp; Lined - Accent 3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9" w:customStyle="1">
    <w:name w:val="Bordered &amp; Lined - Accent 4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Bordered &amp; Lined - Accent 5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Bordered &amp; Lined - Accent 6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basedOn w:val="726"/>
    <w:link w:val="914"/>
    <w:uiPriority w:val="99"/>
    <w:semiHidden/>
    <w:unhideWhenUsed/>
    <w:rPr>
      <w:sz w:val="18"/>
    </w:rPr>
    <w:pPr>
      <w:spacing w:after="40"/>
    </w:pPr>
  </w:style>
  <w:style w:type="character" w:styleId="914" w:customStyle="1">
    <w:name w:val="Текст виноски Знак"/>
    <w:link w:val="913"/>
    <w:uiPriority w:val="99"/>
    <w:rPr>
      <w:sz w:val="18"/>
    </w:rPr>
  </w:style>
  <w:style w:type="character" w:styleId="915">
    <w:name w:val="footnote reference"/>
    <w:basedOn w:val="736"/>
    <w:uiPriority w:val="99"/>
    <w:unhideWhenUsed/>
    <w:rPr>
      <w:vertAlign w:val="superscript"/>
    </w:rPr>
  </w:style>
  <w:style w:type="paragraph" w:styleId="916">
    <w:name w:val="toc 1"/>
    <w:basedOn w:val="726"/>
    <w:next w:val="726"/>
    <w:uiPriority w:val="39"/>
    <w:unhideWhenUsed/>
    <w:pPr>
      <w:spacing w:after="57"/>
    </w:pPr>
  </w:style>
  <w:style w:type="paragraph" w:styleId="917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918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919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920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921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22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23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24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25">
    <w:name w:val="TOC Heading"/>
    <w:uiPriority w:val="39"/>
    <w:unhideWhenUsed/>
  </w:style>
  <w:style w:type="paragraph" w:styleId="926" w:customStyle="1">
    <w:name w:val="Основной текст (2)"/>
    <w:rPr>
      <w:rFonts w:ascii="Times New Roman" w:hAnsi="Times New Roman" w:cs="Times New Roman" w:eastAsia="Times New Roman"/>
      <w:sz w:val="28"/>
      <w:szCs w:val="28"/>
      <w:lang w:eastAsia="uk-UA"/>
    </w:rPr>
    <w:pPr>
      <w:spacing w:lineRule="exact" w:line="322" w:after="540" w:before="36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7</cp:revision>
  <dcterms:created xsi:type="dcterms:W3CDTF">2024-05-14T13:31:00Z</dcterms:created>
  <dcterms:modified xsi:type="dcterms:W3CDTF">2024-05-28T13:55:35Z</dcterms:modified>
</cp:coreProperties>
</file>