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395" w:leader="none"/>
          <w:tab w:val="left" w:pos="7372" w:leader="none"/>
          <w:tab w:val="left" w:pos="751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травня  2024 року</w:t>
        <w:tab/>
        <w:t xml:space="preserve">м. Мена</w:t>
        <w:tab/>
        <w:t xml:space="preserve">№ 133</w:t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395" w:leader="none"/>
          <w:tab w:val="left" w:pos="7372" w:leader="none"/>
          <w:tab w:val="left" w:pos="751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5528" w:firstLine="0"/>
        <w:jc w:val="both"/>
        <w:spacing w:after="0" w:before="0"/>
        <w:tabs>
          <w:tab w:val="clear" w:pos="1134" w:leader="none"/>
          <w:tab w:val="left" w:pos="4395" w:leader="none"/>
          <w:tab w:val="left" w:pos="7373" w:leader="none"/>
          <w:tab w:val="left" w:pos="751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оголошення Подяки Менської міської ради </w:t>
      </w:r>
      <w:r/>
    </w:p>
    <w:p>
      <w:pPr>
        <w:ind w:left="0" w:right="0" w:firstLine="0"/>
        <w:jc w:val="both"/>
        <w:spacing w:after="0" w:before="0"/>
        <w:tabs>
          <w:tab w:val="left" w:pos="142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листопада 2021 року № 677 «Про Почесні відзнаки Менської міської ради», зі змінами внесеними рішенням 27  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есії Менської міської ради 8 скликання від 21 грудня 2022 року № 501 «Про внесення змін до Положення про Почесну грамоту Менської міської ради», Програми 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2022 - 2024 роки, </w:t>
      </w:r>
      <w:r>
        <w:rPr>
          <w:color w:val="000000"/>
          <w:sz w:val="28"/>
          <w:szCs w:val="28"/>
          <w:u w:val="none"/>
        </w:rPr>
        <w:t xml:space="preserve">затвердженої рішенням 42 сесії Менської міської ради 8 скликання </w:t>
      </w:r>
      <w:r>
        <w:rPr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  <w:u w:val="none"/>
        </w:rPr>
        <w:t xml:space="preserve">Менської міської ради на 2022-2024 роки» в новій редакції,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керуючись п. 20 ч. 4 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42 Закону України «Про місцеве самоврядування в Україні»: 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  <w:tab w:val="clear" w:pos="1134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Оголосити Подяки Менської міської ради за жертовність, безмежну материнську стійкість, виховання синів, справжніх героїв, захисників своєї Батьківщини, які поклали своє життя на вівтар служіння Україні: 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  <w:tab w:val="clear" w:pos="1134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  <w:br/>
        <w:t xml:space="preserve">ХХХ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  <w:tab w:val="clear" w:pos="1134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  <w:tab w:val="clear" w:pos="1134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ради </w:t>
        <w:tab/>
        <w:tab/>
        <w:tab/>
        <w:tab/>
        <w:tab/>
        <w:tab/>
        <w:tab/>
        <w:t xml:space="preserve">Юрій СТАЛЬНИЧЕНКО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3">
    <w:name w:val="Normal (Web)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singl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14</cp:revision>
  <dcterms:modified xsi:type="dcterms:W3CDTF">2024-05-13T07:46:54Z</dcterms:modified>
</cp:coreProperties>
</file>