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  <w:ind w:firstLine="0"/>
        <w:rPr>
          <w:rFonts w:cs="Mangal" w:eastAsia="Lucida Sans Unicode"/>
        </w:rPr>
      </w:pPr>
      <w:r/>
      <w:bookmarkStart w:id="0" w:name="_Hlk164786660"/>
      <w:r/>
      <w:r/>
    </w:p>
    <w:p>
      <w:pPr>
        <w:pStyle w:val="674"/>
        <w:ind w:firstLine="0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74"/>
        <w:ind w:firstLine="0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74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674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675"/>
        <w:spacing w:after="0" w:before="0"/>
        <w:rPr>
          <w:color w:val="000000"/>
          <w:sz w:val="22"/>
          <w:szCs w:val="22"/>
          <w:lang w:bidi="ar-SA" w:eastAsia="en-US"/>
        </w:rPr>
      </w:pPr>
      <w:r>
        <w:rPr>
          <w:color w:val="000000"/>
          <w:sz w:val="22"/>
          <w:szCs w:val="22"/>
          <w:lang w:bidi="ar-SA" w:eastAsia="en-US"/>
        </w:rPr>
      </w:r>
      <w:r/>
    </w:p>
    <w:p>
      <w:pPr>
        <w:pStyle w:val="675"/>
        <w:spacing w:after="0" w:before="0"/>
        <w:rPr>
          <w:color w:val="000000"/>
        </w:rPr>
      </w:pPr>
      <w:r>
        <w:rPr>
          <w:color w:val="000000"/>
          <w:sz w:val="22"/>
          <w:szCs w:val="22"/>
          <w:lang w:bidi="ar-SA" w:eastAsia="en-US"/>
        </w:rPr>
        <w:t xml:space="preserve">24</w:t>
      </w:r>
      <w:r>
        <w:t xml:space="preserve"> </w:t>
      </w:r>
      <w:r>
        <w:t xml:space="preserve">квітня 2024 року</w:t>
      </w:r>
      <w:r>
        <w:tab/>
        <w:t xml:space="preserve">м. </w:t>
      </w:r>
      <w:r>
        <w:t xml:space="preserve">Мена</w:t>
      </w:r>
      <w:r>
        <w:tab/>
        <w:t xml:space="preserve">№ 82</w:t>
      </w:r>
      <w:bookmarkStart w:id="1" w:name="_GoBack"/>
      <w:r/>
      <w:bookmarkEnd w:id="1"/>
      <w:r/>
      <w:r/>
    </w:p>
    <w:p>
      <w:r/>
      <w:r/>
    </w:p>
    <w:p>
      <w:pPr>
        <w:ind w:firstLine="0"/>
      </w:pPr>
      <w:r>
        <w:rPr>
          <w:b/>
        </w:rPr>
        <w:t xml:space="preserve">Про затвердження Акту визначення розміру збитків, заподіяних Менській міській раді ПП «</w:t>
      </w:r>
      <w:r>
        <w:rPr>
          <w:b/>
        </w:rPr>
        <w:t xml:space="preserve">Міжрайпаливо</w:t>
      </w:r>
      <w:r>
        <w:rPr>
          <w:b/>
        </w:rPr>
        <w:t xml:space="preserve">» внаслідок використання земельної ділянки без правовстановлюючих документів</w:t>
      </w:r>
      <w:r/>
    </w:p>
    <w:p>
      <w:r/>
      <w:r/>
    </w:p>
    <w:p>
      <w:r>
        <w:t xml:space="preserve"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рішення виконавчого комітету Менсько</w:t>
      </w:r>
      <w:r>
        <w:t xml:space="preserve">ї міської ради від 26 березня 2021 року №82 «Про створення комісії для визначення розміру збитків, заподіяних власникам землі та землекористувачам», керуючись Законом України «Про місцеве самоврядування в Україні», виконавчий комітет Менської міської ради:</w:t>
      </w:r>
      <w:r/>
    </w:p>
    <w:p>
      <w:pPr>
        <w:ind w:firstLine="0"/>
      </w:pPr>
      <w:r>
        <w:t xml:space="preserve">ВИРІШИВ:</w:t>
      </w:r>
      <w:r/>
    </w:p>
    <w:p>
      <w:pPr>
        <w:numPr>
          <w:ilvl w:val="0"/>
          <w:numId w:val="2"/>
        </w:numPr>
        <w:ind w:left="0" w:firstLine="567"/>
        <w:tabs>
          <w:tab w:val="left" w:pos="850" w:leader="none"/>
        </w:tabs>
      </w:pPr>
      <w:r>
        <w:t xml:space="preserve">Затвердити Акт визначення розміру збитків, заподіяних Менській міській раді приватним підприємством «</w:t>
      </w:r>
      <w:r>
        <w:t xml:space="preserve">Міжрайпаливо</w:t>
      </w:r>
      <w:r>
        <w:t xml:space="preserve">» внаслідок використання земельної ділянки без правовстановлюючих документів загальною площею 2,26 га </w:t>
      </w:r>
      <w:r>
        <w:rPr>
          <w:color w:val="000000" w:themeColor="text1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t xml:space="preserve"> на території Менської міської територіальної громади без правовстановлюючих документів, згідно з яким розмір зазначених збитків за період з 03 квітня 2021 року по 02 квітня 2024 року </w:t>
      </w:r>
      <w:r>
        <w:rPr>
          <w:b/>
        </w:rPr>
        <w:t xml:space="preserve"> </w:t>
      </w:r>
      <w:r>
        <w:t xml:space="preserve">становить 1016728 (один мільйон шістнадцять тисяч сімсот двадцять вісім) грн 81 коп. </w:t>
      </w:r>
      <w:r>
        <w:rPr>
          <w:b/>
        </w:rPr>
        <w:t xml:space="preserve">(</w:t>
      </w:r>
      <w:r>
        <w:t xml:space="preserve">Акт</w:t>
      </w:r>
      <w:r>
        <w:rPr>
          <w:b/>
        </w:rPr>
        <w:t xml:space="preserve"> </w:t>
      </w:r>
      <w:r>
        <w:t xml:space="preserve">додається).</w:t>
      </w:r>
      <w:r/>
    </w:p>
    <w:p>
      <w:pPr>
        <w:numPr>
          <w:ilvl w:val="0"/>
          <w:numId w:val="2"/>
        </w:numPr>
        <w:ind w:left="0" w:firstLine="567"/>
        <w:tabs>
          <w:tab w:val="left" w:pos="850" w:leader="none"/>
        </w:tabs>
      </w:pPr>
      <w:r>
        <w:t xml:space="preserve">Надіслати керівнику ПП «</w:t>
      </w:r>
      <w:r>
        <w:t xml:space="preserve">Міжрайпаливо</w:t>
      </w:r>
      <w:r>
        <w:t xml:space="preserve">» копію даного рішення з актом визначення розміру збитків, заподіяних внаслідок використання земельної ділянки без правовстановлюючих документів.</w:t>
      </w:r>
      <w:r/>
    </w:p>
    <w:p>
      <w:pPr>
        <w:numPr>
          <w:ilvl w:val="0"/>
          <w:numId w:val="2"/>
        </w:numPr>
        <w:ind w:left="0" w:firstLine="567"/>
        <w:tabs>
          <w:tab w:val="left" w:pos="567" w:leader="none"/>
          <w:tab w:val="left" w:pos="850" w:leader="none"/>
        </w:tabs>
        <w:pBdr>
          <w:between w:val="none" w:color="000000" w:sz="4" w:space="0"/>
        </w:pBdr>
      </w:pPr>
      <w:r/>
      <w:bookmarkStart w:id="2" w:name="_Hlk164786461"/>
      <w:r>
        <w:t xml:space="preserve">Рішення набуває чинності з дня доведення до відома ПП «</w:t>
      </w:r>
      <w:r>
        <w:t xml:space="preserve">Міжрайпаливо</w:t>
      </w:r>
      <w:r>
        <w:t xml:space="preserve">» в установленому законом порядку.</w:t>
      </w:r>
      <w:r>
        <w:rPr>
          <w:sz w:val="28"/>
          <w:szCs w:val="28"/>
        </w:rPr>
        <w:t xml:space="preserve"> </w:t>
      </w:r>
      <w:r>
        <w:t xml:space="preserve">Рішення може бути оскаржено на протязі 30 календарних днів з дня доведення його до відома </w:t>
      </w:r>
      <w:r>
        <w:t xml:space="preserve">підприємства </w:t>
      </w:r>
      <w:r>
        <w:t xml:space="preserve">до комісії з розгляду скарг щодо прийнятого адміністративного </w:t>
      </w:r>
      <w:r>
        <w:t xml:space="preserve">акта</w:t>
      </w:r>
      <w:r>
        <w:t xml:space="preserve">, процедурних рішень, дій чи бездіяльності адміністративного органу при Менській міські раді.</w:t>
      </w:r>
      <w:bookmarkEnd w:id="2"/>
      <w:r/>
    </w:p>
    <w:p>
      <w:pPr>
        <w:numPr>
          <w:ilvl w:val="0"/>
          <w:numId w:val="2"/>
        </w:numPr>
        <w:ind w:left="0" w:firstLine="567"/>
        <w:tabs>
          <w:tab w:val="left" w:pos="850" w:leader="none"/>
          <w:tab w:val="left" w:pos="1134" w:leader="none"/>
          <w:tab w:val="left" w:pos="3850" w:leader="none"/>
        </w:tabs>
        <w:pBdr>
          <w:between w:val="none" w:color="000000" w:sz="4" w:space="0"/>
        </w:pBdr>
      </w:pPr>
      <w:r>
        <w:t xml:space="preserve">Контроль за виконанням цього рішення покласти на першого заступника міського голови О.Л. </w:t>
      </w:r>
      <w:r>
        <w:t xml:space="preserve">Неберу</w:t>
      </w:r>
      <w:r>
        <w:t xml:space="preserve">.</w:t>
      </w:r>
      <w:r/>
    </w:p>
    <w:p>
      <w:pPr>
        <w:ind w:firstLine="0"/>
        <w:tabs>
          <w:tab w:val="left" w:pos="6236" w:leader="none"/>
        </w:tabs>
      </w:pPr>
      <w:r/>
      <w:r/>
    </w:p>
    <w:p>
      <w:pPr>
        <w:pStyle w:val="676"/>
      </w:pPr>
      <w:r>
        <w:t xml:space="preserve">Секретар ради                                                                   Юрій СТАЛЬНИЧЕНКО</w:t>
      </w:r>
      <w:bookmarkEnd w:id="0"/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3"/>
    <w:link w:val="67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3"/>
    <w:link w:val="697"/>
    <w:uiPriority w:val="10"/>
    <w:rPr>
      <w:sz w:val="48"/>
      <w:szCs w:val="48"/>
    </w:rPr>
  </w:style>
  <w:style w:type="character" w:styleId="35">
    <w:name w:val="Subtitle Char"/>
    <w:basedOn w:val="683"/>
    <w:link w:val="699"/>
    <w:uiPriority w:val="11"/>
    <w:rPr>
      <w:sz w:val="24"/>
      <w:szCs w:val="24"/>
    </w:rPr>
  </w:style>
  <w:style w:type="character" w:styleId="37">
    <w:name w:val="Quote Char"/>
    <w:link w:val="701"/>
    <w:uiPriority w:val="29"/>
    <w:rPr>
      <w:i/>
    </w:rPr>
  </w:style>
  <w:style w:type="character" w:styleId="39">
    <w:name w:val="Intense Quote Char"/>
    <w:link w:val="703"/>
    <w:uiPriority w:val="30"/>
    <w:rPr>
      <w:i/>
    </w:rPr>
  </w:style>
  <w:style w:type="character" w:styleId="41">
    <w:name w:val="Header Char"/>
    <w:basedOn w:val="683"/>
    <w:link w:val="705"/>
    <w:uiPriority w:val="99"/>
  </w:style>
  <w:style w:type="character" w:styleId="45">
    <w:name w:val="Caption Char"/>
    <w:basedOn w:val="709"/>
    <w:link w:val="707"/>
    <w:uiPriority w:val="99"/>
  </w:style>
  <w:style w:type="character" w:styleId="174">
    <w:name w:val="Footnote Text Char"/>
    <w:link w:val="838"/>
    <w:uiPriority w:val="99"/>
    <w:rPr>
      <w:sz w:val="18"/>
    </w:rPr>
  </w:style>
  <w:style w:type="character" w:styleId="177">
    <w:name w:val="Endnote Text Char"/>
    <w:link w:val="841"/>
    <w:uiPriority w:val="99"/>
    <w:rPr>
      <w:sz w:val="20"/>
    </w:rPr>
  </w:style>
  <w:style w:type="paragraph" w:styleId="67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4">
    <w:name w:val="Heading 1"/>
    <w:basedOn w:val="673"/>
    <w:next w:val="673"/>
    <w:link w:val="686"/>
    <w:qFormat/>
    <w:uiPriority w:val="9"/>
    <w:pPr>
      <w:jc w:val="center"/>
      <w:widowControl w:val="off"/>
      <w:outlineLvl w:val="0"/>
    </w:pPr>
  </w:style>
  <w:style w:type="paragraph" w:styleId="675">
    <w:name w:val="Heading 2"/>
    <w:basedOn w:val="673"/>
    <w:next w:val="673"/>
    <w:link w:val="687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after="170" w:before="170"/>
      <w:tabs>
        <w:tab w:val="left" w:pos="4394" w:leader="none"/>
        <w:tab w:val="left" w:pos="7370" w:leader="none"/>
      </w:tabs>
      <w:outlineLvl w:val="1"/>
    </w:pPr>
  </w:style>
  <w:style w:type="paragraph" w:styleId="676">
    <w:name w:val="Heading 3"/>
    <w:basedOn w:val="673"/>
    <w:next w:val="673"/>
    <w:link w:val="688"/>
    <w:qFormat/>
    <w:uiPriority w:val="9"/>
    <w:unhideWhenUsed/>
    <w:pPr>
      <w:ind w:firstLine="0"/>
      <w:tabs>
        <w:tab w:val="left" w:pos="6803" w:leader="none"/>
      </w:tabs>
      <w:outlineLvl w:val="2"/>
    </w:pPr>
  </w:style>
  <w:style w:type="paragraph" w:styleId="677">
    <w:name w:val="Heading 4"/>
    <w:basedOn w:val="673"/>
    <w:next w:val="673"/>
    <w:link w:val="689"/>
    <w:qFormat/>
    <w:uiPriority w:val="9"/>
    <w:unhideWhenUsed/>
    <w:pPr>
      <w:ind w:firstLine="0"/>
      <w:outlineLvl w:val="3"/>
    </w:pPr>
  </w:style>
  <w:style w:type="paragraph" w:styleId="678">
    <w:name w:val="Heading 5"/>
    <w:basedOn w:val="673"/>
    <w:next w:val="673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69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69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Заголовок 1 Знак"/>
    <w:link w:val="674"/>
    <w:uiPriority w:val="9"/>
  </w:style>
  <w:style w:type="character" w:styleId="687" w:customStyle="1">
    <w:name w:val="Заголовок 2 Знак"/>
    <w:link w:val="67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688" w:customStyle="1">
    <w:name w:val="Заголовок 3 Знак"/>
    <w:link w:val="676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689" w:customStyle="1">
    <w:name w:val="Заголовок 4 Знак"/>
    <w:link w:val="677"/>
    <w:uiPriority w:val="9"/>
    <w:rPr>
      <w:rFonts w:ascii="Times New Roman" w:hAnsi="Times New Roman" w:cs="Times New Roman" w:eastAsia="Times New Roman"/>
      <w:color w:val="000000"/>
      <w:sz w:val="28"/>
    </w:rPr>
  </w:style>
  <w:style w:type="character" w:styleId="690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List Paragraph"/>
    <w:basedOn w:val="673"/>
    <w:qFormat/>
    <w:uiPriority w:val="34"/>
    <w:pPr>
      <w:contextualSpacing w:val="true"/>
      <w:ind w:left="720"/>
    </w:pPr>
  </w:style>
  <w:style w:type="paragraph" w:styleId="696">
    <w:name w:val="No Spacing"/>
    <w:basedOn w:val="673"/>
    <w:qFormat/>
    <w:uiPriority w:val="1"/>
    <w:rPr>
      <w:b/>
    </w:rPr>
    <w:pPr>
      <w:ind w:right="5528" w:firstLine="0"/>
      <w:spacing w:after="227" w:before="113"/>
    </w:pPr>
  </w:style>
  <w:style w:type="paragraph" w:styleId="697">
    <w:name w:val="Title"/>
    <w:basedOn w:val="673"/>
    <w:next w:val="673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Назва Знак"/>
    <w:basedOn w:val="683"/>
    <w:link w:val="697"/>
    <w:uiPriority w:val="10"/>
    <w:rPr>
      <w:sz w:val="48"/>
      <w:szCs w:val="48"/>
    </w:rPr>
  </w:style>
  <w:style w:type="paragraph" w:styleId="699">
    <w:name w:val="Subtitle"/>
    <w:basedOn w:val="673"/>
    <w:next w:val="673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Підзаголовок Знак"/>
    <w:basedOn w:val="683"/>
    <w:link w:val="699"/>
    <w:uiPriority w:val="11"/>
    <w:rPr>
      <w:sz w:val="24"/>
      <w:szCs w:val="24"/>
    </w:rPr>
  </w:style>
  <w:style w:type="paragraph" w:styleId="701">
    <w:name w:val="Quote"/>
    <w:basedOn w:val="673"/>
    <w:next w:val="673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Знак"/>
    <w:link w:val="701"/>
    <w:uiPriority w:val="29"/>
    <w:rPr>
      <w:i/>
    </w:rPr>
  </w:style>
  <w:style w:type="paragraph" w:styleId="703">
    <w:name w:val="Intense Quote"/>
    <w:basedOn w:val="673"/>
    <w:next w:val="673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Насичена цитата Знак"/>
    <w:link w:val="703"/>
    <w:uiPriority w:val="30"/>
    <w:rPr>
      <w:i/>
    </w:rPr>
  </w:style>
  <w:style w:type="paragraph" w:styleId="705">
    <w:name w:val="Header"/>
    <w:basedOn w:val="673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Верхній колонтитул Знак"/>
    <w:basedOn w:val="683"/>
    <w:link w:val="705"/>
    <w:uiPriority w:val="99"/>
  </w:style>
  <w:style w:type="paragraph" w:styleId="707">
    <w:name w:val="Footer"/>
    <w:basedOn w:val="673"/>
    <w:link w:val="7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83"/>
    <w:uiPriority w:val="99"/>
  </w:style>
  <w:style w:type="paragraph" w:styleId="709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 w:customStyle="1">
    <w:name w:val="Нижній колонтитул Знак"/>
    <w:link w:val="707"/>
    <w:uiPriority w:val="99"/>
  </w:style>
  <w:style w:type="table" w:styleId="711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2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3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1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2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3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4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5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6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3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5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6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7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8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6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7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8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9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0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1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4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6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8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9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8" w:customStyle="1">
    <w:name w:val="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9" w:customStyle="1">
    <w:name w:val="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0" w:customStyle="1">
    <w:name w:val="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1" w:customStyle="1">
    <w:name w:val="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2" w:customStyle="1">
    <w:name w:val="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3" w:customStyle="1">
    <w:name w:val="Bordered &amp; 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Bordered &amp; 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5" w:customStyle="1">
    <w:name w:val="Bordered &amp; 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6" w:customStyle="1">
    <w:name w:val="Bordered &amp; 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7" w:customStyle="1">
    <w:name w:val="Bordered &amp; 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8" w:customStyle="1">
    <w:name w:val="Bordered &amp; 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9" w:customStyle="1">
    <w:name w:val="Bordered &amp; 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0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2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3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4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5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6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673"/>
    <w:link w:val="839"/>
    <w:uiPriority w:val="99"/>
    <w:semiHidden/>
    <w:unhideWhenUsed/>
    <w:rPr>
      <w:sz w:val="18"/>
    </w:rPr>
    <w:pPr>
      <w:spacing w:after="40"/>
    </w:pPr>
  </w:style>
  <w:style w:type="character" w:styleId="839" w:customStyle="1">
    <w:name w:val="Текст виноски Знак"/>
    <w:link w:val="838"/>
    <w:uiPriority w:val="99"/>
    <w:rPr>
      <w:sz w:val="18"/>
    </w:rPr>
  </w:style>
  <w:style w:type="character" w:styleId="840">
    <w:name w:val="footnote reference"/>
    <w:basedOn w:val="683"/>
    <w:uiPriority w:val="99"/>
    <w:unhideWhenUsed/>
    <w:rPr>
      <w:vertAlign w:val="superscript"/>
    </w:rPr>
  </w:style>
  <w:style w:type="paragraph" w:styleId="841">
    <w:name w:val="endnote text"/>
    <w:basedOn w:val="673"/>
    <w:link w:val="842"/>
    <w:uiPriority w:val="99"/>
    <w:semiHidden/>
    <w:unhideWhenUsed/>
    <w:rPr>
      <w:sz w:val="20"/>
    </w:rPr>
  </w:style>
  <w:style w:type="character" w:styleId="842" w:customStyle="1">
    <w:name w:val="Текст кінцевої виноски Знак"/>
    <w:link w:val="841"/>
    <w:uiPriority w:val="99"/>
    <w:rPr>
      <w:sz w:val="20"/>
    </w:rPr>
  </w:style>
  <w:style w:type="character" w:styleId="843">
    <w:name w:val="endnote reference"/>
    <w:basedOn w:val="683"/>
    <w:uiPriority w:val="99"/>
    <w:semiHidden/>
    <w:unhideWhenUsed/>
    <w:rPr>
      <w:vertAlign w:val="superscript"/>
    </w:rPr>
  </w:style>
  <w:style w:type="paragraph" w:styleId="844">
    <w:name w:val="toc 1"/>
    <w:basedOn w:val="673"/>
    <w:next w:val="673"/>
    <w:uiPriority w:val="39"/>
    <w:unhideWhenUsed/>
    <w:pPr>
      <w:ind w:firstLine="0"/>
      <w:spacing w:after="57"/>
    </w:pPr>
  </w:style>
  <w:style w:type="paragraph" w:styleId="845">
    <w:name w:val="toc 2"/>
    <w:basedOn w:val="673"/>
    <w:next w:val="673"/>
    <w:uiPriority w:val="39"/>
    <w:unhideWhenUsed/>
    <w:pPr>
      <w:ind w:left="283" w:firstLine="0"/>
      <w:spacing w:after="57"/>
    </w:pPr>
  </w:style>
  <w:style w:type="paragraph" w:styleId="846">
    <w:name w:val="toc 3"/>
    <w:basedOn w:val="673"/>
    <w:next w:val="673"/>
    <w:uiPriority w:val="39"/>
    <w:unhideWhenUsed/>
    <w:pPr>
      <w:ind w:left="567" w:firstLine="0"/>
      <w:spacing w:after="57"/>
    </w:pPr>
  </w:style>
  <w:style w:type="paragraph" w:styleId="847">
    <w:name w:val="toc 4"/>
    <w:basedOn w:val="673"/>
    <w:next w:val="673"/>
    <w:uiPriority w:val="39"/>
    <w:unhideWhenUsed/>
    <w:pPr>
      <w:ind w:left="850" w:firstLine="0"/>
      <w:spacing w:after="57"/>
    </w:pPr>
  </w:style>
  <w:style w:type="paragraph" w:styleId="848">
    <w:name w:val="toc 5"/>
    <w:basedOn w:val="673"/>
    <w:next w:val="673"/>
    <w:uiPriority w:val="39"/>
    <w:unhideWhenUsed/>
    <w:pPr>
      <w:ind w:left="1134" w:firstLine="0"/>
      <w:spacing w:after="57"/>
    </w:pPr>
  </w:style>
  <w:style w:type="paragraph" w:styleId="849">
    <w:name w:val="toc 6"/>
    <w:basedOn w:val="673"/>
    <w:next w:val="673"/>
    <w:uiPriority w:val="39"/>
    <w:unhideWhenUsed/>
    <w:pPr>
      <w:ind w:left="1417" w:firstLine="0"/>
      <w:spacing w:after="57"/>
    </w:pPr>
  </w:style>
  <w:style w:type="paragraph" w:styleId="850">
    <w:name w:val="toc 7"/>
    <w:basedOn w:val="673"/>
    <w:next w:val="673"/>
    <w:uiPriority w:val="39"/>
    <w:unhideWhenUsed/>
    <w:pPr>
      <w:ind w:left="1701" w:firstLine="0"/>
      <w:spacing w:after="57"/>
    </w:pPr>
  </w:style>
  <w:style w:type="paragraph" w:styleId="851">
    <w:name w:val="toc 8"/>
    <w:basedOn w:val="673"/>
    <w:next w:val="673"/>
    <w:uiPriority w:val="39"/>
    <w:unhideWhenUsed/>
    <w:pPr>
      <w:ind w:left="1984" w:firstLine="0"/>
      <w:spacing w:after="57"/>
    </w:pPr>
  </w:style>
  <w:style w:type="paragraph" w:styleId="852">
    <w:name w:val="toc 9"/>
    <w:basedOn w:val="673"/>
    <w:next w:val="673"/>
    <w:uiPriority w:val="39"/>
    <w:unhideWhenUsed/>
    <w:pPr>
      <w:ind w:left="2268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73"/>
    <w:next w:val="673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Четвертакова Наталія Вікторівна</cp:lastModifiedBy>
  <cp:revision>13</cp:revision>
  <dcterms:created xsi:type="dcterms:W3CDTF">2019-03-29T20:09:00Z</dcterms:created>
  <dcterms:modified xsi:type="dcterms:W3CDTF">2024-04-30T09:12:23Z</dcterms:modified>
</cp:coreProperties>
</file>