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0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сьома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сесія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восьмого </w:t>
      </w:r>
      <w:r>
        <w:rPr>
          <w:rFonts w:ascii="Times New Roman" w:hAnsi="Times New Roman" w:eastAsia="Times New Roman"/>
          <w:b/>
          <w:sz w:val="28"/>
          <w:szCs w:val="28"/>
        </w:rPr>
        <w:t xml:space="preserve">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0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0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28"/>
          <w:szCs w:val="28"/>
          <w:lang w:val="uk-UA"/>
        </w:rPr>
      </w:r>
      <w:r/>
    </w:p>
    <w:p>
      <w:pPr>
        <w:pStyle w:val="910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25 квітня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244</w:t>
      </w:r>
      <w:r/>
    </w:p>
    <w:p>
      <w:pPr>
        <w:pStyle w:val="910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передачу в оперативне управління </w:t>
      </w:r>
      <w:r>
        <w:rPr>
          <w:rStyle w:val="917"/>
          <w:rFonts w:ascii="Times New Roman" w:hAnsi="Times New Roman"/>
          <w:b/>
          <w:color w:val="000000"/>
          <w:sz w:val="28"/>
          <w:szCs w:val="28"/>
        </w:rPr>
        <w:t xml:space="preserve">Комунальній установі «Менський міський центр соціальних служб» 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частин</w:t>
      </w:r>
      <w:r>
        <w:rPr>
          <w:rFonts w:ascii="Times New Roman" w:hAnsi="Times New Roman"/>
          <w:b/>
          <w:sz w:val="28"/>
          <w:szCs w:val="28"/>
        </w:rPr>
        <w:t xml:space="preserve">и</w:t>
      </w:r>
      <w:r>
        <w:rPr>
          <w:rFonts w:ascii="Times New Roman" w:hAnsi="Times New Roman"/>
          <w:b/>
          <w:sz w:val="28"/>
          <w:szCs w:val="28"/>
        </w:rPr>
        <w:t xml:space="preserve"> приміщення за адресою: м. </w:t>
      </w:r>
      <w:r>
        <w:rPr>
          <w:rFonts w:ascii="Times New Roman" w:hAnsi="Times New Roman"/>
          <w:b/>
          <w:sz w:val="28"/>
          <w:szCs w:val="28"/>
        </w:rPr>
        <w:t xml:space="preserve">Мена</w:t>
      </w:r>
      <w:r>
        <w:rPr>
          <w:rFonts w:ascii="Times New Roman" w:hAnsi="Times New Roman"/>
          <w:b/>
          <w:sz w:val="28"/>
          <w:szCs w:val="28"/>
        </w:rPr>
        <w:t xml:space="preserve">, вул. Титаренка Сергія, 9</w:t>
      </w:r>
      <w:r/>
    </w:p>
    <w:p>
      <w:pPr>
        <w:pStyle w:val="914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14"/>
        <w:ind w:firstLine="567"/>
        <w:rPr>
          <w:b/>
          <w:bCs/>
          <w:color w:val="000000"/>
          <w:sz w:val="28"/>
          <w:szCs w:val="28"/>
        </w:rPr>
        <w:suppressLineNumbers w:val="0"/>
      </w:pPr>
      <w:r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забезпечення реалізації грантового проекту зі створення центру денного перебування для дітей з інвалідністю</w:t>
      </w:r>
      <w:r>
        <w:rPr>
          <w:sz w:val="28"/>
          <w:szCs w:val="28"/>
        </w:rPr>
        <w:t xml:space="preserve">, відповідно до</w:t>
      </w:r>
      <w:r>
        <w:rPr>
          <w:color w:val="000000"/>
        </w:rPr>
        <w:t xml:space="preserve">  Порядку</w:t>
      </w:r>
      <w:r>
        <w:rPr>
          <w:color w:val="333333"/>
        </w:rPr>
        <w:t xml:space="preserve"> </w:t>
      </w:r>
      <w:r>
        <w:rPr>
          <w:color w:val="000000"/>
        </w:rPr>
        <w:t xml:space="preserve">передачі майна, що є комунальн</w:t>
      </w:r>
      <w:r>
        <w:rPr>
          <w:color w:val="000000"/>
        </w:rPr>
        <w:t xml:space="preserve">ою власністю Менської міської територіальної громади виконавчим органам ради, комунальним підприємствам, установам, закладам на правах господарського відання або оперативного управління, затвердженого </w:t>
      </w:r>
      <w:r>
        <w:rPr>
          <w:color w:val="000000"/>
        </w:rPr>
        <w:t xml:space="preserve">рішенням </w:t>
      </w:r>
      <w:r>
        <w:rPr>
          <w:color w:val="000000"/>
        </w:rPr>
        <w:t xml:space="preserve">8 сесії Менської міської ради 8 скликання від </w:t>
      </w:r>
      <w:r>
        <w:rPr>
          <w:color w:val="00000A"/>
        </w:rPr>
        <w:t xml:space="preserve">30 липня 2021</w:t>
      </w:r>
      <w:r>
        <w:rPr>
          <w:color w:val="00000A"/>
          <w:highlight w:val="white"/>
        </w:rPr>
        <w:t xml:space="preserve"> року №</w:t>
      </w:r>
      <w:r>
        <w:rPr>
          <w:color w:val="00000A"/>
        </w:rPr>
        <w:t xml:space="preserve"> 396 </w:t>
      </w:r>
      <w:r>
        <w:rPr>
          <w:color w:val="000000"/>
        </w:rPr>
        <w:t xml:space="preserve">та керуючись ст. 26, 60 Закону України «Про місцеве самоврядування в Україні», Менська міська рада</w:t>
      </w:r>
      <w:r/>
    </w:p>
    <w:p>
      <w:pPr>
        <w:pStyle w:val="914"/>
        <w:rPr>
          <w:bCs/>
          <w:color w:val="000000"/>
        </w:rPr>
      </w:pPr>
      <w:r>
        <w:rPr>
          <w:bCs/>
          <w:color w:val="000000"/>
        </w:rPr>
        <w:t xml:space="preserve">ВИРІШИЛА:</w:t>
      </w:r>
      <w:r/>
    </w:p>
    <w:p>
      <w:pPr>
        <w:ind w:firstLine="567"/>
        <w:jc w:val="both"/>
        <w:spacing w:lineRule="atLeast" w:line="235" w:after="0"/>
        <w:rPr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 w:themeColor="text1"/>
          <w:sz w:val="28"/>
        </w:rPr>
        <w:t xml:space="preserve">1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. Передати частину приміщення за адресою: вулиця Титаренка Сергія, 9, м.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Мена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Чернігівської області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, згідно додатку до даного рішення (додається),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з балансу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Менської міської ради в оперативне управління та на баланс </w:t>
      </w:r>
      <w:r>
        <w:rPr>
          <w:rStyle w:val="917"/>
          <w:rFonts w:ascii="Times New Roman" w:hAnsi="Times New Roman"/>
          <w:color w:val="000000"/>
          <w:sz w:val="28"/>
          <w:szCs w:val="28"/>
        </w:rPr>
        <w:t xml:space="preserve">Комунальній установі «Менський міський центр соціальних служб» Менської міської ради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.</w:t>
      </w:r>
      <w:r/>
    </w:p>
    <w:p>
      <w:pPr>
        <w:ind w:firstLine="567"/>
        <w:jc w:val="both"/>
        <w:spacing w:lineRule="atLeast" w:line="235"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 w:themeColor="text1"/>
          <w:sz w:val="28"/>
        </w:rPr>
        <w:t xml:space="preserve">2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. Приймання-передачу майна здійснити комісі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ї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, як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а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 створю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є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ться розпорядженням </w:t>
      </w:r>
      <w:r>
        <w:rPr>
          <w:rFonts w:ascii="Times New Roman" w:hAnsi="Times New Roman" w:eastAsia="Times New Roman"/>
          <w:color w:val="000000" w:themeColor="text1"/>
          <w:sz w:val="28"/>
        </w:rPr>
        <w:t xml:space="preserve">секретаря ради.</w:t>
      </w:r>
      <w:r/>
    </w:p>
    <w:p>
      <w:pPr>
        <w:ind w:firstLine="567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</w:rPr>
        <w:t xml:space="preserve">. Доручити </w:t>
      </w:r>
      <w:r>
        <w:rPr>
          <w:rFonts w:ascii="Times New Roman" w:hAnsi="Times New Roman" w:eastAsia="Times New Roman"/>
          <w:color w:val="000000"/>
          <w:sz w:val="28"/>
        </w:rPr>
        <w:t xml:space="preserve">секретарю ради </w:t>
      </w:r>
      <w:r>
        <w:rPr>
          <w:rFonts w:ascii="Times New Roman" w:hAnsi="Times New Roman" w:eastAsia="Times New Roman"/>
          <w:color w:val="000000"/>
          <w:sz w:val="28"/>
        </w:rPr>
        <w:t xml:space="preserve">Стальниченку</w:t>
      </w:r>
      <w:r>
        <w:rPr>
          <w:rFonts w:ascii="Times New Roman" w:hAnsi="Times New Roman" w:eastAsia="Times New Roman"/>
          <w:color w:val="000000"/>
          <w:sz w:val="28"/>
        </w:rPr>
        <w:t xml:space="preserve"> Ю.В.</w:t>
      </w:r>
      <w:r>
        <w:rPr>
          <w:rFonts w:ascii="Times New Roman" w:hAnsi="Times New Roman" w:eastAsia="Times New Roman"/>
          <w:color w:val="000000"/>
          <w:sz w:val="28"/>
        </w:rPr>
        <w:t xml:space="preserve">:</w:t>
      </w:r>
      <w:r/>
    </w:p>
    <w:p>
      <w:pPr>
        <w:ind w:firstLine="567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-  затвердити акт</w:t>
      </w:r>
      <w:r>
        <w:rPr>
          <w:rFonts w:ascii="Times New Roman" w:hAnsi="Times New Roman" w:eastAsia="Times New Roman"/>
          <w:color w:val="000000"/>
          <w:sz w:val="28"/>
        </w:rPr>
        <w:t xml:space="preserve"> приймання-передачі майна;</w:t>
      </w:r>
      <w:r/>
    </w:p>
    <w:p>
      <w:pPr>
        <w:ind w:firstLine="567"/>
        <w:jc w:val="both"/>
        <w:spacing w:after="0"/>
        <w:pBdr>
          <w:left w:val="none" w:color="000000" w:sz="4" w:space="0"/>
          <w:top w:val="none" w:color="000000" w:sz="4" w:space="0"/>
          <w:right w:val="none" w:color="000000" w:sz="4" w:space="2"/>
          <w:bottom w:val="none" w:color="000000" w:sz="4" w:space="0"/>
        </w:pBdr>
        <w:suppressLineNumbers w:val="0"/>
      </w:pPr>
      <w:r>
        <w:rPr>
          <w:rFonts w:ascii="Times New Roman" w:hAnsi="Times New Roman" w:eastAsia="Times New Roman"/>
          <w:color w:val="000000"/>
          <w:sz w:val="28"/>
        </w:rPr>
        <w:t xml:space="preserve">- укласти договір про закріплення на праві оперативного управління за </w:t>
      </w:r>
      <w:r>
        <w:rPr>
          <w:rFonts w:ascii="Times New Roman" w:hAnsi="Times New Roman"/>
          <w:sz w:val="28"/>
          <w:szCs w:val="28"/>
        </w:rPr>
        <w:t xml:space="preserve">Комунальною установою «</w:t>
      </w:r>
      <w:r>
        <w:rPr>
          <w:rStyle w:val="917"/>
          <w:rFonts w:ascii="Times New Roman" w:hAnsi="Times New Roman"/>
          <w:color w:val="000000"/>
          <w:sz w:val="28"/>
          <w:szCs w:val="28"/>
        </w:rPr>
        <w:t xml:space="preserve">Менський міський центр соціальних служб</w:t>
      </w:r>
      <w:r>
        <w:rPr>
          <w:rFonts w:ascii="Times New Roman" w:hAnsi="Times New Roman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eastAsia="Times New Roman"/>
          <w:color w:val="000000"/>
          <w:sz w:val="28"/>
        </w:rPr>
        <w:t xml:space="preserve"> майна, вказаного в пункті </w:t>
      </w:r>
      <w:r>
        <w:rPr>
          <w:rFonts w:ascii="Times New Roman" w:hAnsi="Times New Roman" w:eastAsia="Times New Roman"/>
          <w:color w:val="000000"/>
          <w:sz w:val="28"/>
        </w:rPr>
        <w:t xml:space="preserve">1</w:t>
      </w:r>
      <w:r>
        <w:rPr>
          <w:rFonts w:ascii="Times New Roman" w:hAnsi="Times New Roman" w:eastAsia="Times New Roman"/>
          <w:color w:val="000000"/>
          <w:sz w:val="28"/>
        </w:rPr>
        <w:t xml:space="preserve"> рішення.</w:t>
      </w:r>
      <w:r/>
    </w:p>
    <w:p>
      <w:pPr>
        <w:pStyle w:val="916"/>
        <w:ind w:firstLine="567"/>
        <w:jc w:val="both"/>
        <w:spacing w:after="0" w:afterAutospacing="0" w:before="0" w:beforeAutospacing="0"/>
        <w:shd w:val="clear" w:fill="FFFFFF" w:color="auto"/>
        <w:tabs>
          <w:tab w:val="left" w:pos="709" w:leader="none"/>
          <w:tab w:val="left" w:pos="1134" w:leader="none"/>
        </w:tabs>
        <w:rPr>
          <w:sz w:val="28"/>
          <w:szCs w:val="28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Комунальній установі «</w:t>
      </w:r>
      <w:r>
        <w:rPr>
          <w:rStyle w:val="917"/>
          <w:color w:val="000000"/>
          <w:sz w:val="28"/>
          <w:szCs w:val="28"/>
          <w:lang w:val="uk-UA"/>
        </w:rPr>
        <w:t xml:space="preserve">Менський міський центр соціальних служб</w:t>
      </w:r>
      <w:r>
        <w:rPr>
          <w:sz w:val="28"/>
          <w:szCs w:val="28"/>
          <w:lang w:val="uk-UA"/>
        </w:rPr>
        <w:t xml:space="preserve">» Менської міської ради та Менському закладу дошкільної освіти (ясла-садок) «Дитяча академія» комбінованого типу Менської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укласти догов</w:t>
      </w:r>
      <w:r>
        <w:rPr>
          <w:sz w:val="28"/>
          <w:szCs w:val="28"/>
          <w:lang w:val="uk-UA"/>
        </w:rPr>
        <w:t xml:space="preserve">ір </w:t>
      </w:r>
      <w:r>
        <w:rPr>
          <w:sz w:val="28"/>
          <w:szCs w:val="28"/>
          <w:lang w:val="uk-UA"/>
        </w:rPr>
        <w:t xml:space="preserve">про відшкодування частини витрат Менського закладу дошкільної освіти (ясла-садок) «Дитяча академія» комбінованого типу Менської міської ради на утримання частини приміщення та надання комунальних послуг.</w:t>
      </w:r>
      <w:r/>
    </w:p>
    <w:p>
      <w:pPr>
        <w:pStyle w:val="916"/>
        <w:numPr>
          <w:ilvl w:val="0"/>
          <w:numId w:val="9"/>
        </w:numPr>
        <w:ind w:left="0" w:firstLine="567"/>
        <w:jc w:val="both"/>
        <w:spacing w:after="0" w:afterAutospacing="0" w:before="0" w:beforeAutospacing="0"/>
        <w:shd w:val="clear" w:fill="FFFFFF" w:color="auto"/>
        <w:tabs>
          <w:tab w:val="left" w:pos="993" w:leader="none"/>
        </w:tabs>
        <w:rPr>
          <w:sz w:val="28"/>
          <w:szCs w:val="28"/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Контроль за</w:t>
      </w:r>
      <w:r>
        <w:rPr>
          <w:color w:val="000000"/>
          <w:sz w:val="28"/>
          <w:szCs w:val="28"/>
          <w:lang w:val="uk-UA"/>
        </w:rPr>
        <w:t xml:space="preserve"> виконанням рішення покласти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</w:t>
      </w:r>
      <w:r>
        <w:rPr>
          <w:sz w:val="28"/>
          <w:szCs w:val="28"/>
          <w:lang w:val="uk-UA"/>
        </w:rPr>
        <w:t xml:space="preserve">заступника міського голови </w:t>
      </w:r>
      <w:r>
        <w:rPr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sz w:val="28"/>
          <w:szCs w:val="28"/>
          <w:lang w:val="uk-UA"/>
        </w:rPr>
        <w:t xml:space="preserve">Прищепу В.В.</w:t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/>
          <w:color w:val="FFFFFF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/>
          <w:color w:val="FFFFFF"/>
          <w:sz w:val="28"/>
          <w:szCs w:val="28"/>
        </w:rPr>
        <w:t xml:space="preserve">ОСЛ</w:t>
      </w:r>
      <w:r/>
    </w:p>
    <w:p>
      <w:pPr>
        <w:spacing w:lineRule="auto" w:line="240" w:after="0"/>
        <w:tabs>
          <w:tab w:val="left" w:pos="6378" w:leader="none"/>
        </w:tabs>
        <w:rPr>
          <w:rFonts w:ascii="Times New Roman" w:hAnsi="Times New Roman" w:eastAsia="Times New Roman"/>
          <w:sz w:val="28"/>
          <w:szCs w:val="28"/>
        </w:rPr>
        <w:pBdr>
          <w:right w:val="none" w:color="000000" w:sz="4" w:space="9"/>
        </w:pBd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Секретар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ради                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Юрій СТАЛЬНИЧЕНКО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568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7" w:default="1">
    <w:name w:val="Normal"/>
    <w:qFormat/>
    <w:rPr>
      <w:rFonts w:cs="Times New Roman"/>
    </w:rPr>
  </w:style>
  <w:style w:type="character" w:styleId="688" w:default="1">
    <w:name w:val="Default Paragraph Font"/>
    <w:uiPriority w:val="1"/>
    <w:semiHidden/>
    <w:unhideWhenUsed/>
  </w:style>
  <w:style w:type="table" w:styleId="68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0" w:default="1">
    <w:name w:val="No List"/>
    <w:uiPriority w:val="99"/>
    <w:semiHidden/>
    <w:unhideWhenUsed/>
  </w:style>
  <w:style w:type="paragraph" w:styleId="691" w:customStyle="1">
    <w:name w:val="Heading 1"/>
    <w:basedOn w:val="687"/>
    <w:next w:val="687"/>
    <w:link w:val="7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2" w:customStyle="1">
    <w:name w:val="Heading 2"/>
    <w:basedOn w:val="687"/>
    <w:next w:val="6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3" w:customStyle="1">
    <w:name w:val="Heading 3"/>
    <w:basedOn w:val="687"/>
    <w:next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4" w:customStyle="1">
    <w:name w:val="Heading 4"/>
    <w:basedOn w:val="687"/>
    <w:next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5" w:customStyle="1">
    <w:name w:val="Heading 5"/>
    <w:basedOn w:val="687"/>
    <w:next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6" w:customStyle="1">
    <w:name w:val="Heading 6"/>
    <w:basedOn w:val="687"/>
    <w:next w:val="68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7" w:customStyle="1">
    <w:name w:val="Heading 7"/>
    <w:basedOn w:val="687"/>
    <w:next w:val="6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8" w:customStyle="1">
    <w:name w:val="Heading 8"/>
    <w:basedOn w:val="687"/>
    <w:next w:val="687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9" w:customStyle="1">
    <w:name w:val="Heading 9"/>
    <w:basedOn w:val="687"/>
    <w:next w:val="68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 w:customStyle="1">
    <w:name w:val="Heading 1 Char"/>
    <w:basedOn w:val="688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Caption Char"/>
    <w:uiPriority w:val="99"/>
  </w:style>
  <w:style w:type="paragraph" w:styleId="702" w:customStyle="1">
    <w:name w:val="Header"/>
    <w:basedOn w:val="68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3" w:customStyle="1">
    <w:name w:val="Footer"/>
    <w:basedOn w:val="687"/>
    <w:link w:val="72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4" w:customStyle="1">
    <w:name w:val="Plain Table 1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 w:customStyle="1">
    <w:name w:val="Plain Table 2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 w:customStyle="1">
    <w:name w:val="Plain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 w:customStyle="1">
    <w:name w:val="Plain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Plain Table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9" w:customStyle="1">
    <w:name w:val="Grid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3" w:customStyle="1">
    <w:name w:val="Grid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5" w:customStyle="1">
    <w:name w:val="Grid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6" w:customStyle="1">
    <w:name w:val="List Table 1 Light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7" w:customStyle="1">
    <w:name w:val="List Table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8" w:customStyle="1">
    <w:name w:val="List Table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 w:customStyle="1">
    <w:name w:val="List Table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 w:customStyle="1">
    <w:name w:val="List Table 5 Dark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1" w:customStyle="1">
    <w:name w:val="List Table 6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2" w:customStyle="1">
    <w:name w:val="List Table 7 Colorful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3" w:customStyle="1">
    <w:name w:val="Endnote Text Char"/>
    <w:uiPriority w:val="99"/>
    <w:rPr>
      <w:sz w:val="20"/>
    </w:rPr>
  </w:style>
  <w:style w:type="character" w:styleId="724" w:customStyle="1">
    <w:name w:val="Title Char"/>
    <w:basedOn w:val="688"/>
    <w:uiPriority w:val="10"/>
    <w:rPr>
      <w:sz w:val="48"/>
      <w:szCs w:val="48"/>
    </w:rPr>
  </w:style>
  <w:style w:type="character" w:styleId="725" w:customStyle="1">
    <w:name w:val="Subtitle Char"/>
    <w:basedOn w:val="688"/>
    <w:uiPriority w:val="11"/>
    <w:rPr>
      <w:sz w:val="24"/>
      <w:szCs w:val="24"/>
    </w:rPr>
  </w:style>
  <w:style w:type="character" w:styleId="726" w:customStyle="1">
    <w:name w:val="Quote Char"/>
    <w:uiPriority w:val="29"/>
    <w:rPr>
      <w:i/>
    </w:rPr>
  </w:style>
  <w:style w:type="character" w:styleId="727" w:customStyle="1">
    <w:name w:val="Intense Quote Char"/>
    <w:uiPriority w:val="30"/>
    <w:rPr>
      <w:i/>
    </w:rPr>
  </w:style>
  <w:style w:type="paragraph" w:styleId="728" w:customStyle="1">
    <w:name w:val="Caption"/>
    <w:basedOn w:val="687"/>
    <w:next w:val="687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29" w:customStyle="1">
    <w:name w:val="Нижній колонтитул Знак"/>
    <w:link w:val="703"/>
    <w:uiPriority w:val="99"/>
  </w:style>
  <w:style w:type="character" w:styleId="730" w:customStyle="1">
    <w:name w:val="Footnote Text Char"/>
    <w:uiPriority w:val="99"/>
    <w:rPr>
      <w:sz w:val="18"/>
    </w:rPr>
  </w:style>
  <w:style w:type="paragraph" w:styleId="731">
    <w:name w:val="endnote text"/>
    <w:basedOn w:val="687"/>
    <w:link w:val="732"/>
    <w:uiPriority w:val="99"/>
    <w:semiHidden/>
    <w:unhideWhenUsed/>
    <w:rPr>
      <w:sz w:val="20"/>
    </w:rPr>
    <w:pPr>
      <w:spacing w:lineRule="auto" w:line="240" w:after="0"/>
    </w:pPr>
  </w:style>
  <w:style w:type="character" w:styleId="732" w:customStyle="1">
    <w:name w:val="Текст концевой сноски Знак"/>
    <w:link w:val="731"/>
    <w:uiPriority w:val="99"/>
    <w:rPr>
      <w:sz w:val="20"/>
    </w:rPr>
  </w:style>
  <w:style w:type="character" w:styleId="733">
    <w:name w:val="endnote reference"/>
    <w:basedOn w:val="688"/>
    <w:uiPriority w:val="99"/>
    <w:semiHidden/>
    <w:unhideWhenUsed/>
    <w:rPr>
      <w:vertAlign w:val="superscript"/>
    </w:rPr>
  </w:style>
  <w:style w:type="paragraph" w:styleId="734">
    <w:name w:val="table of figures"/>
    <w:basedOn w:val="687"/>
    <w:next w:val="687"/>
    <w:uiPriority w:val="99"/>
    <w:unhideWhenUsed/>
    <w:pPr>
      <w:spacing w:after="0"/>
    </w:pPr>
  </w:style>
  <w:style w:type="character" w:styleId="735" w:customStyle="1">
    <w:name w:val="Заголовок 1 Знак1"/>
    <w:basedOn w:val="688"/>
    <w:link w:val="691"/>
    <w:uiPriority w:val="9"/>
    <w:rPr>
      <w:rFonts w:ascii="Arial" w:hAnsi="Arial" w:cs="Arial" w:eastAsia="Arial"/>
      <w:sz w:val="40"/>
      <w:szCs w:val="40"/>
    </w:rPr>
  </w:style>
  <w:style w:type="paragraph" w:styleId="736" w:customStyle="1">
    <w:name w:val="Заголовок 21"/>
    <w:basedOn w:val="687"/>
    <w:next w:val="687"/>
    <w:link w:val="7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7" w:customStyle="1">
    <w:name w:val="Heading 2 Char"/>
    <w:basedOn w:val="688"/>
    <w:link w:val="736"/>
    <w:uiPriority w:val="9"/>
    <w:rPr>
      <w:rFonts w:ascii="Arial" w:hAnsi="Arial" w:cs="Arial" w:eastAsia="Arial"/>
      <w:sz w:val="34"/>
    </w:rPr>
  </w:style>
  <w:style w:type="paragraph" w:styleId="738" w:customStyle="1">
    <w:name w:val="Заголовок 31"/>
    <w:basedOn w:val="687"/>
    <w:next w:val="687"/>
    <w:link w:val="7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9" w:customStyle="1">
    <w:name w:val="Heading 3 Char"/>
    <w:basedOn w:val="688"/>
    <w:link w:val="738"/>
    <w:uiPriority w:val="9"/>
    <w:rPr>
      <w:rFonts w:ascii="Arial" w:hAnsi="Arial" w:cs="Arial" w:eastAsia="Arial"/>
      <w:sz w:val="30"/>
      <w:szCs w:val="30"/>
    </w:rPr>
  </w:style>
  <w:style w:type="paragraph" w:styleId="740" w:customStyle="1">
    <w:name w:val="Заголовок 41"/>
    <w:basedOn w:val="687"/>
    <w:next w:val="687"/>
    <w:link w:val="7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1" w:customStyle="1">
    <w:name w:val="Heading 4 Char"/>
    <w:basedOn w:val="688"/>
    <w:link w:val="740"/>
    <w:uiPriority w:val="9"/>
    <w:rPr>
      <w:rFonts w:ascii="Arial" w:hAnsi="Arial" w:cs="Arial" w:eastAsia="Arial"/>
      <w:b/>
      <w:bCs/>
      <w:sz w:val="26"/>
      <w:szCs w:val="26"/>
    </w:rPr>
  </w:style>
  <w:style w:type="paragraph" w:styleId="742" w:customStyle="1">
    <w:name w:val="Заголовок 51"/>
    <w:basedOn w:val="687"/>
    <w:next w:val="687"/>
    <w:link w:val="7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3" w:customStyle="1">
    <w:name w:val="Heading 5 Char"/>
    <w:basedOn w:val="688"/>
    <w:link w:val="742"/>
    <w:uiPriority w:val="9"/>
    <w:rPr>
      <w:rFonts w:ascii="Arial" w:hAnsi="Arial" w:cs="Arial" w:eastAsia="Arial"/>
      <w:b/>
      <w:bCs/>
      <w:sz w:val="24"/>
      <w:szCs w:val="24"/>
    </w:rPr>
  </w:style>
  <w:style w:type="paragraph" w:styleId="744" w:customStyle="1">
    <w:name w:val="Заголовок 61"/>
    <w:basedOn w:val="687"/>
    <w:next w:val="687"/>
    <w:link w:val="745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5" w:customStyle="1">
    <w:name w:val="Heading 6 Char"/>
    <w:basedOn w:val="68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paragraph" w:styleId="746" w:customStyle="1">
    <w:name w:val="Заголовок 71"/>
    <w:basedOn w:val="687"/>
    <w:next w:val="687"/>
    <w:link w:val="74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7" w:customStyle="1">
    <w:name w:val="Heading 7 Char"/>
    <w:basedOn w:val="688"/>
    <w:link w:val="7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8" w:customStyle="1">
    <w:name w:val="Заголовок 81"/>
    <w:basedOn w:val="687"/>
    <w:next w:val="687"/>
    <w:link w:val="74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49" w:customStyle="1">
    <w:name w:val="Heading 8 Char"/>
    <w:basedOn w:val="688"/>
    <w:link w:val="748"/>
    <w:uiPriority w:val="9"/>
    <w:rPr>
      <w:rFonts w:ascii="Arial" w:hAnsi="Arial" w:cs="Arial" w:eastAsia="Arial"/>
      <w:i/>
      <w:iCs/>
      <w:sz w:val="22"/>
      <w:szCs w:val="22"/>
    </w:rPr>
  </w:style>
  <w:style w:type="paragraph" w:styleId="750" w:customStyle="1">
    <w:name w:val="Заголовок 91"/>
    <w:basedOn w:val="687"/>
    <w:next w:val="687"/>
    <w:link w:val="7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customStyle="1">
    <w:name w:val="Heading 9 Char"/>
    <w:basedOn w:val="688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52">
    <w:name w:val="List Paragraph"/>
    <w:basedOn w:val="687"/>
    <w:qFormat/>
    <w:uiPriority w:val="34"/>
    <w:pPr>
      <w:contextualSpacing w:val="true"/>
      <w:ind w:left="720"/>
    </w:pPr>
  </w:style>
  <w:style w:type="paragraph" w:styleId="753">
    <w:name w:val="No Spacing"/>
    <w:qFormat/>
    <w:uiPriority w:val="1"/>
    <w:pPr>
      <w:spacing w:lineRule="auto" w:line="240" w:after="0"/>
    </w:pPr>
  </w:style>
  <w:style w:type="paragraph" w:styleId="754">
    <w:name w:val="Title"/>
    <w:basedOn w:val="687"/>
    <w:next w:val="687"/>
    <w:link w:val="7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5" w:customStyle="1">
    <w:name w:val="Название Знак"/>
    <w:basedOn w:val="688"/>
    <w:link w:val="754"/>
    <w:uiPriority w:val="10"/>
    <w:rPr>
      <w:sz w:val="48"/>
      <w:szCs w:val="48"/>
    </w:rPr>
  </w:style>
  <w:style w:type="paragraph" w:styleId="756">
    <w:name w:val="Subtitle"/>
    <w:basedOn w:val="687"/>
    <w:next w:val="687"/>
    <w:link w:val="757"/>
    <w:qFormat/>
    <w:uiPriority w:val="11"/>
    <w:rPr>
      <w:sz w:val="24"/>
      <w:szCs w:val="24"/>
    </w:rPr>
    <w:pPr>
      <w:spacing w:after="200" w:before="200"/>
    </w:pPr>
  </w:style>
  <w:style w:type="character" w:styleId="757" w:customStyle="1">
    <w:name w:val="Подзаголовок Знак"/>
    <w:basedOn w:val="688"/>
    <w:link w:val="756"/>
    <w:uiPriority w:val="11"/>
    <w:rPr>
      <w:sz w:val="24"/>
      <w:szCs w:val="24"/>
    </w:rPr>
  </w:style>
  <w:style w:type="paragraph" w:styleId="758">
    <w:name w:val="Quote"/>
    <w:basedOn w:val="687"/>
    <w:next w:val="687"/>
    <w:link w:val="759"/>
    <w:qFormat/>
    <w:uiPriority w:val="29"/>
    <w:rPr>
      <w:i/>
    </w:rPr>
    <w:pPr>
      <w:ind w:left="720" w:right="720"/>
    </w:pPr>
  </w:style>
  <w:style w:type="character" w:styleId="759" w:customStyle="1">
    <w:name w:val="Цитата 2 Знак"/>
    <w:link w:val="758"/>
    <w:uiPriority w:val="29"/>
    <w:rPr>
      <w:i/>
    </w:rPr>
  </w:style>
  <w:style w:type="paragraph" w:styleId="760">
    <w:name w:val="Intense Quote"/>
    <w:basedOn w:val="687"/>
    <w:next w:val="687"/>
    <w:link w:val="76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1" w:customStyle="1">
    <w:name w:val="Выделенная цитата Знак"/>
    <w:link w:val="760"/>
    <w:uiPriority w:val="30"/>
    <w:rPr>
      <w:i/>
    </w:rPr>
  </w:style>
  <w:style w:type="paragraph" w:styleId="762" w:customStyle="1">
    <w:name w:val="Верхній колонтитул1"/>
    <w:basedOn w:val="687"/>
    <w:link w:val="7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3" w:customStyle="1">
    <w:name w:val="Header Char"/>
    <w:basedOn w:val="688"/>
    <w:link w:val="762"/>
    <w:uiPriority w:val="99"/>
  </w:style>
  <w:style w:type="paragraph" w:styleId="764" w:customStyle="1">
    <w:name w:val="Нижній колонтитул1"/>
    <w:basedOn w:val="687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5" w:customStyle="1">
    <w:name w:val="Footer Char"/>
    <w:basedOn w:val="688"/>
    <w:link w:val="764"/>
    <w:uiPriority w:val="99"/>
  </w:style>
  <w:style w:type="table" w:styleId="766">
    <w:name w:val="Table Grid"/>
    <w:basedOn w:val="68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Table Grid Light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Звичайна таблиця 11"/>
    <w:basedOn w:val="689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21"/>
    <w:basedOn w:val="68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0" w:customStyle="1">
    <w:name w:val="Звичайна таблиця 3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1" w:customStyle="1">
    <w:name w:val="Звичайна таблиця 4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Звичайна таблиця 5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3" w:customStyle="1">
    <w:name w:val="Таблиця-сітка 1 (світла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Таблиця-сітка 2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Таблиця-сітка 3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Таблиця-сітка 4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5" w:customStyle="1">
    <w:name w:val="Grid Table 4 - Accent 1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6" w:customStyle="1">
    <w:name w:val="Grid Table 4 - Accent 2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7" w:customStyle="1">
    <w:name w:val="Grid Table 4 - Accent 3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8" w:customStyle="1">
    <w:name w:val="Grid Table 4 - Accent 4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9" w:customStyle="1">
    <w:name w:val="Grid Table 4 - Accent 5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0" w:customStyle="1">
    <w:name w:val="Grid Table 4 - Accent 6"/>
    <w:basedOn w:val="68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1" w:customStyle="1">
    <w:name w:val="Таблиця-сітка 5 (темна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Таблиця-сітка 6 (кольорова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9" w:customStyle="1">
    <w:name w:val="Grid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0" w:customStyle="1">
    <w:name w:val="Grid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1" w:customStyle="1">
    <w:name w:val="Grid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2" w:customStyle="1">
    <w:name w:val="Grid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3" w:customStyle="1">
    <w:name w:val="Grid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4" w:customStyle="1">
    <w:name w:val="Grid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5" w:customStyle="1">
    <w:name w:val="Таблиця-сітка 7 (кольорова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Grid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Grid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Таблиця-список 1 (світлий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Таблиця-список 2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0" w:customStyle="1">
    <w:name w:val="List Table 2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1" w:customStyle="1">
    <w:name w:val="List Table 2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2" w:customStyle="1">
    <w:name w:val="List Table 2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3" w:customStyle="1">
    <w:name w:val="List Table 2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4" w:customStyle="1">
    <w:name w:val="List Table 2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5" w:customStyle="1">
    <w:name w:val="List Table 2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6" w:customStyle="1">
    <w:name w:val="Таблиця-список 3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Таблиця-список 4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Таблиця-список 5 (темний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Таблиця-список 6 (кольоровий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8" w:customStyle="1">
    <w:name w:val="List Table 6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9" w:customStyle="1">
    <w:name w:val="List Table 6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0" w:customStyle="1">
    <w:name w:val="List Table 6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1" w:customStyle="1">
    <w:name w:val="List Table 6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2" w:customStyle="1">
    <w:name w:val="List Table 6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3" w:customStyle="1">
    <w:name w:val="List Table 6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4" w:customStyle="1">
    <w:name w:val="Таблиця-список 7 (кольоровий)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5" w:customStyle="1">
    <w:name w:val="List Table 7 Colorful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6" w:customStyle="1">
    <w:name w:val="List Table 7 Colorful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ned - Accent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2" w:customStyle="1">
    <w:name w:val="Lined - Accent 1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3" w:customStyle="1">
    <w:name w:val="Lined - Accent 2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4" w:customStyle="1">
    <w:name w:val="Lined - Accent 3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5" w:customStyle="1">
    <w:name w:val="Lined - Accent 4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6" w:customStyle="1">
    <w:name w:val="Lined - Accent 5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7" w:customStyle="1">
    <w:name w:val="Lined - Accent 6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8" w:customStyle="1">
    <w:name w:val="Bordered &amp; Lined - Accent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9" w:customStyle="1">
    <w:name w:val="Bordered &amp; Lined - Accent 1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0" w:customStyle="1">
    <w:name w:val="Bordered &amp; Lined - Accent 2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1" w:customStyle="1">
    <w:name w:val="Bordered &amp; Lined - Accent 3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2" w:customStyle="1">
    <w:name w:val="Bordered &amp; Lined - Accent 4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3" w:customStyle="1">
    <w:name w:val="Bordered &amp; Lined - Accent 5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4" w:customStyle="1">
    <w:name w:val="Bordered &amp; Lined - Accent 6"/>
    <w:basedOn w:val="689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5" w:customStyle="1">
    <w:name w:val="Bordered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6" w:customStyle="1">
    <w:name w:val="Bordered - Accent 1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7" w:customStyle="1">
    <w:name w:val="Bordered - Accent 2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8" w:customStyle="1">
    <w:name w:val="Bordered - Accent 3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9" w:customStyle="1">
    <w:name w:val="Bordered - Accent 4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0" w:customStyle="1">
    <w:name w:val="Bordered - Accent 5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1" w:customStyle="1">
    <w:name w:val="Bordered - Accent 6"/>
    <w:basedOn w:val="68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2">
    <w:name w:val="Hyperlink"/>
    <w:uiPriority w:val="99"/>
    <w:unhideWhenUsed/>
    <w:rPr>
      <w:color w:val="0563C1" w:themeColor="hyperlink"/>
      <w:u w:val="single"/>
    </w:rPr>
  </w:style>
  <w:style w:type="paragraph" w:styleId="893">
    <w:name w:val="footnote text"/>
    <w:basedOn w:val="687"/>
    <w:link w:val="894"/>
    <w:uiPriority w:val="99"/>
    <w:semiHidden/>
    <w:unhideWhenUsed/>
    <w:rPr>
      <w:sz w:val="18"/>
    </w:rPr>
    <w:pPr>
      <w:spacing w:lineRule="auto" w:line="240" w:after="40"/>
    </w:pPr>
  </w:style>
  <w:style w:type="character" w:styleId="894" w:customStyle="1">
    <w:name w:val="Текст сноски Знак"/>
    <w:link w:val="893"/>
    <w:uiPriority w:val="99"/>
    <w:rPr>
      <w:sz w:val="18"/>
    </w:rPr>
  </w:style>
  <w:style w:type="character" w:styleId="895">
    <w:name w:val="footnote reference"/>
    <w:basedOn w:val="688"/>
    <w:uiPriority w:val="99"/>
    <w:unhideWhenUsed/>
    <w:rPr>
      <w:vertAlign w:val="superscript"/>
    </w:rPr>
  </w:style>
  <w:style w:type="paragraph" w:styleId="896">
    <w:name w:val="toc 1"/>
    <w:basedOn w:val="687"/>
    <w:next w:val="687"/>
    <w:uiPriority w:val="39"/>
    <w:unhideWhenUsed/>
    <w:pPr>
      <w:spacing w:after="57"/>
    </w:pPr>
  </w:style>
  <w:style w:type="paragraph" w:styleId="897">
    <w:name w:val="toc 2"/>
    <w:basedOn w:val="687"/>
    <w:next w:val="687"/>
    <w:uiPriority w:val="39"/>
    <w:unhideWhenUsed/>
    <w:pPr>
      <w:ind w:left="283"/>
      <w:spacing w:after="57"/>
    </w:pPr>
  </w:style>
  <w:style w:type="paragraph" w:styleId="898">
    <w:name w:val="toc 3"/>
    <w:basedOn w:val="687"/>
    <w:next w:val="687"/>
    <w:uiPriority w:val="39"/>
    <w:unhideWhenUsed/>
    <w:pPr>
      <w:ind w:left="567"/>
      <w:spacing w:after="57"/>
    </w:pPr>
  </w:style>
  <w:style w:type="paragraph" w:styleId="899">
    <w:name w:val="toc 4"/>
    <w:basedOn w:val="687"/>
    <w:next w:val="687"/>
    <w:uiPriority w:val="39"/>
    <w:unhideWhenUsed/>
    <w:pPr>
      <w:ind w:left="850"/>
      <w:spacing w:after="57"/>
    </w:pPr>
  </w:style>
  <w:style w:type="paragraph" w:styleId="900">
    <w:name w:val="toc 5"/>
    <w:basedOn w:val="687"/>
    <w:next w:val="687"/>
    <w:uiPriority w:val="39"/>
    <w:unhideWhenUsed/>
    <w:pPr>
      <w:ind w:left="1134"/>
      <w:spacing w:after="57"/>
    </w:pPr>
  </w:style>
  <w:style w:type="paragraph" w:styleId="901">
    <w:name w:val="toc 6"/>
    <w:basedOn w:val="687"/>
    <w:next w:val="687"/>
    <w:uiPriority w:val="39"/>
    <w:unhideWhenUsed/>
    <w:pPr>
      <w:ind w:left="1417"/>
      <w:spacing w:after="57"/>
    </w:pPr>
  </w:style>
  <w:style w:type="paragraph" w:styleId="902">
    <w:name w:val="toc 7"/>
    <w:basedOn w:val="687"/>
    <w:next w:val="687"/>
    <w:uiPriority w:val="39"/>
    <w:unhideWhenUsed/>
    <w:pPr>
      <w:ind w:left="1701"/>
      <w:spacing w:after="57"/>
    </w:pPr>
  </w:style>
  <w:style w:type="paragraph" w:styleId="903">
    <w:name w:val="toc 8"/>
    <w:basedOn w:val="687"/>
    <w:next w:val="687"/>
    <w:uiPriority w:val="39"/>
    <w:unhideWhenUsed/>
    <w:pPr>
      <w:ind w:left="1984"/>
      <w:spacing w:after="57"/>
    </w:pPr>
  </w:style>
  <w:style w:type="paragraph" w:styleId="904">
    <w:name w:val="toc 9"/>
    <w:basedOn w:val="687"/>
    <w:next w:val="687"/>
    <w:uiPriority w:val="39"/>
    <w:unhideWhenUsed/>
    <w:pPr>
      <w:ind w:left="2268"/>
      <w:spacing w:after="57"/>
    </w:pPr>
  </w:style>
  <w:style w:type="paragraph" w:styleId="905">
    <w:name w:val="TOC Heading"/>
    <w:uiPriority w:val="39"/>
    <w:unhideWhenUsed/>
  </w:style>
  <w:style w:type="paragraph" w:styleId="906" w:customStyle="1">
    <w:name w:val="Заголовок 11"/>
    <w:basedOn w:val="687"/>
    <w:next w:val="687"/>
    <w:link w:val="907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7" w:customStyle="1">
    <w:name w:val="Заголовок 1 Знак"/>
    <w:basedOn w:val="688"/>
    <w:link w:val="906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08">
    <w:name w:val="Balloon Text"/>
    <w:basedOn w:val="687"/>
    <w:link w:val="90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09" w:customStyle="1">
    <w:name w:val="Текст выноски Знак"/>
    <w:basedOn w:val="688"/>
    <w:link w:val="908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0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1" w:customStyle="1">
    <w:name w:val="Абзац списку1"/>
    <w:basedOn w:val="910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2">
    <w:name w:val="Normal (Web)"/>
    <w:basedOn w:val="687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3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4" w:customStyle="1">
    <w:name w:val="Основной текст1"/>
    <w:basedOn w:val="687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5" w:customStyle="1">
    <w:name w:val="Абзац списка1"/>
    <w:basedOn w:val="687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6" w:customStyle="1">
    <w:name w:val="Обычный (веб)1"/>
    <w:basedOn w:val="687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17" w:customStyle="1">
    <w:name w:val="docy"/>
    <w:basedOn w:val="68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201072E6-8FA6-4AD8-B5D4-2B6E2EF5535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1FF42471-4BF1-448B-A0CB-DF0DEF387A8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9F5419A4-0D63-48C4-975F-9EE6C50277E1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8</cp:revision>
  <dcterms:created xsi:type="dcterms:W3CDTF">2024-04-24T11:51:00Z</dcterms:created>
  <dcterms:modified xsi:type="dcterms:W3CDTF">2024-04-25T16:45:55Z</dcterms:modified>
</cp:coreProperties>
</file>