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9"/>
        <w:jc w:val="both"/>
        <w:rPr>
          <w:rFonts w:ascii="Times New Roman" w:hAnsi="Times New Roman"/>
          <w:lang w:val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lang w:val="en-US"/>
        </w:rPr>
      </w:r>
      <w:r/>
    </w:p>
    <w:p>
      <w:pPr>
        <w:jc w:val="center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/>
          <w:b/>
          <w:sz w:val="16"/>
          <w:szCs w:val="28"/>
        </w:rPr>
      </w:pPr>
      <w:r>
        <w:rPr>
          <w:rFonts w:ascii="Times New Roman" w:hAnsi="Times New Roman"/>
          <w:b/>
          <w:sz w:val="16"/>
          <w:szCs w:val="28"/>
        </w:rPr>
      </w:r>
      <w:r>
        <w:rPr>
          <w:rFonts w:ascii="Times New Roman" w:hAnsi="Times New Roman"/>
          <w:b/>
          <w:sz w:val="16"/>
          <w:szCs w:val="28"/>
        </w:rPr>
      </w:r>
    </w:p>
    <w:p>
      <w:pPr>
        <w:jc w:val="center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ascii="Times New Roman" w:hAnsi="Times New Roman"/>
          <w:b/>
          <w:sz w:val="28"/>
          <w:szCs w:val="28"/>
          <w:lang w:bidi="hi-IN" w:eastAsia="hi-IN"/>
        </w:rP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РІШЕННЯ</w:t>
      </w:r>
      <w:r/>
    </w:p>
    <w:p>
      <w:pPr>
        <w:jc w:val="center"/>
        <w:widowControl w:val="off"/>
        <w:tabs>
          <w:tab w:val="left" w:pos="4394" w:leader="none"/>
          <w:tab w:val="left" w:pos="7228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left"/>
        <w:widowControl w:val="off"/>
        <w:tabs>
          <w:tab w:val="left" w:pos="4394" w:leader="none"/>
          <w:tab w:val="left" w:pos="722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квітня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2024 року                          м. Мена</w:t>
      </w:r>
      <w:r>
        <w:rPr>
          <w:rFonts w:ascii="Times New Roman" w:hAnsi="Times New Roman"/>
          <w:sz w:val="28"/>
          <w:szCs w:val="28"/>
          <w:lang w:bidi="hi-IN" w:eastAsia="hi-IN"/>
        </w:rPr>
        <w:tab/>
        <w:t xml:space="preserve">   № 84</w:t>
      </w:r>
      <w:r/>
    </w:p>
    <w:p>
      <w:pPr>
        <w:jc w:val="both"/>
        <w:widowControl w:val="off"/>
        <w:rPr>
          <w:rFonts w:ascii="Times New Roman" w:hAnsi="Times New Roman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</w:r>
      <w:r/>
    </w:p>
    <w:p>
      <w:pPr>
        <w:ind w:right="54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надання статусу дитини, яка постраждала внаслідок воєнних дій та збройних конфліктів </w:t>
      </w:r>
      <w:r/>
    </w:p>
    <w:p>
      <w:pPr>
        <w:jc w:val="both"/>
        <w:rPr>
          <w:rFonts w:ascii="Times New Roman" w:hAnsi="Times New Roman"/>
          <w:b/>
          <w:color w:val="202020"/>
          <w:sz w:val="28"/>
          <w:szCs w:val="28"/>
          <w:shd w:val="clear" w:fill="FFFFFF" w:color="auto"/>
        </w:rPr>
      </w:pPr>
      <w:r>
        <w:rPr>
          <w:rFonts w:ascii="Times New Roman" w:hAnsi="Times New Roman"/>
          <w:b/>
          <w:color w:val="202020"/>
          <w:sz w:val="28"/>
          <w:szCs w:val="28"/>
          <w:shd w:val="clear" w:fill="FFFFFF" w:color="auto"/>
        </w:rPr>
      </w:r>
      <w:r/>
    </w:p>
    <w:p>
      <w:pPr>
        <w:ind w:firstLine="708"/>
        <w:jc w:val="both"/>
        <w:rPr>
          <w:rFonts w:ascii="Times New Roman" w:hAnsi="Times New Roman"/>
          <w:color w:val="202020"/>
          <w:sz w:val="28"/>
          <w:szCs w:val="28"/>
          <w:shd w:val="clear" w:fill="FFFFFF" w:color="auto"/>
        </w:rPr>
      </w:pPr>
      <w:r>
        <w:rPr>
          <w:rFonts w:ascii="Times New Roman" w:hAnsi="Times New Roman"/>
          <w:color w:val="202020"/>
          <w:sz w:val="28"/>
          <w:szCs w:val="28"/>
          <w:shd w:val="clear" w:fill="FFFFFF" w:color="auto"/>
        </w:rPr>
        <w:t xml:space="preserve">Відповідно до статті 30</w:t>
      </w:r>
      <w:r>
        <w:rPr>
          <w:rFonts w:ascii="Times New Roman" w:hAnsi="Times New Roman"/>
          <w:color w:val="202020"/>
          <w:sz w:val="28"/>
          <w:szCs w:val="28"/>
          <w:shd w:val="clear" w:fill="FFFFFF" w:color="auto"/>
          <w:vertAlign w:val="superscript"/>
        </w:rPr>
        <w:t xml:space="preserve">1 </w:t>
      </w:r>
      <w:r>
        <w:rPr>
          <w:rFonts w:ascii="Times New Roman" w:hAnsi="Times New Roman"/>
          <w:color w:val="202020"/>
          <w:sz w:val="28"/>
          <w:szCs w:val="28"/>
          <w:shd w:val="clear" w:fill="FFFFFF" w:color="auto"/>
        </w:rPr>
        <w:t xml:space="preserve">Закону України </w:t>
      </w:r>
      <w:r>
        <w:rPr>
          <w:rFonts w:ascii="Times New Roman" w:hAnsi="Times New Roman"/>
          <w:color w:val="202020"/>
          <w:sz w:val="28"/>
          <w:szCs w:val="28"/>
          <w:shd w:val="clear" w:fill="FFFFFF" w:color="auto"/>
        </w:rPr>
        <w:t xml:space="preserve">«Про охорону дитинства», ст. 40 Закону України «Про місцеве самоврядування в Україні», постанови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</w:t>
      </w:r>
      <w:r>
        <w:rPr>
          <w:rFonts w:ascii="Times New Roman" w:hAnsi="Times New Roman"/>
          <w:color w:val="202020"/>
          <w:sz w:val="28"/>
          <w:szCs w:val="28"/>
          <w:shd w:val="clear" w:fill="FFFFFF" w:color="auto"/>
        </w:rPr>
        <w:t xml:space="preserve">фліктів»,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розглянувши заяви громадян та додані до них документи, враховуючи протокол </w:t>
      </w:r>
      <w:r>
        <w:rPr>
          <w:rFonts w:ascii="Times New Roman" w:hAnsi="Times New Roman"/>
          <w:sz w:val="28"/>
          <w:szCs w:val="28"/>
        </w:rPr>
        <w:t xml:space="preserve">комісії з питань захисту прав дитини від 10 квітня 2024 року № 07,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виконавчий комітет Менської міської ради </w:t>
      </w:r>
      <w:r/>
    </w:p>
    <w:p>
      <w:pPr>
        <w:jc w:val="both"/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ВИРІШИВ: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 xml:space="preserve">…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67 від ... року, м. Черніг</w:t>
      </w:r>
      <w:r>
        <w:rPr>
          <w:rFonts w:ascii="Times New Roman" w:hAnsi="Times New Roman"/>
          <w:sz w:val="28"/>
          <w:szCs w:val="28"/>
        </w:rPr>
        <w:t xml:space="preserve">ів).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адресою:..., с. Семенівка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(висновок Кому</w:t>
      </w:r>
      <w:r>
        <w:rPr>
          <w:rFonts w:ascii="Times New Roman" w:hAnsi="Times New Roman"/>
          <w:sz w:val="28"/>
          <w:szCs w:val="28"/>
        </w:rPr>
        <w:t xml:space="preserve">нальної установи «Менський міський центр соціальних служб» Менської міської ради від 12 березня 2024 року).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Надати статус дитини, яка постраждала внаслідок воєнних дій та збройних конфліктів, ... року</w:t>
      </w:r>
      <w:r>
        <w:rPr>
          <w:rFonts w:ascii="Times New Roman" w:hAnsi="Times New Roman"/>
          <w:sz w:val="28"/>
          <w:szCs w:val="28"/>
        </w:rPr>
        <w:t xml:space="preserve"> народження (свідоцтво про народження: серія І-ЕЛ № ..., актовий запис № 01 від ... року, с. Семенівка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..., с. Семенівка Корюківсь</w:t>
      </w:r>
      <w:r>
        <w:rPr>
          <w:rFonts w:ascii="Times New Roman" w:hAnsi="Times New Roman"/>
          <w:sz w:val="28"/>
          <w:szCs w:val="28"/>
        </w:rPr>
        <w:t xml:space="preserve">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12 березня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Над</w:t>
      </w:r>
      <w:r>
        <w:rPr>
          <w:rFonts w:ascii="Times New Roman" w:hAnsi="Times New Roman"/>
          <w:sz w:val="28"/>
          <w:szCs w:val="28"/>
        </w:rPr>
        <w:t xml:space="preserve">ати статус дитини, яка постраждала внаслідок воєнних дій та збройних конфліктів, малолітній ... року народження (свідоцтво про народження: серія І-ЕЛ №..., актовий запис № 1056 від ... року, м. Чернігів).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</w:t>
      </w:r>
      <w:r>
        <w:rPr>
          <w:rFonts w:ascii="Times New Roman" w:hAnsi="Times New Roman"/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18 березня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Надати статус дитини, яка постраждала внаслідок воєнних дій та збройних конфліктів,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04 від ... року, с. Степанівка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...</w:t>
      </w:r>
      <w:r>
        <w:rPr>
          <w:rFonts w:ascii="Times New Roman" w:hAnsi="Times New Roman"/>
          <w:sz w:val="28"/>
          <w:szCs w:val="28"/>
        </w:rPr>
        <w:t xml:space="preserve">, с. Степанівка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... року народження, зазнав психологічного насильства (висновок Комунальної установи «Менський міський центр соціальних служб» Менської м</w:t>
      </w:r>
      <w:r>
        <w:rPr>
          <w:rFonts w:ascii="Times New Roman" w:hAnsi="Times New Roman"/>
          <w:sz w:val="28"/>
          <w:szCs w:val="28"/>
        </w:rPr>
        <w:t xml:space="preserve">іської ради від 14 березня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Надати статус дитини, яка постраждала внаслідок воєнних дій та збройних конфліктів, ... року народження (свідоцтво про народження: серія І-ЕЛ № ..., актовий запис № 74 від </w:t>
      </w:r>
      <w:r>
        <w:rPr>
          <w:rFonts w:ascii="Times New Roman" w:hAnsi="Times New Roman"/>
          <w:sz w:val="28"/>
          <w:szCs w:val="28"/>
        </w:rPr>
        <w:t xml:space="preserve">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... року народження, зазнала психологічног</w:t>
      </w:r>
      <w:r>
        <w:rPr>
          <w:rFonts w:ascii="Times New Roman" w:hAnsi="Times New Roman"/>
          <w:sz w:val="28"/>
          <w:szCs w:val="28"/>
        </w:rPr>
        <w:t xml:space="preserve">о насильства (висновок Комунальної установи «Менський міський центр соціальних служб» Менської міської ради від 18 березня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Надати статус дитини, яка постраждала внаслідок воєнних дій та збройних конфліктів, малолітній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118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Слобідка</w:t>
      </w:r>
      <w:r>
        <w:rPr>
          <w:rFonts w:ascii="Times New Roman" w:hAnsi="Times New Roman"/>
          <w:sz w:val="28"/>
          <w:szCs w:val="28"/>
        </w:rPr>
        <w:t xml:space="preserve">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20 березня 2024 </w:t>
      </w:r>
      <w:r>
        <w:rPr>
          <w:rFonts w:ascii="Times New Roman" w:hAnsi="Times New Roman"/>
          <w:sz w:val="28"/>
          <w:szCs w:val="28"/>
        </w:rPr>
        <w:t xml:space="preserve">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48 від ... р</w:t>
      </w:r>
      <w:r>
        <w:rPr>
          <w:rFonts w:ascii="Times New Roman" w:hAnsi="Times New Roman"/>
          <w:sz w:val="28"/>
          <w:szCs w:val="28"/>
        </w:rPr>
        <w:t xml:space="preserve">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</w:t>
      </w:r>
      <w:r>
        <w:rPr>
          <w:rFonts w:ascii="Times New Roman" w:hAnsi="Times New Roman"/>
          <w:sz w:val="28"/>
          <w:szCs w:val="28"/>
        </w:rPr>
        <w:t xml:space="preserve">к Комунальної установи «Менський міський центр соціальних служб» Менської міської ради від 15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8. Надати статус дитини, яка постраждала внаслідок воєнних дій та збройних конфліктів, неповнолітньому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113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15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Надати статус дитини, </w:t>
      </w:r>
      <w:r>
        <w:rPr>
          <w:rFonts w:ascii="Times New Roman" w:hAnsi="Times New Roman"/>
          <w:sz w:val="28"/>
          <w:szCs w:val="28"/>
        </w:rPr>
        <w:t xml:space="preserve">яка постраждала внаслідок воєнних дій та збройних конфліктів, неповнолітньому ... року народження (свідоцтво про народження: серія І-ЕЛ № ..., актовий запис № 115 від ... року, м. Мена Чернігівськ</w:t>
      </w:r>
      <w:r>
        <w:rPr>
          <w:rFonts w:ascii="Times New Roman" w:hAnsi="Times New Roman"/>
          <w:sz w:val="28"/>
          <w:szCs w:val="28"/>
        </w:rPr>
        <w:t xml:space="preserve">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...5,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... року народження, зазнав психологічного насильства (висновок Комунальної уст</w:t>
      </w:r>
      <w:r>
        <w:rPr>
          <w:rFonts w:ascii="Times New Roman" w:hAnsi="Times New Roman"/>
          <w:sz w:val="28"/>
          <w:szCs w:val="28"/>
        </w:rPr>
        <w:t xml:space="preserve">анови «Менський міський центр соціальних служб» Менської міської ради від 21 березня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10. Надати статус дитини, яка постраждала внаслідок воєнних дій та збройних конфліктів, неповнолітній ... року народження</w:t>
      </w:r>
      <w:r>
        <w:rPr>
          <w:rFonts w:ascii="Times New Roman" w:hAnsi="Times New Roman"/>
          <w:sz w:val="28"/>
          <w:szCs w:val="28"/>
        </w:rPr>
        <w:t xml:space="preserve"> (свідоцтво про народження: серія І-ЕЛ № ..., актовий запис № 36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Неповнолітня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21 березня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11. Надати статус дитини, яка постраждала внаслі</w:t>
      </w:r>
      <w:r>
        <w:rPr>
          <w:rFonts w:ascii="Times New Roman" w:hAnsi="Times New Roman"/>
          <w:sz w:val="28"/>
          <w:szCs w:val="28"/>
        </w:rPr>
        <w:t xml:space="preserve">док воєнних дій та збройних конфліктів, малолітній ... року народження (свідоцтво про народження: серія І-ЕЛ № ..., актовий запис № 18 від ... року, м. Корюківка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</w:t>
      </w:r>
      <w:r>
        <w:rPr>
          <w:rFonts w:ascii="Times New Roman" w:hAnsi="Times New Roman"/>
          <w:sz w:val="28"/>
          <w:szCs w:val="28"/>
        </w:rPr>
        <w:t xml:space="preserve">ована та фактично проживає за адресою: ..., с. Куковичі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</w:t>
      </w:r>
      <w:r>
        <w:rPr>
          <w:rFonts w:ascii="Times New Roman" w:hAnsi="Times New Roman"/>
          <w:sz w:val="28"/>
          <w:szCs w:val="28"/>
        </w:rPr>
        <w:t xml:space="preserve">нови «Менський міський центр соціальних служб» Менської міської ради від 19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12. Надати статус дитини, яка постраждала внаслідок воєнних дій та збройних конфліктів, малолітній ...року народження (</w:t>
      </w:r>
      <w:r>
        <w:rPr>
          <w:rFonts w:ascii="Times New Roman" w:hAnsi="Times New Roman"/>
          <w:sz w:val="28"/>
          <w:szCs w:val="28"/>
        </w:rPr>
        <w:t xml:space="preserve">свідоцтво про народження: серія І-ЕЛ № ..., актовий запис № 01 від ... року, с. Богдани Варвинський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Куковичі Корюківський район</w:t>
      </w:r>
      <w:r>
        <w:rPr>
          <w:rFonts w:ascii="Times New Roman" w:hAnsi="Times New Roman"/>
          <w:sz w:val="28"/>
          <w:szCs w:val="28"/>
        </w:rPr>
        <w:t xml:space="preserve">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19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13. Н</w:t>
      </w:r>
      <w:r>
        <w:rPr>
          <w:rFonts w:ascii="Times New Roman" w:hAnsi="Times New Roman"/>
          <w:sz w:val="28"/>
          <w:szCs w:val="28"/>
        </w:rPr>
        <w:t xml:space="preserve">адати статус дитини,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06 від ... року, м. Борзна</w:t>
      </w:r>
      <w:r>
        <w:rPr>
          <w:rFonts w:ascii="Times New Roman" w:hAnsi="Times New Roman"/>
          <w:sz w:val="28"/>
          <w:szCs w:val="28"/>
        </w:rPr>
        <w:t xml:space="preserve">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Куковичі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19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14. Надати статус дитини, яка п</w:t>
      </w:r>
      <w:r>
        <w:rPr>
          <w:rFonts w:ascii="Times New Roman" w:hAnsi="Times New Roman"/>
          <w:sz w:val="28"/>
          <w:szCs w:val="28"/>
        </w:rPr>
        <w:t xml:space="preserve">остраждала внаслідок воєнних дій та збройних конфліктів, малолітній ... року народження (свідоцтво про народження: серія І-ЕЛ № ..., актовий запис № 125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..., с. Майське Корюківський район Чернігівська область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</w:t>
      </w:r>
      <w:r>
        <w:rPr>
          <w:rFonts w:ascii="Times New Roman" w:hAnsi="Times New Roman"/>
          <w:sz w:val="28"/>
          <w:szCs w:val="28"/>
        </w:rPr>
        <w:t xml:space="preserve">а психологічного насильства (висновок Комунальної установи «Менський міський центр соціальних служб» Менської міської ради від 22 березня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15. Надати статус дитини, яка постраждала внаслідок воєнних дій та збройних конфліктів,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02 від ... року, с. Бірківка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Особа зареєстрована: ..., с. Бірківка Корюківський </w:t>
      </w:r>
      <w:r>
        <w:rPr>
          <w:rFonts w:ascii="Times New Roman" w:hAnsi="Times New Roman"/>
          <w:sz w:val="28"/>
          <w:szCs w:val="28"/>
        </w:rPr>
        <w:t xml:space="preserve">район Чернігівська область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... року народження, зазнав психологічного насильства (висновок Комунальної установи «Менсь</w:t>
      </w:r>
      <w:r>
        <w:rPr>
          <w:rFonts w:ascii="Times New Roman" w:hAnsi="Times New Roman"/>
          <w:sz w:val="28"/>
          <w:szCs w:val="28"/>
        </w:rPr>
        <w:t xml:space="preserve">кий міський центр соціальних служб» Менської міської ради від 07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16. Надати статус дитини, яка постраждала внаслідок воєнних дій та збройних конфліктів, неповнолітньому ... року народження (свідоц</w:t>
      </w:r>
      <w:r>
        <w:rPr>
          <w:rFonts w:ascii="Times New Roman" w:hAnsi="Times New Roman"/>
          <w:sz w:val="28"/>
          <w:szCs w:val="28"/>
        </w:rPr>
        <w:t xml:space="preserve">тво про народження: серія І-ЕЛ № ..., актовий запис № 01 від ... року, с. Ушня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..., с. Бірківка Корюківський район Чернігівська область та фактично проживає за адрес</w:t>
      </w:r>
      <w:r>
        <w:rPr>
          <w:rFonts w:ascii="Times New Roman" w:hAnsi="Times New Roman"/>
          <w:sz w:val="28"/>
          <w:szCs w:val="28"/>
        </w:rPr>
        <w:t xml:space="preserve">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... року народження, зазнав психологічного насильства (висновок Комунальної установи «Менський </w:t>
      </w:r>
      <w:r>
        <w:rPr>
          <w:rFonts w:ascii="Times New Roman" w:hAnsi="Times New Roman"/>
          <w:sz w:val="28"/>
          <w:szCs w:val="28"/>
        </w:rPr>
        <w:t xml:space="preserve">міський центр соціальних служб» Менськ</w:t>
      </w:r>
      <w:r>
        <w:rPr>
          <w:rFonts w:ascii="Times New Roman" w:hAnsi="Times New Roman"/>
          <w:sz w:val="28"/>
          <w:szCs w:val="28"/>
        </w:rPr>
        <w:t xml:space="preserve">ої міської ради від 07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17. Надати статус дитини, яка постраждала внаслідок воєнних дій та збройних конфліктів, неповнолітньому ... року народження (свідоцтво про народження: серія І-ЕЛ № ..., а</w:t>
      </w:r>
      <w:r>
        <w:rPr>
          <w:rFonts w:ascii="Times New Roman" w:hAnsi="Times New Roman"/>
          <w:sz w:val="28"/>
          <w:szCs w:val="28"/>
        </w:rPr>
        <w:t xml:space="preserve">ктовий запис № 03 від ... року, с. Ушня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..., с. Бірківка Корюківський район Чернігівська область та фактично проживає за адресою: ..., м</w:t>
      </w:r>
      <w:r>
        <w:rPr>
          <w:rFonts w:ascii="Times New Roman" w:hAnsi="Times New Roman"/>
          <w:sz w:val="28"/>
          <w:szCs w:val="28"/>
        </w:rPr>
        <w:t xml:space="preserve">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07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18. Надати статус дитини, яка постраждала внаслідок воєнних дій та збройних конфліктів, неповнолітньому ...</w:t>
      </w:r>
      <w:r>
        <w:rPr>
          <w:rFonts w:ascii="Times New Roman" w:hAnsi="Times New Roman"/>
          <w:sz w:val="28"/>
          <w:szCs w:val="28"/>
        </w:rPr>
        <w:t xml:space="preserve">  року</w:t>
      </w:r>
      <w:r>
        <w:rPr>
          <w:rFonts w:ascii="Times New Roman" w:hAnsi="Times New Roman"/>
          <w:sz w:val="28"/>
          <w:szCs w:val="28"/>
        </w:rPr>
        <w:t xml:space="preserve"> народження (свідоцтво про народження: серія І-ЕЛ № ..., актовий запис № 01 від ... рок</w:t>
      </w:r>
      <w:r>
        <w:rPr>
          <w:rFonts w:ascii="Times New Roman" w:hAnsi="Times New Roman"/>
          <w:sz w:val="28"/>
          <w:szCs w:val="28"/>
        </w:rPr>
        <w:t xml:space="preserve">у, с. Бірківка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..., с. Бірківка Корюківський район Чернігівська область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</w:t>
      </w:r>
      <w:r>
        <w:rPr>
          <w:rFonts w:ascii="Times New Roman" w:hAnsi="Times New Roman"/>
          <w:sz w:val="28"/>
          <w:szCs w:val="28"/>
        </w:rPr>
        <w:t xml:space="preserve">олітній ...</w:t>
      </w:r>
      <w:r>
        <w:rPr>
          <w:rFonts w:ascii="Times New Roman" w:hAnsi="Times New Roman"/>
          <w:sz w:val="28"/>
          <w:szCs w:val="28"/>
        </w:rPr>
        <w:t xml:space="preserve">  року</w:t>
      </w:r>
      <w:r>
        <w:rPr>
          <w:rFonts w:ascii="Times New Roman" w:hAnsi="Times New Roman"/>
          <w:sz w:val="28"/>
          <w:szCs w:val="28"/>
        </w:rPr>
        <w:t xml:space="preserve"> народження, зазнав психологічного насильства (висновок Комунальної установи «Менський міський центр соціальних служб» Менської міської ради від 07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19. Надати статус дитини, яка пос</w:t>
      </w:r>
      <w:r>
        <w:rPr>
          <w:rFonts w:ascii="Times New Roman" w:hAnsi="Times New Roman"/>
          <w:sz w:val="28"/>
          <w:szCs w:val="28"/>
        </w:rPr>
        <w:t xml:space="preserve">траждала внаслідок воєнних дій та збройних конфліктів, малолітній ...</w:t>
      </w:r>
      <w:r>
        <w:rPr>
          <w:rFonts w:ascii="Times New Roman" w:hAnsi="Times New Roman"/>
          <w:sz w:val="28"/>
          <w:szCs w:val="28"/>
        </w:rPr>
        <w:t xml:space="preserve">  року</w:t>
      </w:r>
      <w:r>
        <w:rPr>
          <w:rFonts w:ascii="Times New Roman" w:hAnsi="Times New Roman"/>
          <w:sz w:val="28"/>
          <w:szCs w:val="28"/>
        </w:rPr>
        <w:t xml:space="preserve"> народження (свідоцтво про народження: серія І-ЕЛ № ..., актовий запис № 51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</w:t>
      </w:r>
      <w:r>
        <w:rPr>
          <w:rFonts w:ascii="Times New Roman" w:hAnsi="Times New Roman"/>
          <w:sz w:val="28"/>
          <w:szCs w:val="28"/>
        </w:rPr>
        <w:t xml:space="preserve">зареєстрована: ..., с. Бірківка Корюківський район Чернігівська область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</w:t>
      </w:r>
      <w:r>
        <w:rPr>
          <w:rFonts w:ascii="Times New Roman" w:hAnsi="Times New Roman"/>
          <w:sz w:val="28"/>
          <w:szCs w:val="28"/>
        </w:rPr>
        <w:t xml:space="preserve">  року</w:t>
      </w:r>
      <w:r>
        <w:rPr>
          <w:rFonts w:ascii="Times New Roman" w:hAnsi="Times New Roman"/>
          <w:sz w:val="28"/>
          <w:szCs w:val="28"/>
        </w:rPr>
        <w:t xml:space="preserve"> народже</w:t>
      </w:r>
      <w:r>
        <w:rPr>
          <w:rFonts w:ascii="Times New Roman" w:hAnsi="Times New Roman"/>
          <w:sz w:val="28"/>
          <w:szCs w:val="28"/>
        </w:rPr>
        <w:t xml:space="preserve">ння, зазнала психологічного насильства (висновок Комунальної установи «Менський міський центр соціальних служб» Менської міської ради від 07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20. Надати статус дитини, яка постраждала внаслідок воєнних дій та збройних конфліктів, малоліт</w:t>
      </w:r>
      <w:r>
        <w:rPr>
          <w:rFonts w:ascii="Times New Roman" w:hAnsi="Times New Roman"/>
          <w:sz w:val="28"/>
          <w:szCs w:val="28"/>
        </w:rPr>
        <w:t xml:space="preserve">ньому ... року народження (свідоцтво про народження: серія І-ЕЛ № ..., актовий запис № 74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..., с. Бірківка Корюківсь</w:t>
      </w:r>
      <w:r>
        <w:rPr>
          <w:rFonts w:ascii="Times New Roman" w:hAnsi="Times New Roman"/>
          <w:sz w:val="28"/>
          <w:szCs w:val="28"/>
        </w:rPr>
        <w:t xml:space="preserve">кий район Чернігівська область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Комунальної</w:t>
      </w:r>
      <w:r>
        <w:rPr>
          <w:rFonts w:ascii="Times New Roman" w:hAnsi="Times New Roman"/>
          <w:sz w:val="28"/>
          <w:szCs w:val="28"/>
        </w:rPr>
        <w:t xml:space="preserve"> установи «Менський міський центр соціальних служб» Менської міської ради від 07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21. Надати статус дитини, яка постраждала внаслідок воєнних дій та збройних конфліктів, малолітній ... року нар</w:t>
      </w:r>
      <w:r>
        <w:rPr>
          <w:rFonts w:ascii="Times New Roman" w:hAnsi="Times New Roman"/>
          <w:sz w:val="28"/>
          <w:szCs w:val="28"/>
        </w:rPr>
        <w:t xml:space="preserve">одження (свідоцтво про народження: серія І-ЕЛ № ..., актовий запис № 106 від ... року, м. Чернігів).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04 березня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22. Надати статус дитини, яка постраждала внаслід</w:t>
      </w:r>
      <w:r>
        <w:rPr>
          <w:rFonts w:ascii="Times New Roman" w:hAnsi="Times New Roman"/>
          <w:sz w:val="28"/>
          <w:szCs w:val="28"/>
        </w:rPr>
        <w:t xml:space="preserve">ок воєнних дій та збройних конфліктів, малолітньому ... року народження (свідоцтво про народження: серія І-ЕЛ № ..., актовий запис № 42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</w:t>
      </w:r>
      <w:r>
        <w:rPr>
          <w:rFonts w:ascii="Times New Roman" w:hAnsi="Times New Roman"/>
          <w:sz w:val="28"/>
          <w:szCs w:val="28"/>
        </w:rPr>
        <w:t xml:space="preserve">трована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</w:t>
      </w:r>
      <w:r>
        <w:rPr>
          <w:rFonts w:ascii="Times New Roman" w:hAnsi="Times New Roman"/>
          <w:sz w:val="28"/>
          <w:szCs w:val="28"/>
        </w:rPr>
        <w:t xml:space="preserve">міський центр соціальних служб» Менської міської ради від 04 березня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23. Надати статус дитини, яка постраждала внаслідок воєнних дій та збройних конфліктів, неповнолітній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І-КЕ № ..., актовий запис № 1090 від ... року, м. Полтава).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Городище Корю</w:t>
      </w:r>
      <w:r>
        <w:rPr>
          <w:rFonts w:ascii="Times New Roman" w:hAnsi="Times New Roman"/>
          <w:sz w:val="28"/>
          <w:szCs w:val="28"/>
        </w:rPr>
        <w:t xml:space="preserve">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09 січня 2</w:t>
      </w:r>
      <w:r>
        <w:rPr>
          <w:rFonts w:ascii="Times New Roman" w:hAnsi="Times New Roman"/>
          <w:sz w:val="28"/>
          <w:szCs w:val="28"/>
        </w:rPr>
        <w:t xml:space="preserve">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24.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166 від ... </w:t>
      </w:r>
      <w:r>
        <w:rPr>
          <w:rFonts w:ascii="Times New Roman" w:hAnsi="Times New Roman"/>
          <w:sz w:val="28"/>
          <w:szCs w:val="28"/>
        </w:rPr>
        <w:t xml:space="preserve">року, м. Чернігів).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 м. Чернігів та фактично проживає за адресою: ..., с. Городище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09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25. Надати статус дитини, яка постраждала внаслідок воєнних дій та збройних конфлікт</w:t>
      </w:r>
      <w:r>
        <w:rPr>
          <w:rFonts w:ascii="Times New Roman" w:hAnsi="Times New Roman"/>
          <w:sz w:val="28"/>
          <w:szCs w:val="28"/>
        </w:rPr>
        <w:t xml:space="preserve">ів, неповнолітній ... </w:t>
      </w:r>
      <w:r>
        <w:rPr>
          <w:rFonts w:ascii="Times New Roman" w:hAnsi="Times New Roman"/>
          <w:sz w:val="28"/>
          <w:szCs w:val="28"/>
        </w:rPr>
        <w:t xml:space="preserve">року народження (свідоцтво про народження: серія І-СР № ..., актовий запис № 05 від ... року, с. Завадівка Корсунь-Шевченківський район Черкаська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</w:t>
      </w:r>
      <w:r>
        <w:rPr>
          <w:rFonts w:ascii="Times New Roman" w:hAnsi="Times New Roman"/>
          <w:sz w:val="28"/>
          <w:szCs w:val="28"/>
        </w:rPr>
        <w:t xml:space="preserve">, Звенигородський район Черкаська область та фактично проживає за адресою: ..., с. Городище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Неповнолітня ... року народження, за</w:t>
      </w:r>
      <w:r>
        <w:rPr>
          <w:rFonts w:ascii="Times New Roman" w:hAnsi="Times New Roman"/>
          <w:sz w:val="28"/>
          <w:szCs w:val="28"/>
        </w:rPr>
        <w:t xml:space="preserve">знала психологічного насильства (висновок Комунальної установи «Менський міський центр соціальних служб» Менської міської ради від 29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26. Надати статус дитини, яка постраждала внаслідок воєнних дій та збройних конфліктів, малолітній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І-СР № ..., актовий запис № 01 від ... року, с. Завадівка Корсунь-Шевченківський район Черкаська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 </w:t>
      </w:r>
      <w:r>
        <w:rPr>
          <w:rFonts w:ascii="Times New Roman" w:hAnsi="Times New Roman"/>
          <w:sz w:val="28"/>
          <w:szCs w:val="28"/>
        </w:rPr>
        <w:t xml:space="preserve">Звенигородський район Черкаська область та фактично проживає за адресою: ..., с. Городище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</w:t>
      </w:r>
      <w:r>
        <w:rPr>
          <w:rFonts w:ascii="Times New Roman" w:hAnsi="Times New Roman"/>
          <w:sz w:val="28"/>
          <w:szCs w:val="28"/>
        </w:rPr>
        <w:t xml:space="preserve">ства (висновок Комунальної установи «Менський міський центр соціальних служб» Менської міської ради від 29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27. Надати статус дитини, яка постраждала внаслідок воєнних дій та збройних конфліктів, малолітньому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І-СР № ..., актовий запис № 03 від ... року, с. Завадівка Корсунь-Шевченківський район Черкаська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..., Звенигор</w:t>
      </w:r>
      <w:r>
        <w:rPr>
          <w:rFonts w:ascii="Times New Roman" w:hAnsi="Times New Roman"/>
          <w:sz w:val="28"/>
          <w:szCs w:val="28"/>
        </w:rPr>
        <w:t xml:space="preserve">одський район Черкаська область та фактично проживає за адресою: ..., с. Городище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</w:t>
      </w:r>
      <w:r>
        <w:rPr>
          <w:rFonts w:ascii="Times New Roman" w:hAnsi="Times New Roman"/>
          <w:sz w:val="28"/>
          <w:szCs w:val="28"/>
        </w:rPr>
        <w:t xml:space="preserve"> Комунальної установи «Менський міський центр соціальних служб» Менської міської ради від 29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28. Надати статус дитини, яка постраждала внаслідок воєнних дій та збройних конфліктів, малолітній ... рок</w:t>
      </w:r>
      <w:r>
        <w:rPr>
          <w:rFonts w:ascii="Times New Roman" w:hAnsi="Times New Roman"/>
          <w:sz w:val="28"/>
          <w:szCs w:val="28"/>
        </w:rPr>
        <w:t xml:space="preserve">у народження (свідоцтво про народження: серія І-СР № ..., актовий запис № 02 від ... року, с. Завадівка Корсунь-Шевченківський район Черкаська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 Звенигородський район Черкаськ</w:t>
      </w:r>
      <w:r>
        <w:rPr>
          <w:rFonts w:ascii="Times New Roman" w:hAnsi="Times New Roman"/>
          <w:sz w:val="28"/>
          <w:szCs w:val="28"/>
        </w:rPr>
        <w:t xml:space="preserve">а область та фактично проживає за адресою: ..., с. Городище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</w:t>
      </w:r>
      <w:r>
        <w:rPr>
          <w:rFonts w:ascii="Times New Roman" w:hAnsi="Times New Roman"/>
          <w:sz w:val="28"/>
          <w:szCs w:val="28"/>
        </w:rPr>
        <w:t xml:space="preserve">кий міський центр соціальних служб» Менської міської ради від 29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29. Надати статус дитини, яка постраждала внаслідок воєнних дій та збройних конфліктів, малолітній ... року народження (свідоцтво про</w:t>
      </w:r>
      <w:r>
        <w:rPr>
          <w:rFonts w:ascii="Times New Roman" w:hAnsi="Times New Roman"/>
          <w:sz w:val="28"/>
          <w:szCs w:val="28"/>
        </w:rPr>
        <w:t xml:space="preserve"> народження: серія І-ЕЛ № ..., актовий запис № 34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27 березня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30. Надати статус дитини, яка постраждала внаслідок воєнн</w:t>
      </w:r>
      <w:r>
        <w:rPr>
          <w:rFonts w:ascii="Times New Roman" w:hAnsi="Times New Roman"/>
          <w:sz w:val="28"/>
          <w:szCs w:val="28"/>
        </w:rPr>
        <w:t xml:space="preserve">их дій та збройних конфліктів, неповнолітньому ... року народження (свідоцтво про народження: серія І-ЕЛ № ..., актовий запис № 06 від ... року, с. Волосківці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Волосківці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... року народження, зазнав психологічного насильства (висновок Ком</w:t>
      </w:r>
      <w:r>
        <w:rPr>
          <w:rFonts w:ascii="Times New Roman" w:hAnsi="Times New Roman"/>
          <w:sz w:val="28"/>
          <w:szCs w:val="28"/>
        </w:rPr>
        <w:t xml:space="preserve">унальної установи «Менський міський центр соціальних служб» Менської міської ради від 21 березня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31. Надати статус дитини, яка постраждала внаслідок воєнних дій та збройних конфліктів, малолітній ... </w:t>
      </w:r>
      <w:r>
        <w:rPr>
          <w:rFonts w:ascii="Times New Roman" w:hAnsi="Times New Roman"/>
          <w:sz w:val="28"/>
          <w:szCs w:val="28"/>
        </w:rPr>
        <w:t xml:space="preserve">року народження (свідоцтво про народження: серія І-ЕЛ № ..., актовий запис № 08 від ... року, с. Феськівка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 с-ще Макошине Корюк</w:t>
      </w:r>
      <w:r>
        <w:rPr>
          <w:rFonts w:ascii="Times New Roman" w:hAnsi="Times New Roman"/>
          <w:sz w:val="28"/>
          <w:szCs w:val="28"/>
        </w:rPr>
        <w:t xml:space="preserve">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27 лютого 20</w:t>
      </w:r>
      <w:r>
        <w:rPr>
          <w:rFonts w:ascii="Times New Roman" w:hAnsi="Times New Roman"/>
          <w:sz w:val="28"/>
          <w:szCs w:val="28"/>
        </w:rPr>
        <w:t xml:space="preserve">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32. Надати статус дитини,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87 від ...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28 березня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33. Надати статус дитини,</w:t>
      </w:r>
      <w:r>
        <w:rPr>
          <w:rFonts w:ascii="Times New Roman" w:hAnsi="Times New Roman"/>
          <w:sz w:val="28"/>
          <w:szCs w:val="28"/>
        </w:rPr>
        <w:t xml:space="preserve">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285 від ... року, м. Чернігів).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</w:t>
      </w:r>
      <w:r>
        <w:rPr>
          <w:rFonts w:ascii="Times New Roman" w:hAnsi="Times New Roman"/>
          <w:sz w:val="28"/>
          <w:szCs w:val="28"/>
        </w:rPr>
        <w:t xml:space="preserve">єстрована та фактично проживає за адресою: ..., с. Семенівка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</w:t>
      </w:r>
      <w:r>
        <w:rPr>
          <w:rFonts w:ascii="Times New Roman" w:hAnsi="Times New Roman"/>
          <w:sz w:val="28"/>
          <w:szCs w:val="28"/>
        </w:rPr>
        <w:t xml:space="preserve">нови «Менський міський центр соціальних служб» Менської міської ради від 28 березня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34. Надати статус дитини, яка постраждала внаслідок воєнних дій та збройних конфліктів, малолітній ... року народження (свідо</w:t>
      </w:r>
      <w:r>
        <w:rPr>
          <w:rFonts w:ascii="Times New Roman" w:hAnsi="Times New Roman"/>
          <w:sz w:val="28"/>
          <w:szCs w:val="28"/>
        </w:rPr>
        <w:t xml:space="preserve">цтво про народження: серія І-ЕЛ № ..., актовий запис № 1033 від ... року, м. Чернігів).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05 квітня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35. Надати статус дитини, яка постраждала внаслідок воєнних дій </w:t>
      </w:r>
      <w:r>
        <w:rPr>
          <w:rFonts w:ascii="Times New Roman" w:hAnsi="Times New Roman"/>
          <w:sz w:val="28"/>
          <w:szCs w:val="28"/>
        </w:rPr>
        <w:t xml:space="preserve">та збройних конфліктів, малолітньому ... року народження (свідоцтво про народження: серія І-ЕЛ № ..., актовий запис № 03 від ... року, м. Чернігів).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</w:t>
      </w:r>
      <w:r>
        <w:rPr>
          <w:rFonts w:ascii="Times New Roman" w:hAnsi="Times New Roman"/>
          <w:sz w:val="28"/>
          <w:szCs w:val="28"/>
        </w:rPr>
        <w:t xml:space="preserve">, с. Данилівка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</w:t>
      </w:r>
      <w:r>
        <w:rPr>
          <w:rFonts w:ascii="Times New Roman" w:hAnsi="Times New Roman"/>
          <w:sz w:val="28"/>
          <w:szCs w:val="28"/>
        </w:rPr>
        <w:t xml:space="preserve">ї ради від 04 квітня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36.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</w:t>
      </w:r>
      <w:r>
        <w:rPr>
          <w:rFonts w:ascii="Times New Roman" w:hAnsi="Times New Roman"/>
          <w:sz w:val="28"/>
          <w:szCs w:val="28"/>
        </w:rPr>
        <w:t xml:space="preserve"> № 88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</w:t>
      </w:r>
      <w:r>
        <w:rPr>
          <w:rFonts w:ascii="Times New Roman" w:hAnsi="Times New Roman"/>
          <w:sz w:val="28"/>
          <w:szCs w:val="28"/>
        </w:rPr>
        <w:t xml:space="preserve">азнав психологічного насильства (висновок Комунальної установи «Менський міський центр соціальних служб» Менської міської ради від 03 квітня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37. Надати статус дитини, яка постраждала внаслідок воєнних дій та збройних конфліктів, неповнолітній </w:t>
      </w:r>
      <w:r>
        <w:rPr>
          <w:rFonts w:ascii="Times New Roman" w:hAnsi="Times New Roman"/>
          <w:sz w:val="28"/>
          <w:szCs w:val="28"/>
        </w:rPr>
        <w:t xml:space="preserve">... року народження (свідоцтво про народження: серія І-ЕЛ № ..., актовий запис № 02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03 квітн</w:t>
      </w:r>
      <w:r>
        <w:rPr>
          <w:rFonts w:ascii="Times New Roman" w:hAnsi="Times New Roman"/>
          <w:sz w:val="28"/>
          <w:szCs w:val="28"/>
        </w:rPr>
        <w:t xml:space="preserve">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38. Надати статус дитини, яка постраждала внаслідок воєнних дій та збройних конфліктів, малолітній ... року </w:t>
      </w:r>
      <w:r>
        <w:rPr>
          <w:rFonts w:ascii="Times New Roman" w:hAnsi="Times New Roman"/>
          <w:sz w:val="28"/>
          <w:szCs w:val="28"/>
        </w:rPr>
        <w:t xml:space="preserve">народження (свідоцтво про народження: серія І-ОК № ..., актовий запис № 12 від ... р</w:t>
      </w:r>
      <w:r>
        <w:rPr>
          <w:rFonts w:ascii="Times New Roman" w:hAnsi="Times New Roman"/>
          <w:sz w:val="28"/>
          <w:szCs w:val="28"/>
        </w:rPr>
        <w:t xml:space="preserve">оку, с. Княжичі Броварський район Київська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 Броварський район Київська область та фактично проживає за адресою: ..., с. Волосківці Корюківський район Чернігівська </w:t>
      </w:r>
      <w:r>
        <w:rPr>
          <w:rFonts w:ascii="Times New Roman" w:hAnsi="Times New Roman"/>
          <w:sz w:val="28"/>
          <w:szCs w:val="28"/>
        </w:rPr>
        <w:t xml:space="preserve">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08 квітня 2024 року).</w:t>
      </w:r>
      <w:r/>
    </w:p>
    <w:p>
      <w:pPr>
        <w:pStyle w:val="898"/>
        <w:ind w:firstLine="0"/>
      </w:pPr>
      <w:r>
        <w:rPr>
          <w:sz w:val="28"/>
          <w:szCs w:val="28"/>
        </w:rPr>
        <w:tab/>
        <w:t xml:space="preserve">39. Надати статус дитини, яка постраж</w:t>
      </w:r>
      <w:r>
        <w:rPr>
          <w:sz w:val="28"/>
          <w:szCs w:val="28"/>
        </w:rPr>
        <w:t xml:space="preserve">дала внаслідок воєнних дій та збройних конфліктів, малолітній ... року народження (свідоцтво про народження: серія І-ЕЛ № ..., актовий запис № 85 від ... року, м. Мена Чернігівська область).</w:t>
      </w:r>
      <w:r/>
    </w:p>
    <w:p>
      <w:pPr>
        <w:pStyle w:val="898"/>
      </w:pPr>
      <w:r>
        <w:rPr>
          <w:sz w:val="28"/>
          <w:szCs w:val="28"/>
        </w:rPr>
        <w:t xml:space="preserve">Дитина зареєстрована та фактично проживає за адресою:..., м. Мена Чернігівська область. </w:t>
      </w:r>
      <w:r/>
    </w:p>
    <w:p>
      <w:pPr>
        <w:pStyle w:val="898"/>
        <w:rPr>
          <w:highlight w:val="none"/>
        </w:rPr>
      </w:pPr>
      <w:r>
        <w:rPr>
          <w:sz w:val="28"/>
          <w:szCs w:val="28"/>
        </w:rPr>
        <w:t xml:space="preserve">Малолітня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зазнала психологічного насильства (висновок Комунальної установи «Менський міський центр соціальних служб» Менської міської ради від 10 квітня 2024 року).</w:t>
      </w:r>
      <w:r>
        <w:rPr>
          <w:highlight w:val="none"/>
        </w:rPr>
      </w:r>
      <w:r/>
    </w:p>
    <w:p>
      <w:pPr>
        <w:pStyle w:val="898"/>
        <w:ind w:firstLine="0"/>
      </w:pPr>
      <w:r>
        <w:rPr>
          <w:sz w:val="28"/>
          <w:szCs w:val="28"/>
        </w:rPr>
        <w:tab/>
        <w:t xml:space="preserve">40. Надати статус дитини, яка постраж</w:t>
      </w:r>
      <w:r>
        <w:rPr>
          <w:sz w:val="28"/>
          <w:szCs w:val="28"/>
        </w:rPr>
        <w:t xml:space="preserve">дала внаслідок воєнних дій та збройних конфліктів, малолітній ... року народження (свідоцтво про народження: серія І-ЕЛ № ..., актовий запис № 39 від ... року, м. Мена Чернігівська область).</w:t>
      </w:r>
      <w:r/>
    </w:p>
    <w:p>
      <w:pPr>
        <w:pStyle w:val="898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pStyle w:val="898"/>
        <w:rPr>
          <w:highlight w:val="none"/>
        </w:rPr>
      </w:pPr>
      <w:r>
        <w:rPr>
          <w:sz w:val="28"/>
          <w:szCs w:val="28"/>
        </w:rPr>
        <w:t xml:space="preserve">Малолітня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зазнала психологічного насильства (висновок Комунальної установи «Менський міський центр соціальних служб» Менської міської ради від 10 квітня 2024 року).</w:t>
      </w:r>
      <w:r>
        <w:rPr>
          <w:highlight w:val="none"/>
        </w:rPr>
      </w:r>
      <w:r/>
    </w:p>
    <w:p>
      <w:pPr>
        <w:pStyle w:val="898"/>
        <w:ind w:firstLine="0"/>
      </w:pPr>
      <w:r>
        <w:rPr>
          <w:sz w:val="28"/>
          <w:szCs w:val="28"/>
        </w:rPr>
        <w:tab/>
        <w:t xml:space="preserve">41. Надати статус дитини, яка постраж</w:t>
      </w:r>
      <w:r>
        <w:rPr>
          <w:sz w:val="28"/>
          <w:szCs w:val="28"/>
        </w:rPr>
        <w:t xml:space="preserve">дала внаслідок воєнних дій та збройних конфліктів, малолітній ... року народження (свідоцтво про народження: серія І-ЕЛ № ..., актовий запис № 53 від ... року, м. Мена Чернігівська область).</w:t>
      </w:r>
      <w:r/>
    </w:p>
    <w:p>
      <w:pPr>
        <w:pStyle w:val="898"/>
      </w:pPr>
      <w:r>
        <w:rPr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pStyle w:val="898"/>
        <w:rPr>
          <w:highlight w:val="none"/>
        </w:rPr>
      </w:pPr>
      <w:r>
        <w:rPr>
          <w:sz w:val="28"/>
          <w:szCs w:val="28"/>
        </w:rPr>
        <w:t xml:space="preserve">Малолітня </w:t>
      </w:r>
      <w:r>
        <w:rPr>
          <w:sz w:val="28"/>
          <w:szCs w:val="28"/>
        </w:rPr>
        <w:t xml:space="preserve">... року народження</w:t>
      </w:r>
      <w:r>
        <w:rPr>
          <w:sz w:val="28"/>
          <w:szCs w:val="28"/>
        </w:rPr>
        <w:t xml:space="preserve">, зазнала психологічного насильства (висновок Комунальної установи «Менський міський центр соціальних служб» Менської міської ради від 12 квітня 2024 року).</w:t>
      </w:r>
      <w:r>
        <w:rPr>
          <w:highlight w:val="none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897"/>
          <w:rFonts w:ascii="Times New Roman" w:hAnsi="Times New Roman"/>
          <w:sz w:val="28"/>
          <w:szCs w:val="28"/>
        </w:rPr>
        <w:t xml:space="preserve">42. Рішення набирає </w:t>
      </w:r>
      <w:r>
        <w:rPr>
          <w:rStyle w:val="897"/>
          <w:rFonts w:ascii="Times New Roman" w:hAnsi="Times New Roman"/>
          <w:sz w:val="28"/>
          <w:szCs w:val="28"/>
        </w:rPr>
        <w:t xml:space="preserve">чинності окремо по кожному пункту з </w:t>
      </w:r>
      <w:r>
        <w:rPr>
          <w:rStyle w:val="897"/>
          <w:rFonts w:ascii="Times New Roman" w:hAnsi="Times New Roman"/>
          <w:sz w:val="28"/>
          <w:szCs w:val="28"/>
        </w:rPr>
        <w:t xml:space="preserve">дня  вручення</w:t>
      </w:r>
      <w:r>
        <w:rPr>
          <w:rStyle w:val="897"/>
          <w:rFonts w:ascii="Times New Roman" w:hAnsi="Times New Roman"/>
          <w:sz w:val="28"/>
          <w:szCs w:val="28"/>
        </w:rPr>
        <w:t xml:space="preserve"> особисто заявникам витягів з даного рішення окремо по кожному пункту.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43. Контроль за виконанням даного рішення покласти на заступника міського голови з питань діяльності виконавчих органів ради В.В.Прищеп</w:t>
      </w:r>
      <w:r>
        <w:rPr>
          <w:rFonts w:ascii="Times New Roman" w:hAnsi="Times New Roman"/>
          <w:sz w:val="28"/>
          <w:szCs w:val="28"/>
        </w:rPr>
        <w:t xml:space="preserve">у.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     Юрій СТАЛЬНИЧЕНКО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35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10</w:t>
    </w:r>
    <w:r>
      <w:fldChar w:fldCharType="end"/>
    </w:r>
    <w:r/>
  </w:p>
  <w:p>
    <w:pPr>
      <w:pStyle w:val="724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03" w:hanging="109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5">
    <w:name w:val="Title Char"/>
    <w:basedOn w:val="708"/>
    <w:link w:val="720"/>
    <w:uiPriority w:val="10"/>
    <w:rPr>
      <w:sz w:val="48"/>
      <w:szCs w:val="48"/>
    </w:rPr>
  </w:style>
  <w:style w:type="character" w:styleId="696">
    <w:name w:val="Quote Char"/>
    <w:link w:val="761"/>
    <w:uiPriority w:val="29"/>
    <w:rPr>
      <w:i/>
    </w:rPr>
  </w:style>
  <w:style w:type="character" w:styleId="697">
    <w:name w:val="Intense Quote Char"/>
    <w:link w:val="763"/>
    <w:uiPriority w:val="30"/>
    <w:rPr>
      <w:i/>
    </w:rPr>
  </w:style>
  <w:style w:type="paragraph" w:styleId="698" w:default="1">
    <w:name w:val="Normal"/>
    <w:qFormat/>
  </w:style>
  <w:style w:type="paragraph" w:styleId="699">
    <w:name w:val="Heading 1"/>
    <w:basedOn w:val="698"/>
    <w:next w:val="698"/>
    <w:link w:val="747"/>
    <w:rPr>
      <w:rFonts w:eastAsia="Times New Roman"/>
      <w:b/>
      <w:sz w:val="28"/>
      <w:szCs w:val="28"/>
      <w:lang w:bidi="hi-IN" w:eastAsia="hi-IN"/>
    </w:rPr>
    <w:pPr>
      <w:jc w:val="center"/>
      <w:widowControl w:val="off"/>
      <w:outlineLvl w:val="0"/>
    </w:pPr>
  </w:style>
  <w:style w:type="paragraph" w:styleId="700">
    <w:name w:val="Heading 2"/>
    <w:basedOn w:val="698"/>
    <w:next w:val="698"/>
    <w:link w:val="748"/>
    <w:rPr>
      <w:rFonts w:eastAsia="Times New Roman"/>
      <w:sz w:val="28"/>
      <w:szCs w:val="28"/>
      <w:lang w:bidi="hi-IN" w:eastAsia="hi-IN"/>
    </w:rPr>
    <w:pPr>
      <w:tabs>
        <w:tab w:val="left" w:pos="4394" w:leader="none"/>
        <w:tab w:val="left" w:pos="7370" w:leader="none"/>
      </w:tabs>
      <w:outlineLvl w:val="1"/>
    </w:pPr>
  </w:style>
  <w:style w:type="paragraph" w:styleId="701">
    <w:name w:val="Heading 3"/>
    <w:basedOn w:val="698"/>
    <w:next w:val="698"/>
    <w:link w:val="749"/>
    <w:rPr>
      <w:lang w:eastAsia="ru-RU"/>
    </w:rPr>
    <w:pPr>
      <w:tabs>
        <w:tab w:val="left" w:pos="6803" w:leader="none"/>
      </w:tabs>
      <w:outlineLvl w:val="2"/>
    </w:pPr>
  </w:style>
  <w:style w:type="paragraph" w:styleId="702">
    <w:name w:val="Heading 4"/>
    <w:basedOn w:val="698"/>
    <w:next w:val="698"/>
    <w:link w:val="750"/>
    <w:rPr>
      <w:rFonts w:ascii="Arial" w:hAnsi="Arial" w:eastAsia="Times New Roman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3">
    <w:name w:val="Heading 5"/>
    <w:basedOn w:val="698"/>
    <w:next w:val="698"/>
    <w:link w:val="751"/>
    <w:rPr>
      <w:rFonts w:ascii="Arial" w:hAnsi="Arial" w:eastAsia="Times New Roman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4">
    <w:name w:val="Heading 6"/>
    <w:basedOn w:val="698"/>
    <w:next w:val="698"/>
    <w:link w:val="752"/>
    <w:rPr>
      <w:rFonts w:ascii="Arial" w:hAnsi="Arial" w:eastAsia="Times New Roman"/>
      <w:b/>
      <w:bCs/>
      <w:sz w:val="22"/>
    </w:rPr>
    <w:pPr>
      <w:keepLines/>
      <w:keepNext/>
      <w:spacing w:after="200" w:before="320"/>
      <w:outlineLvl w:val="5"/>
    </w:pPr>
  </w:style>
  <w:style w:type="paragraph" w:styleId="705">
    <w:name w:val="Heading 7"/>
    <w:basedOn w:val="698"/>
    <w:next w:val="698"/>
    <w:link w:val="753"/>
    <w:rPr>
      <w:rFonts w:ascii="Arial" w:hAnsi="Arial" w:eastAsia="Times New Roman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06">
    <w:name w:val="Heading 8"/>
    <w:basedOn w:val="698"/>
    <w:next w:val="698"/>
    <w:link w:val="754"/>
    <w:rPr>
      <w:rFonts w:ascii="Arial" w:hAnsi="Arial" w:eastAsia="Times New Roman"/>
      <w:i/>
      <w:iCs/>
      <w:sz w:val="22"/>
    </w:rPr>
    <w:pPr>
      <w:keepLines/>
      <w:keepNext/>
      <w:spacing w:after="200" w:before="320"/>
      <w:outlineLvl w:val="7"/>
    </w:pPr>
  </w:style>
  <w:style w:type="paragraph" w:styleId="707">
    <w:name w:val="Heading 9"/>
    <w:basedOn w:val="698"/>
    <w:next w:val="698"/>
    <w:link w:val="755"/>
    <w:rPr>
      <w:rFonts w:ascii="Arial" w:hAnsi="Arial" w:eastAsia="Times New Roman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character" w:styleId="71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12" w:customStyle="1">
    <w:name w:val="Heading 2 Char"/>
    <w:uiPriority w:val="9"/>
    <w:rPr>
      <w:rFonts w:ascii="Arial" w:hAnsi="Arial" w:cs="Arial" w:eastAsia="Arial"/>
      <w:sz w:val="34"/>
    </w:rPr>
  </w:style>
  <w:style w:type="character" w:styleId="713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714" w:customStyle="1">
    <w:name w:val="Heading 4 Char"/>
    <w:uiPriority w:val="9"/>
    <w:rPr>
      <w:rFonts w:ascii="Arial" w:hAnsi="Arial" w:cs="Arial" w:eastAsia="Arial"/>
      <w:b/>
      <w:bCs/>
      <w:sz w:val="26"/>
      <w:szCs w:val="26"/>
    </w:rPr>
  </w:style>
  <w:style w:type="character" w:styleId="715" w:customStyle="1">
    <w:name w:val="Heading 5 Char"/>
    <w:uiPriority w:val="9"/>
    <w:rPr>
      <w:rFonts w:ascii="Arial" w:hAnsi="Arial" w:cs="Arial" w:eastAsia="Arial"/>
      <w:b/>
      <w:bCs/>
      <w:sz w:val="24"/>
      <w:szCs w:val="24"/>
    </w:rPr>
  </w:style>
  <w:style w:type="character" w:styleId="716" w:customStyle="1">
    <w:name w:val="Heading 6 Char"/>
    <w:uiPriority w:val="9"/>
    <w:rPr>
      <w:rFonts w:ascii="Arial" w:hAnsi="Arial" w:cs="Arial" w:eastAsia="Arial"/>
      <w:b/>
      <w:bCs/>
      <w:sz w:val="22"/>
      <w:szCs w:val="22"/>
    </w:rPr>
  </w:style>
  <w:style w:type="character" w:styleId="717" w:customStyle="1">
    <w:name w:val="Heading 7 Char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8" w:customStyle="1">
    <w:name w:val="Heading 8 Char"/>
    <w:uiPriority w:val="9"/>
    <w:rPr>
      <w:rFonts w:ascii="Arial" w:hAnsi="Arial" w:cs="Arial" w:eastAsia="Arial"/>
      <w:i/>
      <w:iCs/>
      <w:sz w:val="22"/>
      <w:szCs w:val="22"/>
    </w:rPr>
  </w:style>
  <w:style w:type="character" w:styleId="719" w:customStyle="1">
    <w:name w:val="Heading 9 Char"/>
    <w:uiPriority w:val="9"/>
    <w:rPr>
      <w:rFonts w:ascii="Arial" w:hAnsi="Arial" w:cs="Arial" w:eastAsia="Arial"/>
      <w:i/>
      <w:iCs/>
      <w:sz w:val="21"/>
      <w:szCs w:val="21"/>
    </w:rPr>
  </w:style>
  <w:style w:type="paragraph" w:styleId="720">
    <w:name w:val="Title"/>
    <w:link w:val="72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1" w:customStyle="1">
    <w:name w:val="Заголовок Знак"/>
    <w:link w:val="720"/>
    <w:uiPriority w:val="10"/>
    <w:rPr>
      <w:sz w:val="48"/>
      <w:szCs w:val="48"/>
    </w:rPr>
  </w:style>
  <w:style w:type="paragraph" w:styleId="722">
    <w:name w:val="Subtitle"/>
    <w:basedOn w:val="698"/>
    <w:next w:val="698"/>
    <w:link w:val="760"/>
    <w:rPr>
      <w:sz w:val="24"/>
      <w:szCs w:val="24"/>
    </w:rPr>
    <w:pPr>
      <w:spacing w:after="200" w:before="200"/>
    </w:pPr>
  </w:style>
  <w:style w:type="character" w:styleId="723" w:customStyle="1">
    <w:name w:val="Subtitle Char"/>
    <w:uiPriority w:val="11"/>
    <w:rPr>
      <w:sz w:val="24"/>
      <w:szCs w:val="24"/>
    </w:rPr>
  </w:style>
  <w:style w:type="paragraph" w:styleId="724">
    <w:name w:val="Header"/>
    <w:basedOn w:val="698"/>
    <w:link w:val="765"/>
    <w:pPr>
      <w:tabs>
        <w:tab w:val="center" w:pos="7143" w:leader="none"/>
        <w:tab w:val="right" w:pos="14287" w:leader="none"/>
      </w:tabs>
    </w:pPr>
  </w:style>
  <w:style w:type="character" w:styleId="725" w:customStyle="1">
    <w:name w:val="Header Char"/>
    <w:uiPriority w:val="99"/>
  </w:style>
  <w:style w:type="paragraph" w:styleId="726">
    <w:name w:val="Footer"/>
    <w:basedOn w:val="698"/>
    <w:link w:val="767"/>
    <w:pPr>
      <w:tabs>
        <w:tab w:val="center" w:pos="7143" w:leader="none"/>
        <w:tab w:val="right" w:pos="14287" w:leader="none"/>
      </w:tabs>
    </w:pPr>
  </w:style>
  <w:style w:type="paragraph" w:styleId="727">
    <w:name w:val="Caption"/>
    <w:basedOn w:val="698"/>
    <w:next w:val="698"/>
    <w:rPr>
      <w:b/>
      <w:bCs/>
      <w:color w:val="4F81BD"/>
      <w:sz w:val="18"/>
      <w:szCs w:val="18"/>
    </w:rPr>
    <w:pPr>
      <w:spacing w:lineRule="auto" w:line="276"/>
    </w:pPr>
  </w:style>
  <w:style w:type="character" w:styleId="728" w:customStyle="1">
    <w:name w:val="Caption Char"/>
    <w:uiPriority w:val="99"/>
  </w:style>
  <w:style w:type="table" w:styleId="729">
    <w:name w:val="Table Grid"/>
    <w:basedOn w:val="709"/>
    <w:rPr>
      <w:rFonts w:eastAsia="Times New Roman"/>
      <w:lang w:eastAsia="ru-RU"/>
    </w:rPr>
    <w:tblPr/>
  </w:style>
  <w:style w:type="character" w:styleId="730">
    <w:name w:val="Hyperlink"/>
    <w:rPr>
      <w:color w:val="0000FF"/>
      <w:u w:val="single"/>
    </w:rPr>
  </w:style>
  <w:style w:type="paragraph" w:styleId="731">
    <w:name w:val="footnote text"/>
    <w:basedOn w:val="698"/>
    <w:link w:val="893"/>
    <w:semiHidden/>
    <w:rPr>
      <w:rFonts w:eastAsia="Times New Roman"/>
      <w:color w:val="000000"/>
      <w:sz w:val="18"/>
      <w:lang w:eastAsia="ru-RU"/>
    </w:rPr>
    <w:pPr>
      <w:spacing w:after="40"/>
    </w:pPr>
  </w:style>
  <w:style w:type="character" w:styleId="732" w:customStyle="1">
    <w:name w:val="Footnote Text Char"/>
    <w:uiPriority w:val="99"/>
    <w:rPr>
      <w:sz w:val="18"/>
    </w:rPr>
  </w:style>
  <w:style w:type="character" w:styleId="733">
    <w:name w:val="footnote reference"/>
    <w:rPr>
      <w:vertAlign w:val="superscript"/>
    </w:rPr>
  </w:style>
  <w:style w:type="paragraph" w:styleId="734">
    <w:name w:val="endnote text"/>
    <w:basedOn w:val="698"/>
    <w:link w:val="894"/>
    <w:semiHidden/>
    <w:rPr>
      <w:rFonts w:eastAsia="Times New Roman"/>
      <w:color w:val="000000"/>
      <w:lang w:eastAsia="ru-RU"/>
    </w:rPr>
  </w:style>
  <w:style w:type="character" w:styleId="735" w:customStyle="1">
    <w:name w:val="Endnote Text Char"/>
    <w:uiPriority w:val="99"/>
    <w:rPr>
      <w:sz w:val="20"/>
    </w:rPr>
  </w:style>
  <w:style w:type="character" w:styleId="736">
    <w:name w:val="endnote reference"/>
    <w:semiHidden/>
    <w:rPr>
      <w:vertAlign w:val="superscript"/>
    </w:rPr>
  </w:style>
  <w:style w:type="paragraph" w:styleId="737">
    <w:name w:val="toc 1"/>
    <w:basedOn w:val="698"/>
    <w:next w:val="698"/>
    <w:pPr>
      <w:spacing w:after="57"/>
    </w:pPr>
  </w:style>
  <w:style w:type="paragraph" w:styleId="738">
    <w:name w:val="toc 2"/>
    <w:basedOn w:val="698"/>
    <w:next w:val="698"/>
    <w:pPr>
      <w:ind w:left="283"/>
      <w:spacing w:after="57"/>
    </w:pPr>
  </w:style>
  <w:style w:type="paragraph" w:styleId="739">
    <w:name w:val="toc 3"/>
    <w:basedOn w:val="698"/>
    <w:next w:val="698"/>
    <w:pPr>
      <w:ind w:left="567"/>
      <w:spacing w:after="57"/>
    </w:pPr>
  </w:style>
  <w:style w:type="paragraph" w:styleId="740">
    <w:name w:val="toc 4"/>
    <w:basedOn w:val="698"/>
    <w:next w:val="698"/>
    <w:pPr>
      <w:ind w:left="850"/>
      <w:spacing w:after="57"/>
    </w:pPr>
  </w:style>
  <w:style w:type="paragraph" w:styleId="741">
    <w:name w:val="toc 5"/>
    <w:basedOn w:val="698"/>
    <w:next w:val="698"/>
    <w:pPr>
      <w:ind w:left="1134"/>
      <w:spacing w:after="57"/>
    </w:pPr>
  </w:style>
  <w:style w:type="paragraph" w:styleId="742">
    <w:name w:val="toc 6"/>
    <w:basedOn w:val="698"/>
    <w:next w:val="698"/>
    <w:pPr>
      <w:ind w:left="1417"/>
      <w:spacing w:after="57"/>
    </w:pPr>
  </w:style>
  <w:style w:type="paragraph" w:styleId="743">
    <w:name w:val="toc 7"/>
    <w:basedOn w:val="698"/>
    <w:next w:val="698"/>
    <w:pPr>
      <w:ind w:left="1701"/>
      <w:spacing w:after="57"/>
    </w:pPr>
  </w:style>
  <w:style w:type="paragraph" w:styleId="744">
    <w:name w:val="toc 8"/>
    <w:basedOn w:val="698"/>
    <w:next w:val="698"/>
    <w:pPr>
      <w:ind w:left="1984"/>
      <w:spacing w:after="57"/>
    </w:pPr>
  </w:style>
  <w:style w:type="paragraph" w:styleId="745">
    <w:name w:val="toc 9"/>
    <w:basedOn w:val="698"/>
    <w:next w:val="698"/>
    <w:pPr>
      <w:ind w:left="2268"/>
      <w:spacing w:after="57"/>
    </w:pPr>
  </w:style>
  <w:style w:type="paragraph" w:styleId="746">
    <w:name w:val="table of figures"/>
    <w:basedOn w:val="698"/>
    <w:next w:val="698"/>
  </w:style>
  <w:style w:type="character" w:styleId="747" w:customStyle="1">
    <w:name w:val="Заголовок 1 Знак"/>
    <w:link w:val="699"/>
    <w:rPr>
      <w:rFonts w:ascii="Times New Roman" w:hAnsi="Times New Roman" w:eastAsia="Times New Roman"/>
      <w:b/>
      <w:color w:val="000000"/>
      <w:sz w:val="28"/>
      <w:lang w:val="en-US" w:bidi="hi-IN" w:eastAsia="hi-IN"/>
    </w:rPr>
  </w:style>
  <w:style w:type="character" w:styleId="748" w:customStyle="1">
    <w:name w:val="Заголовок 2 Знак"/>
    <w:link w:val="700"/>
    <w:rPr>
      <w:rFonts w:ascii="Times New Roman" w:hAnsi="Times New Roman" w:eastAsia="Times New Roman"/>
      <w:color w:val="000000"/>
      <w:sz w:val="28"/>
      <w:lang w:val="en-US" w:bidi="hi-IN" w:eastAsia="hi-IN"/>
    </w:rPr>
  </w:style>
  <w:style w:type="character" w:styleId="749" w:customStyle="1">
    <w:name w:val="Заголовок 3 Знак"/>
    <w:link w:val="701"/>
    <w:rPr>
      <w:rFonts w:ascii="Times New Roman" w:hAnsi="Times New Roman"/>
      <w:color w:val="000000"/>
      <w:sz w:val="28"/>
    </w:rPr>
  </w:style>
  <w:style w:type="character" w:styleId="750" w:customStyle="1">
    <w:name w:val="Заголовок 4 Знак"/>
    <w:link w:val="702"/>
    <w:rPr>
      <w:rFonts w:ascii="Arial" w:hAnsi="Arial" w:eastAsia="Times New Roman"/>
      <w:b/>
      <w:bCs/>
      <w:sz w:val="26"/>
      <w:szCs w:val="26"/>
    </w:rPr>
  </w:style>
  <w:style w:type="character" w:styleId="751" w:customStyle="1">
    <w:name w:val="Заголовок 5 Знак"/>
    <w:link w:val="703"/>
    <w:rPr>
      <w:rFonts w:ascii="Arial" w:hAnsi="Arial" w:eastAsia="Times New Roman"/>
      <w:b/>
      <w:bCs/>
      <w:sz w:val="24"/>
      <w:szCs w:val="24"/>
    </w:rPr>
  </w:style>
  <w:style w:type="character" w:styleId="752" w:customStyle="1">
    <w:name w:val="Заголовок 6 Знак"/>
    <w:link w:val="704"/>
    <w:rPr>
      <w:rFonts w:ascii="Arial" w:hAnsi="Arial" w:eastAsia="Times New Roman"/>
      <w:b/>
      <w:bCs/>
      <w:sz w:val="22"/>
      <w:szCs w:val="22"/>
    </w:rPr>
  </w:style>
  <w:style w:type="character" w:styleId="753" w:customStyle="1">
    <w:name w:val="Заголовок 7 Знак"/>
    <w:link w:val="705"/>
    <w:rPr>
      <w:rFonts w:ascii="Arial" w:hAnsi="Arial" w:eastAsia="Times New Roman"/>
      <w:b/>
      <w:bCs/>
      <w:i/>
      <w:iCs/>
      <w:sz w:val="22"/>
      <w:szCs w:val="22"/>
    </w:rPr>
  </w:style>
  <w:style w:type="character" w:styleId="754" w:customStyle="1">
    <w:name w:val="Заголовок 8 Знак"/>
    <w:link w:val="706"/>
    <w:rPr>
      <w:rFonts w:ascii="Arial" w:hAnsi="Arial" w:eastAsia="Times New Roman"/>
      <w:i/>
      <w:iCs/>
      <w:sz w:val="22"/>
      <w:szCs w:val="22"/>
    </w:rPr>
  </w:style>
  <w:style w:type="character" w:styleId="755" w:customStyle="1">
    <w:name w:val="Заголовок 9 Знак"/>
    <w:link w:val="707"/>
    <w:rPr>
      <w:rFonts w:ascii="Arial" w:hAnsi="Arial" w:eastAsia="Times New Roman"/>
      <w:i/>
      <w:iCs/>
      <w:sz w:val="21"/>
      <w:szCs w:val="21"/>
    </w:rPr>
  </w:style>
  <w:style w:type="paragraph" w:styleId="756">
    <w:name w:val="List Paragraph"/>
    <w:basedOn w:val="698"/>
    <w:rPr>
      <w:color w:val="000000"/>
      <w:sz w:val="22"/>
    </w:rPr>
    <w:pPr>
      <w:contextualSpacing w:val="true"/>
      <w:ind w:left="720"/>
      <w:spacing w:lineRule="auto" w:line="256" w:after="16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757">
    <w:name w:val="No Spacing"/>
    <w:basedOn w:val="698"/>
    <w:rPr>
      <w:b/>
    </w:rPr>
    <w:pPr>
      <w:ind w:right="5528"/>
      <w:tabs>
        <w:tab w:val="left" w:pos="4678" w:leader="none"/>
        <w:tab w:val="left" w:pos="5812" w:leader="none"/>
      </w:tabs>
    </w:pPr>
  </w:style>
  <w:style w:type="paragraph" w:styleId="758" w:customStyle="1">
    <w:name w:val="Название"/>
    <w:basedOn w:val="698"/>
    <w:next w:val="698"/>
    <w:link w:val="759"/>
    <w:rPr>
      <w:sz w:val="48"/>
      <w:szCs w:val="48"/>
    </w:rPr>
    <w:pPr>
      <w:contextualSpacing w:val="true"/>
      <w:spacing w:after="200" w:before="300"/>
    </w:pPr>
  </w:style>
  <w:style w:type="character" w:styleId="759" w:customStyle="1">
    <w:name w:val="Название Знак"/>
    <w:link w:val="758"/>
    <w:rPr>
      <w:sz w:val="48"/>
      <w:szCs w:val="48"/>
    </w:rPr>
  </w:style>
  <w:style w:type="character" w:styleId="760" w:customStyle="1">
    <w:name w:val="Подзаголовок Знак"/>
    <w:link w:val="722"/>
    <w:rPr>
      <w:sz w:val="24"/>
      <w:szCs w:val="24"/>
    </w:rPr>
  </w:style>
  <w:style w:type="paragraph" w:styleId="761">
    <w:name w:val="Quote"/>
    <w:basedOn w:val="698"/>
    <w:next w:val="698"/>
    <w:link w:val="762"/>
    <w:rPr>
      <w:rFonts w:eastAsia="Times New Roman"/>
      <w:i/>
      <w:color w:val="000000"/>
      <w:lang w:eastAsia="ru-RU"/>
    </w:rPr>
    <w:pPr>
      <w:ind w:left="720" w:right="720"/>
    </w:pPr>
  </w:style>
  <w:style w:type="character" w:styleId="762" w:customStyle="1">
    <w:name w:val="Цитата 2 Знак"/>
    <w:link w:val="761"/>
    <w:rPr>
      <w:i/>
    </w:rPr>
  </w:style>
  <w:style w:type="paragraph" w:styleId="763">
    <w:name w:val="Intense Quote"/>
    <w:basedOn w:val="698"/>
    <w:next w:val="698"/>
    <w:link w:val="764"/>
    <w:rPr>
      <w:rFonts w:eastAsia="Times New Roman"/>
      <w:i/>
      <w:color w:val="000000"/>
      <w:lang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4" w:customStyle="1">
    <w:name w:val="Выделенная цитата Знак"/>
    <w:link w:val="763"/>
    <w:rPr>
      <w:i/>
    </w:rPr>
  </w:style>
  <w:style w:type="character" w:styleId="765" w:customStyle="1">
    <w:name w:val="Верхний колонтитул Знак"/>
    <w:link w:val="724"/>
  </w:style>
  <w:style w:type="character" w:styleId="766" w:customStyle="1">
    <w:name w:val="Footer Char"/>
  </w:style>
  <w:style w:type="character" w:styleId="767" w:customStyle="1">
    <w:name w:val="Нижний колонтитул Знак"/>
    <w:link w:val="726"/>
  </w:style>
  <w:style w:type="table" w:styleId="768" w:customStyle="1">
    <w:name w:val="Table Grid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>
    <w:name w:val="Plain Table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>
    <w:name w:val="Plain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>
    <w:name w:val="Plain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>
    <w:name w:val="Plain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>
    <w:name w:val="Plain Table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>
    <w:name w:val="Grid Table 1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1 Light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1 Light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1 Light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1 Light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1 Light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1 Light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>
    <w:name w:val="Grid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2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2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2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2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2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2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>
    <w:name w:val="Grid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3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3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3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3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3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3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>
    <w:name w:val="Grid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4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4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4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4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4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4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>
    <w:name w:val="Grid Table 5 Dark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5 Dark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5 Dark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5 Dark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5 Dark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5 Dark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5 Dark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>
    <w:name w:val="Grid Table 6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6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6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6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6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6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6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>
    <w:name w:val="Grid Table 7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7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7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7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7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7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7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>
    <w:name w:val="List Table 1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1 Light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1 Light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1 Light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1 Light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1 Light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1 Light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>
    <w:name w:val="List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2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2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2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2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2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2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>
    <w:name w:val="List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3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3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3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3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3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3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>
    <w:name w:val="List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4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4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4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4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4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4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>
    <w:name w:val="List Table 5 Dark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5 Dark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5 Dark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5 Dark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5 Dark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5 Dark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5 Dark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>
    <w:name w:val="List Table 6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6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6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6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6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6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6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>
    <w:name w:val="List Table 7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7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7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7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7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7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7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ned - Accent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ned - Accent 1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ned - Accent 2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ned - Accent 3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ned - Accent 4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ned - Accent 5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ned - Accent 6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&amp; Lined - Accent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 &amp; Lined - Accent 1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 &amp; Lined - Accent 2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&amp; Lined - Accent 3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&amp; Lined - Accent 4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&amp; Lined - Accent 5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 &amp; Lined - Accent 6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Bordered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Bordered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Bordered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Bordered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Bordered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93" w:customStyle="1">
    <w:name w:val="Текст сноски Знак"/>
    <w:link w:val="731"/>
    <w:rPr>
      <w:sz w:val="18"/>
    </w:rPr>
  </w:style>
  <w:style w:type="character" w:styleId="894" w:customStyle="1">
    <w:name w:val="Текст концевой сноски Знак"/>
    <w:link w:val="734"/>
    <w:rPr>
      <w:sz w:val="20"/>
    </w:rPr>
  </w:style>
  <w:style w:type="paragraph" w:styleId="895">
    <w:name w:val="TOC Heading"/>
    <w:rPr>
      <w:rFonts w:eastAsia="Times New Roman"/>
      <w:sz w:val="22"/>
      <w:szCs w:val="22"/>
      <w:lang w:val="uk-UA" w:eastAsia="en-US"/>
    </w:rPr>
    <w:pPr>
      <w:spacing w:lineRule="auto" w:line="276" w:after="200"/>
    </w:pPr>
  </w:style>
  <w:style w:type="character" w:styleId="896" w:customStyle="1">
    <w:name w:val="rvts23"/>
    <w:basedOn w:val="708"/>
  </w:style>
  <w:style w:type="character" w:styleId="897" w:customStyle="1">
    <w:name w:val="docdata;docy;v5;1870;bqiaagaaeyqcaaagiaiaaanrbaaabv8eaaaaaaaaaaaaaaaaaaaaaaaaaaaaaaaaaaaaaaaaaaaaaaaaaaaaaaaaaaaaaaaaaaaaaaaaaaaaaaaaaaaaaaaaaaaaaaaaaaaaaaaaaaaaaaaaaaaaaaaaaaaaaaaaaaaaaaaaaaaaaaaaaaaaaaaaaaaaaaaaaaaaaaaaaaaaaaaaaaaaaaaaaaaaaaaaaaaaaaaa"/>
  </w:style>
  <w:style w:type="paragraph" w:styleId="898">
    <w:name w:val="Обычный"/>
    <w:next w:val="741"/>
    <w:link w:val="741"/>
    <w:rPr>
      <w:rFonts w:ascii="Times New Roman" w:hAnsi="Times New Roman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8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567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User999</dc:creator>
  <cp:lastModifiedBy>Четвертакова Наталія Вікторівна</cp:lastModifiedBy>
  <cp:revision>7</cp:revision>
  <dcterms:created xsi:type="dcterms:W3CDTF">2024-04-11T11:34:00Z</dcterms:created>
  <dcterms:modified xsi:type="dcterms:W3CDTF">2024-04-24T08:42:12Z</dcterms:modified>
</cp:coreProperties>
</file>