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88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</w:t>
      </w:r>
      <w:r/>
    </w:p>
    <w:p>
      <w:pPr>
        <w:pStyle w:val="988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88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88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ВИКОНАВЧИЙ КОМІТЕТ</w:t>
      </w:r>
      <w:r/>
    </w:p>
    <w:p>
      <w:pPr>
        <w:pStyle w:val="988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ПРОТОКОЛ </w:t>
      </w:r>
      <w:r/>
    </w:p>
    <w:p>
      <w:pPr>
        <w:pStyle w:val="988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позачергове </w:t>
      </w:r>
      <w:r>
        <w:rPr>
          <w:b/>
          <w:bCs/>
          <w:color w:val="000000"/>
          <w:sz w:val="28"/>
          <w:szCs w:val="28"/>
          <w:lang w:val="uk-UA"/>
        </w:rPr>
        <w:t xml:space="preserve">засідання виконавчого комітету Менської міської ради</w:t>
      </w:r>
      <w:r/>
    </w:p>
    <w:p>
      <w:pPr>
        <w:pStyle w:val="988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88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03 квітня</w:t>
      </w:r>
      <w:r>
        <w:rPr>
          <w:color w:val="000000"/>
          <w:sz w:val="28"/>
          <w:szCs w:val="28"/>
          <w:lang w:val="uk-UA"/>
        </w:rPr>
        <w:t xml:space="preserve"> 2024 року                        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7</w:t>
      </w:r>
      <w:r/>
    </w:p>
    <w:p>
      <w:pPr>
        <w:pStyle w:val="988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88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Початок о 09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0 год.</w:t>
      </w:r>
      <w:r/>
    </w:p>
    <w:p>
      <w:pPr>
        <w:pStyle w:val="988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                    (засідання проводиться                  </w:t>
      </w:r>
      <w:r/>
    </w:p>
    <w:p>
      <w:pPr>
        <w:pStyle w:val="988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988"/>
        <w:ind w:left="4395"/>
        <w:jc w:val="both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988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88"/>
        <w:ind w:firstLine="567"/>
        <w:jc w:val="both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 затверджено рішенням 1 сесії 8 скликання Менської міської ради 16 грудня 2020 </w:t>
      </w:r>
      <w:r>
        <w:rPr>
          <w:color w:val="000000"/>
          <w:sz w:val="28"/>
          <w:szCs w:val="28"/>
          <w:lang w:val="uk-UA"/>
        </w:rPr>
        <w:t xml:space="preserve">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473, </w:t>
      </w:r>
      <w:r>
        <w:rPr>
          <w:sz w:val="28"/>
          <w:szCs w:val="28"/>
          <w:lang w:val="uk-UA"/>
        </w:rPr>
        <w:t xml:space="preserve">рішенням 10 сесії Менської міської ради 8 скликання 21 вересня 2021 року № 571, рішенням 15 сесії Менської міської ради 8 скликання 23 грудня 2021 року № 900,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20 сесії Менської міської ради 8 скликання 24 червня 2022 року № 201, рішенням 22 сесії Менської міської ради 8 скликання 29 серпня 2022 року № 298, рішенням 44 сесії Менської міської ради 8 скликання 24 січня 2024 року № 34</w:t>
      </w:r>
      <w:r>
        <w:rPr>
          <w:color w:val="000000"/>
          <w:sz w:val="28"/>
          <w:szCs w:val="28"/>
          <w:lang w:val="uk-UA"/>
        </w:rPr>
        <w:t xml:space="preserve">. </w:t>
      </w:r>
      <w:r/>
    </w:p>
    <w:p>
      <w:pPr>
        <w:pStyle w:val="988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27 осіб. Присутні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виконкому (список членів виконкому, присутніх на засіданні, додається).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>
        <w:rPr>
          <w:color w:val="000000"/>
          <w:sz w:val="28"/>
          <w:szCs w:val="28"/>
          <w:lang w:val="uk-UA"/>
        </w:rPr>
        <w:t xml:space="preserve">11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 Засідання є правомочним.</w:t>
      </w:r>
      <w:r/>
    </w:p>
    <w:p>
      <w:pPr>
        <w:pStyle w:val="988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 </w:t>
      </w:r>
      <w:r/>
    </w:p>
    <w:p>
      <w:pPr>
        <w:pStyle w:val="988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lang w:val="uk-UA"/>
        </w:rPr>
        <w:t xml:space="preserve">Єкименко</w:t>
      </w:r>
      <w:r>
        <w:rPr>
          <w:color w:val="000000"/>
          <w:sz w:val="28"/>
          <w:lang w:val="uk-UA"/>
        </w:rPr>
        <w:t xml:space="preserve"> Ірина Валеріївна, начальник відділу житлово-комунального господарства, енергоефективності та комунального майна Менської міської ради (при розгляді питань №№ </w:t>
      </w:r>
      <w:r>
        <w:rPr>
          <w:color w:val="000000"/>
          <w:sz w:val="28"/>
          <w:lang w:val="uk-UA"/>
        </w:rPr>
        <w:t xml:space="preserve">7</w:t>
      </w:r>
      <w:r>
        <w:rPr>
          <w:color w:val="000000"/>
          <w:sz w:val="28"/>
          <w:lang w:val="uk-UA"/>
        </w:rPr>
        <w:t xml:space="preserve">1-</w:t>
      </w:r>
      <w:r>
        <w:rPr>
          <w:color w:val="000000"/>
          <w:sz w:val="28"/>
          <w:lang w:val="uk-UA"/>
        </w:rPr>
        <w:t xml:space="preserve">7</w:t>
      </w:r>
      <w:r>
        <w:rPr>
          <w:color w:val="000000"/>
          <w:sz w:val="28"/>
          <w:lang w:val="uk-UA"/>
        </w:rPr>
        <w:t xml:space="preserve">3 включно); </w:t>
      </w:r>
      <w:r>
        <w:rPr>
          <w:sz w:val="28"/>
          <w:szCs w:val="28"/>
          <w:lang w:val="uk-UA"/>
        </w:rPr>
        <w:t xml:space="preserve">Карпенко Олександр Петрович, завідувач сектору фізичної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культури і спорту, виконуючий обов’язки завідувача сектору оборонної роботи,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цивільного захисту населення та роботи з правоохоронними органами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</w:t>
      </w:r>
      <w:r>
        <w:rPr>
          <w:color w:val="000000"/>
          <w:sz w:val="28"/>
          <w:lang w:val="uk-UA"/>
        </w:rPr>
        <w:t xml:space="preserve"> (при розгляді питань №№ </w:t>
      </w:r>
      <w:r>
        <w:rPr>
          <w:color w:val="000000"/>
          <w:sz w:val="28"/>
          <w:lang w:val="uk-UA"/>
        </w:rPr>
        <w:t xml:space="preserve">7</w:t>
      </w:r>
      <w:r>
        <w:rPr>
          <w:color w:val="000000"/>
          <w:sz w:val="28"/>
          <w:lang w:val="uk-UA"/>
        </w:rPr>
        <w:t xml:space="preserve">1-</w:t>
      </w:r>
      <w:r>
        <w:rPr>
          <w:color w:val="000000"/>
          <w:sz w:val="28"/>
          <w:lang w:val="uk-UA"/>
        </w:rPr>
        <w:t xml:space="preserve">7</w:t>
      </w:r>
      <w:r>
        <w:rPr>
          <w:color w:val="000000"/>
          <w:sz w:val="28"/>
          <w:lang w:val="uk-UA"/>
        </w:rPr>
        <w:t xml:space="preserve">3 включно)</w:t>
      </w:r>
      <w:r>
        <w:rPr>
          <w:color w:val="000000"/>
          <w:sz w:val="28"/>
          <w:lang w:val="uk-UA"/>
        </w:rPr>
        <w:t xml:space="preserve">.</w:t>
      </w:r>
      <w:r/>
    </w:p>
    <w:p>
      <w:pPr>
        <w:jc w:val="both"/>
        <w:spacing w:after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right="-1"/>
        <w:jc w:val="both"/>
        <w:tabs>
          <w:tab w:val="left" w:pos="935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ст. ст. 42, 50 Закону України «Про місцеве самоврядування в Україні» </w:t>
      </w:r>
      <w:r>
        <w:rPr>
          <w:rFonts w:ascii="Times New Roman" w:hAnsi="Times New Roman" w:cs="Times New Roman"/>
          <w:sz w:val="28"/>
          <w:szCs w:val="28"/>
        </w:rPr>
        <w:t xml:space="preserve">засідання 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відбувається під головуванням секретаря ради </w:t>
      </w:r>
      <w:r>
        <w:rPr>
          <w:rFonts w:ascii="Times New Roman" w:hAnsi="Times New Roman" w:cs="Times New Roman"/>
          <w:sz w:val="28"/>
          <w:szCs w:val="28"/>
        </w:rPr>
        <w:t xml:space="preserve">Стальниченка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Юрія </w:t>
      </w:r>
      <w:r>
        <w:rPr>
          <w:rFonts w:ascii="Times New Roman" w:hAnsi="Times New Roman" w:cs="Times New Roman"/>
          <w:sz w:val="28"/>
          <w:szCs w:val="28"/>
        </w:rPr>
        <w:t xml:space="preserve">Валерійовича,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який здійснює повноваження міського голови.</w:t>
      </w:r>
      <w:r/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</w:t>
      </w:r>
      <w:r>
        <w:rPr>
          <w:sz w:val="28"/>
          <w:szCs w:val="28"/>
          <w:lang w:val="uk-UA"/>
        </w:rPr>
        <w:t xml:space="preserve"> Людмила Олександрівна, керуючий справами виконавчого комітету Менської міської ради. </w:t>
      </w:r>
      <w:r/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88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Стальниченка</w:t>
      </w:r>
      <w:r>
        <w:rPr>
          <w:color w:val="000000"/>
          <w:sz w:val="28"/>
          <w:szCs w:val="28"/>
          <w:lang w:val="uk-UA"/>
        </w:rPr>
        <w:t xml:space="preserve"> Ю.В.</w:t>
      </w:r>
      <w:r>
        <w:rPr>
          <w:color w:val="000000"/>
          <w:sz w:val="28"/>
          <w:szCs w:val="28"/>
          <w:lang w:val="uk-UA"/>
        </w:rPr>
        <w:t xml:space="preserve">, який запропонував затвердити </w:t>
      </w:r>
      <w:r>
        <w:rPr>
          <w:color w:val="000000"/>
          <w:sz w:val="28"/>
          <w:szCs w:val="28"/>
          <w:lang w:val="uk-UA"/>
        </w:rPr>
        <w:t xml:space="preserve">слідуючий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988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ПОРЯДОК ДЕННИЙ:</w:t>
      </w:r>
      <w:r/>
    </w:p>
    <w:p>
      <w:pPr>
        <w:pStyle w:val="98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7</w:t>
      </w:r>
      <w:r>
        <w:rPr>
          <w:sz w:val="28"/>
          <w:szCs w:val="28"/>
        </w:rPr>
        <w:t xml:space="preserve">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встановлення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тарифів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послуги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управління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побутовими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відходами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збирання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перевезення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видалення</w:t>
      </w:r>
      <w:r>
        <w:rPr>
          <w:sz w:val="28"/>
          <w:szCs w:val="28"/>
        </w:rPr>
        <w:t xml:space="preserve">) на </w:t>
      </w:r>
      <w:r>
        <w:rPr>
          <w:sz w:val="28"/>
          <w:szCs w:val="28"/>
        </w:rPr>
        <w:t xml:space="preserve">території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територіальної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громади</w:t>
      </w:r>
      <w:r>
        <w:rPr>
          <w:sz w:val="28"/>
          <w:szCs w:val="28"/>
        </w:rPr>
        <w:t xml:space="preserve">.</w:t>
      </w:r>
      <w:r/>
    </w:p>
    <w:p>
      <w:pPr>
        <w:pStyle w:val="98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Скороход </w:t>
      </w:r>
      <w:r>
        <w:rPr>
          <w:sz w:val="28"/>
          <w:szCs w:val="28"/>
        </w:rPr>
        <w:t xml:space="preserve">Сергій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Віталійович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міжнародного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співробітництва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економічного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розвитку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</w:t>
      </w:r>
      <w:r>
        <w:rPr>
          <w:sz w:val="28"/>
          <w:szCs w:val="28"/>
          <w:lang w:val="uk-UA"/>
        </w:rPr>
        <w:t xml:space="preserve">2. Про створення </w:t>
      </w:r>
      <w:r>
        <w:rPr>
          <w:sz w:val="28"/>
          <w:szCs w:val="28"/>
          <w:lang w:val="uk-UA"/>
        </w:rPr>
        <w:t xml:space="preserve">субланки</w:t>
      </w:r>
      <w:r>
        <w:rPr>
          <w:sz w:val="28"/>
          <w:szCs w:val="28"/>
          <w:lang w:val="uk-UA"/>
        </w:rPr>
        <w:t xml:space="preserve"> Менської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Корюківської</w:t>
      </w:r>
      <w:r>
        <w:rPr>
          <w:sz w:val="28"/>
          <w:szCs w:val="28"/>
          <w:lang w:val="uk-UA"/>
        </w:rPr>
        <w:t xml:space="preserve"> районної ланки територіальної підсистеми єдиної державної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системи цивільного захисту Чернігівської області.</w:t>
      </w:r>
      <w:r/>
    </w:p>
    <w:p>
      <w:pPr>
        <w:pStyle w:val="98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Карпенко </w:t>
      </w:r>
      <w:r>
        <w:rPr>
          <w:sz w:val="28"/>
          <w:szCs w:val="28"/>
        </w:rPr>
        <w:t xml:space="preserve">Олександр</w:t>
      </w:r>
      <w:r>
        <w:rPr>
          <w:sz w:val="28"/>
          <w:szCs w:val="28"/>
        </w:rPr>
        <w:t xml:space="preserve"> Петрович, </w:t>
      </w:r>
      <w:r>
        <w:rPr>
          <w:sz w:val="28"/>
          <w:szCs w:val="28"/>
        </w:rPr>
        <w:t xml:space="preserve">завідувач</w:t>
      </w:r>
      <w:r>
        <w:rPr>
          <w:sz w:val="28"/>
          <w:szCs w:val="28"/>
        </w:rPr>
        <w:t xml:space="preserve"> сектору </w:t>
      </w:r>
      <w:r>
        <w:rPr>
          <w:sz w:val="28"/>
          <w:szCs w:val="28"/>
        </w:rPr>
        <w:t xml:space="preserve">фізичної</w:t>
      </w:r>
      <w:r/>
    </w:p>
    <w:p>
      <w:pPr>
        <w:pStyle w:val="98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культури</w:t>
      </w:r>
      <w:r>
        <w:rPr>
          <w:sz w:val="28"/>
          <w:szCs w:val="28"/>
        </w:rPr>
        <w:t xml:space="preserve"> і спорту, </w:t>
      </w:r>
      <w:r>
        <w:rPr>
          <w:sz w:val="28"/>
          <w:szCs w:val="28"/>
        </w:rPr>
        <w:t xml:space="preserve">виконуючий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обов’язки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завідувача</w:t>
      </w:r>
      <w:r>
        <w:rPr>
          <w:sz w:val="28"/>
          <w:szCs w:val="28"/>
        </w:rPr>
        <w:t xml:space="preserve"> сектору </w:t>
      </w:r>
      <w:r>
        <w:rPr>
          <w:sz w:val="28"/>
          <w:szCs w:val="28"/>
        </w:rPr>
        <w:t xml:space="preserve">оборонної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</w:t>
      </w:r>
      <w:r>
        <w:rPr>
          <w:sz w:val="28"/>
          <w:szCs w:val="28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цивільного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захисту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роботи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правоохоронними</w:t>
      </w:r>
      <w:r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98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7</w:t>
      </w:r>
      <w:r>
        <w:rPr>
          <w:sz w:val="28"/>
          <w:szCs w:val="28"/>
        </w:rPr>
        <w:t xml:space="preserve">3. Про 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внутрішньо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переміщеній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житла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проживання</w:t>
      </w:r>
      <w:r>
        <w:rPr>
          <w:sz w:val="28"/>
          <w:szCs w:val="28"/>
        </w:rPr>
        <w:t xml:space="preserve">.</w:t>
      </w:r>
      <w:r/>
    </w:p>
    <w:p>
      <w:pPr>
        <w:pStyle w:val="98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Єкименко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Ірина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Валеріївна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житлово-комунального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господарства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енергоефективності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комунального</w:t>
      </w:r>
      <w:r>
        <w:rPr>
          <w:sz w:val="28"/>
          <w:szCs w:val="28"/>
        </w:rPr>
        <w:t xml:space="preserve"> майна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16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1. СЛУХАЛИ:</w:t>
      </w:r>
      <w:r/>
    </w:p>
    <w:p>
      <w:pPr>
        <w:pStyle w:val="988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Скорохода С.В.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про</w:t>
      </w:r>
      <w:r>
        <w:rPr>
          <w:rStyle w:val="1070"/>
          <w:rFonts w:eastAsiaTheme="minorHAnsi"/>
          <w:color w:val="000000"/>
          <w:sz w:val="28"/>
          <w:szCs w:val="28"/>
          <w:lang w:val="uk-UA"/>
        </w:rPr>
        <w:t xml:space="preserve"> звернення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директора КП «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Менакомунпослуга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»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</w:t>
      </w:r>
      <w:r>
        <w:rPr>
          <w:rFonts w:eastAsiaTheme="minorHAnsi"/>
          <w:sz w:val="28"/>
          <w:szCs w:val="28"/>
          <w:lang w:val="uk-UA"/>
        </w:rPr>
        <w:t xml:space="preserve">анжули</w:t>
      </w:r>
      <w:r>
        <w:rPr>
          <w:rFonts w:eastAsiaTheme="minorHAnsi"/>
          <w:sz w:val="28"/>
          <w:szCs w:val="28"/>
          <w:lang w:val="uk-UA"/>
        </w:rPr>
        <w:t xml:space="preserve"> </w:t>
      </w:r>
      <w:r>
        <w:rPr>
          <w:rFonts w:eastAsiaTheme="minorHAnsi"/>
          <w:sz w:val="28"/>
          <w:szCs w:val="28"/>
          <w:lang w:val="uk-UA"/>
        </w:rPr>
        <w:t xml:space="preserve">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.В. щодо встановлення тарифів на послуги з управління побутовими відходами (збирання, перевезення та видалення) на території Менської міської територіальної громади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подані розрахунки тарифів.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Сергій Віталійович проінформував членів виконкому про зміни в законодавстві щодо поводження з побутовими відходами і запропонував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враховуючи подані підприємством розрахунки,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становити тариф на послугу з управління побутовими відходами (збирання, перевезення та видалення побутових відходів) для всіх категорій споживачів на території Менської міської територіальної громади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які надає КП «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Менакомунпослуга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», в розмірі – 189,88 грн за 1 м куб. з ПДВ.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Плата за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послугу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з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управління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побутовими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відходами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(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збирання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,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перевезення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та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видалення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побутових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відходів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) для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багатоквартирних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будинків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з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однієї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людини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(при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нормі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0,154 м.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куб. )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становить 29,24 грн. з ПДВ.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Плата за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послугу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з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управління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побутовими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відходами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(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збирання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,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перевезення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та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видалення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побутових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відходів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) для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приватних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будинків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з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однієї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людини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(при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нормі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0,158 м.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куб. )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становить 30,00 грн. з ПДВ.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Також Сергій Віталійович запропонував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втсановитит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т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ариф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на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послугу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з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управління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побутовими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відходами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(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видалення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побутових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відходів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) для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всіх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категорій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споживачів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на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території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територіальної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громади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які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надає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Комунальне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підприємство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«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Менакомунпослуга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»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ради, в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розмірі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– 39,40 грн. за 1 м. куб. з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ПДВ.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Крім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того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Сергій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Віталійович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зазначив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про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необхідність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внесення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доповнення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до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запропонованого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проєкту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рішення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вказавши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по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всьому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тексту,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враховуючи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додатки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що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ПДВ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складає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розмірі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20%.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Дані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тарифи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ввести в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дію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з 01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квітня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2024 року.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ВИСТУПИЛИ: 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Лук'яненко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І.Ф.,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Небера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О.Л.,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Стальниченко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Ю.В.,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Андрійченко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Ю.М., Стародуб Л.О., Прищепа В.В.,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Очковська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Н.І., Семко Н.М.,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Єкименко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І.В.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, Попок С.М.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Головуючий запитав, чи є у членів виконавчого комітету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ще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запитання, доповнення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зауваження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по даному питанню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Враховуючи, що  запитань, доповнень, зауважень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більше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немає, поставив на голосування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проєкт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рішення</w:t>
      </w:r>
      <w:r>
        <w:rPr>
          <w:rFonts w:eastAsiaTheme="minorHAnsi"/>
          <w:color w:val="000000"/>
          <w:sz w:val="28"/>
          <w:szCs w:val="28"/>
        </w:rPr>
        <w:t xml:space="preserve"> -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встановлення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тарифів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послуги</w:t>
      </w:r>
      <w:r>
        <w:rPr>
          <w:rFonts w:eastAsiaTheme="minorHAnsi"/>
          <w:sz w:val="28"/>
          <w:szCs w:val="28"/>
        </w:rPr>
        <w:t xml:space="preserve"> з </w:t>
      </w:r>
      <w:r>
        <w:rPr>
          <w:rFonts w:eastAsiaTheme="minorHAnsi"/>
          <w:sz w:val="28"/>
          <w:szCs w:val="28"/>
        </w:rPr>
        <w:t xml:space="preserve">управління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побутовими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відходами</w:t>
      </w:r>
      <w:r>
        <w:rPr>
          <w:rFonts w:eastAsiaTheme="minorHAnsi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</w:rPr>
        <w:t xml:space="preserve">збирання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перевезення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видалення</w:t>
      </w:r>
      <w:r>
        <w:rPr>
          <w:rFonts w:eastAsiaTheme="minorHAnsi"/>
          <w:sz w:val="28"/>
          <w:szCs w:val="28"/>
        </w:rPr>
        <w:t xml:space="preserve">) на </w:t>
      </w:r>
      <w:r>
        <w:rPr>
          <w:rFonts w:eastAsiaTheme="minorHAnsi"/>
          <w:sz w:val="28"/>
          <w:szCs w:val="28"/>
        </w:rPr>
        <w:t xml:space="preserve">території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територіальної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громади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зі змінами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запропонованими Скороходом С.В.</w:t>
      </w:r>
      <w:bookmarkStart w:id="0" w:name="_GoBack"/>
      <w:r>
        <w:rPr>
          <w:rFonts w:eastAsiaTheme="minorHAnsi"/>
        </w:rPr>
      </w:r>
      <w:bookmarkEnd w:id="0"/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16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7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встановлення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тарифів</w:t>
      </w:r>
      <w:r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 xml:space="preserve">послуги</w:t>
      </w:r>
      <w:r>
        <w:rPr>
          <w:rFonts w:eastAsiaTheme="minorHAnsi"/>
          <w:sz w:val="28"/>
          <w:szCs w:val="28"/>
        </w:rPr>
        <w:t xml:space="preserve"> з </w:t>
      </w:r>
      <w:r>
        <w:rPr>
          <w:rFonts w:eastAsiaTheme="minorHAnsi"/>
          <w:sz w:val="28"/>
          <w:szCs w:val="28"/>
        </w:rPr>
        <w:t xml:space="preserve">управління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побутовими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відходами</w:t>
      </w:r>
      <w:r>
        <w:rPr>
          <w:rFonts w:eastAsiaTheme="minorHAnsi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</w:rPr>
        <w:t xml:space="preserve">збирання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перевезення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видалення</w:t>
      </w:r>
      <w:r>
        <w:rPr>
          <w:rFonts w:eastAsiaTheme="minorHAnsi"/>
          <w:sz w:val="28"/>
          <w:szCs w:val="28"/>
        </w:rPr>
        <w:t xml:space="preserve">) на </w:t>
      </w:r>
      <w:r>
        <w:rPr>
          <w:rFonts w:eastAsiaTheme="minorHAnsi"/>
          <w:sz w:val="28"/>
          <w:szCs w:val="28"/>
        </w:rPr>
        <w:t xml:space="preserve">території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територіальної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громади</w:t>
      </w:r>
      <w:r>
        <w:rPr>
          <w:rFonts w:eastAsiaTheme="minorHAnsi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, зі змінами</w:t>
      </w:r>
      <w:r>
        <w:rPr>
          <w:rFonts w:eastAsiaTheme="minorHAnsi"/>
          <w:sz w:val="28"/>
          <w:szCs w:val="28"/>
          <w:lang w:val="uk-UA"/>
        </w:rPr>
        <w:t xml:space="preserve"> - </w:t>
      </w:r>
      <w:r>
        <w:rPr>
          <w:rFonts w:eastAsiaTheme="minorHAnsi"/>
          <w:sz w:val="28"/>
          <w:szCs w:val="28"/>
          <w:lang w:val="uk-UA"/>
        </w:rPr>
        <w:t xml:space="preserve">п</w:t>
      </w:r>
      <w:r>
        <w:rPr>
          <w:rFonts w:eastAsiaTheme="minorHAnsi"/>
          <w:sz w:val="28"/>
          <w:szCs w:val="28"/>
          <w:lang w:val="uk-UA"/>
        </w:rPr>
        <w:t xml:space="preserve">риймається (додається).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72. СЛУХАЛИ: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Карпенка О.П. про </w:t>
      </w:r>
      <w:r>
        <w:rPr>
          <w:rFonts w:eastAsiaTheme="minorHAnsi"/>
          <w:sz w:val="28"/>
          <w:szCs w:val="28"/>
          <w:lang w:val="uk-UA"/>
        </w:rPr>
        <w:t xml:space="preserve">необхідність </w:t>
      </w:r>
      <w:r>
        <w:rPr>
          <w:rFonts w:eastAsiaTheme="minorHAnsi"/>
          <w:sz w:val="28"/>
          <w:szCs w:val="28"/>
          <w:lang w:val="uk-UA"/>
        </w:rPr>
        <w:t xml:space="preserve">п</w:t>
      </w:r>
      <w:r>
        <w:rPr>
          <w:rFonts w:eastAsiaTheme="minorHAnsi"/>
          <w:sz w:val="28"/>
          <w:szCs w:val="28"/>
          <w:lang w:val="uk-UA"/>
        </w:rPr>
        <w:t xml:space="preserve">огодити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виконавчого комітету Менської міської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ради «Про створення </w:t>
      </w:r>
      <w:bookmarkStart w:id="1" w:name="_Hlk163153089"/>
      <w:r>
        <w:rPr>
          <w:rFonts w:eastAsiaTheme="minorHAnsi"/>
          <w:sz w:val="28"/>
          <w:szCs w:val="28"/>
          <w:lang w:val="uk-UA"/>
        </w:rPr>
        <w:t xml:space="preserve">субланки</w:t>
      </w:r>
      <w:r>
        <w:rPr>
          <w:rFonts w:eastAsiaTheme="minorHAnsi"/>
          <w:sz w:val="28"/>
          <w:szCs w:val="28"/>
          <w:lang w:val="uk-UA"/>
        </w:rPr>
        <w:t xml:space="preserve"> Менської міської територіальної громади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Корюківської</w:t>
      </w:r>
      <w:r>
        <w:rPr>
          <w:rFonts w:eastAsiaTheme="minorHAnsi"/>
          <w:sz w:val="28"/>
          <w:szCs w:val="28"/>
          <w:lang w:val="uk-UA"/>
        </w:rPr>
        <w:t xml:space="preserve"> районної ланки територіальної підсистеми єдиної державної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системи цивільного захисту Чернігівської області</w:t>
      </w:r>
      <w:bookmarkEnd w:id="1"/>
      <w:r>
        <w:rPr>
          <w:rFonts w:eastAsiaTheme="minorHAnsi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. Даний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передбачає створення </w:t>
      </w:r>
      <w:r>
        <w:rPr>
          <w:rFonts w:eastAsiaTheme="minorHAnsi"/>
          <w:sz w:val="28"/>
          <w:szCs w:val="28"/>
          <w:lang w:val="uk-UA"/>
        </w:rPr>
        <w:t xml:space="preserve">субланки</w:t>
      </w:r>
      <w:r>
        <w:rPr>
          <w:rFonts w:eastAsiaTheme="minorHAnsi"/>
          <w:sz w:val="28"/>
          <w:szCs w:val="28"/>
          <w:lang w:val="uk-UA"/>
        </w:rPr>
        <w:t xml:space="preserve"> Менської міської територіальної громади </w:t>
      </w:r>
      <w:r>
        <w:rPr>
          <w:rFonts w:eastAsiaTheme="minorHAnsi"/>
          <w:sz w:val="28"/>
          <w:szCs w:val="28"/>
          <w:lang w:val="uk-UA"/>
        </w:rPr>
        <w:t xml:space="preserve">Корюківської</w:t>
      </w:r>
      <w:r>
        <w:rPr>
          <w:rFonts w:eastAsiaTheme="minorHAnsi"/>
          <w:sz w:val="28"/>
          <w:szCs w:val="28"/>
          <w:lang w:val="uk-UA"/>
        </w:rPr>
        <w:t xml:space="preserve"> районної ланки територіальної підсистеми єдиної державної системи цивільного захисту Чернігівської області</w:t>
      </w:r>
      <w:r>
        <w:rPr>
          <w:rFonts w:eastAsiaTheme="minorHAnsi"/>
          <w:sz w:val="28"/>
          <w:szCs w:val="28"/>
          <w:lang w:val="uk-UA"/>
        </w:rPr>
        <w:t xml:space="preserve">, затвердження положення про </w:t>
      </w:r>
      <w:r>
        <w:rPr>
          <w:rFonts w:eastAsiaTheme="minorHAnsi"/>
          <w:sz w:val="28"/>
          <w:szCs w:val="28"/>
          <w:lang w:val="uk-UA"/>
        </w:rPr>
        <w:t xml:space="preserve">субланку</w:t>
      </w:r>
      <w:r>
        <w:rPr>
          <w:rFonts w:eastAsiaTheme="minorHAnsi"/>
          <w:sz w:val="28"/>
          <w:szCs w:val="28"/>
          <w:lang w:val="uk-UA"/>
        </w:rPr>
        <w:t xml:space="preserve">, перелік сил цивільного захисту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субланки</w:t>
      </w:r>
      <w:r>
        <w:rPr>
          <w:rFonts w:eastAsiaTheme="minorHAnsi"/>
          <w:sz w:val="28"/>
          <w:szCs w:val="28"/>
          <w:lang w:val="uk-UA"/>
        </w:rPr>
        <w:t xml:space="preserve">, перелік служб цивільного захисту </w:t>
      </w:r>
      <w:r>
        <w:rPr>
          <w:rFonts w:eastAsiaTheme="minorHAnsi"/>
          <w:sz w:val="28"/>
          <w:szCs w:val="28"/>
          <w:lang w:val="uk-UA"/>
        </w:rPr>
        <w:t xml:space="preserve">субланки</w:t>
      </w:r>
      <w:r>
        <w:rPr>
          <w:rFonts w:eastAsiaTheme="minorHAnsi"/>
          <w:sz w:val="28"/>
          <w:szCs w:val="28"/>
          <w:lang w:val="uk-UA"/>
        </w:rPr>
        <w:t xml:space="preserve">. Прийняття рішенн</w:t>
      </w:r>
      <w:r>
        <w:rPr>
          <w:rFonts w:eastAsiaTheme="minorHAnsi"/>
          <w:sz w:val="28"/>
          <w:szCs w:val="28"/>
          <w:lang w:val="uk-UA"/>
        </w:rPr>
        <w:t xml:space="preserve">я сприятиме ефективному виконан</w:t>
      </w:r>
      <w:r>
        <w:rPr>
          <w:rFonts w:eastAsiaTheme="minorHAnsi"/>
          <w:sz w:val="28"/>
          <w:szCs w:val="28"/>
          <w:lang w:val="uk-UA"/>
        </w:rPr>
        <w:t xml:space="preserve">ню завдань у сфері цивільного захисту, реагування на надзвичайні ситуації та ліквідації їх наслідків у мирний час та в умовах особливого періоду. Дане рішення є регуляторним актом. Після оприлюднення </w:t>
      </w:r>
      <w:r>
        <w:rPr>
          <w:rFonts w:eastAsiaTheme="minorHAnsi"/>
          <w:sz w:val="28"/>
          <w:szCs w:val="28"/>
          <w:lang w:val="uk-UA"/>
        </w:rPr>
        <w:t xml:space="preserve">проєкту</w:t>
      </w:r>
      <w:r>
        <w:rPr>
          <w:rFonts w:eastAsiaTheme="minorHAnsi"/>
          <w:sz w:val="28"/>
          <w:szCs w:val="28"/>
          <w:lang w:val="uk-UA"/>
        </w:rPr>
        <w:t xml:space="preserve"> рішення </w:t>
      </w:r>
      <w:r>
        <w:rPr>
          <w:rFonts w:eastAsiaTheme="minorHAnsi"/>
          <w:sz w:val="28"/>
          <w:szCs w:val="28"/>
          <w:lang w:val="uk-UA"/>
        </w:rPr>
        <w:t xml:space="preserve">будуть прийматись пропозиції та зауваження до нього протягом місяця. Після закінчення вказаного строку, </w:t>
      </w:r>
      <w:r>
        <w:rPr>
          <w:rFonts w:eastAsiaTheme="minorHAnsi"/>
          <w:sz w:val="28"/>
          <w:szCs w:val="28"/>
          <w:lang w:val="uk-UA"/>
        </w:rPr>
        <w:t xml:space="preserve">проєкт</w:t>
      </w:r>
      <w:r>
        <w:rPr>
          <w:rFonts w:eastAsiaTheme="minorHAnsi"/>
          <w:sz w:val="28"/>
          <w:szCs w:val="28"/>
          <w:lang w:val="uk-UA"/>
        </w:rPr>
        <w:t xml:space="preserve"> рішення буде винесено на розгляд членів виконкому з урахуванням поданих пропозицій та зауважень.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Прищепа В.В., </w:t>
      </w:r>
      <w:r>
        <w:rPr>
          <w:rFonts w:eastAsiaTheme="minorHAnsi"/>
          <w:sz w:val="28"/>
          <w:szCs w:val="28"/>
          <w:lang w:val="uk-UA"/>
        </w:rPr>
        <w:t xml:space="preserve">Стальниченко</w:t>
      </w:r>
      <w:r>
        <w:rPr>
          <w:rFonts w:eastAsiaTheme="minorHAnsi"/>
          <w:sz w:val="28"/>
          <w:szCs w:val="28"/>
          <w:lang w:val="uk-UA"/>
        </w:rPr>
        <w:t xml:space="preserve"> Ю.В., </w:t>
      </w:r>
      <w:r>
        <w:rPr>
          <w:rFonts w:eastAsiaTheme="minorHAnsi"/>
          <w:sz w:val="28"/>
          <w:szCs w:val="28"/>
          <w:lang w:val="uk-UA"/>
        </w:rPr>
        <w:t xml:space="preserve">Небера</w:t>
      </w:r>
      <w:r>
        <w:rPr>
          <w:rFonts w:eastAsiaTheme="minorHAnsi"/>
          <w:sz w:val="28"/>
          <w:szCs w:val="28"/>
          <w:lang w:val="uk-UA"/>
        </w:rPr>
        <w:t xml:space="preserve"> О.Л.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Головуючий запитав, чи є у членів виконавчого комітету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ще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запитання, доповнення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зауваження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по даному питанню.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Враховуючи, що  запитань, доповнень, зауважень більше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немає, поставив на голосування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проєкт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рішення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-</w:t>
      </w:r>
      <w:r>
        <w:rPr>
          <w:rFonts w:eastAsiaTheme="minorHAnsi"/>
          <w:sz w:val="28"/>
          <w:szCs w:val="28"/>
          <w:lang w:val="uk-UA"/>
        </w:rPr>
        <w:t xml:space="preserve"> Про створення </w:t>
      </w:r>
      <w:r>
        <w:rPr>
          <w:rFonts w:eastAsiaTheme="minorHAnsi"/>
          <w:sz w:val="28"/>
          <w:szCs w:val="28"/>
          <w:lang w:val="uk-UA"/>
        </w:rPr>
        <w:t xml:space="preserve">субланки</w:t>
      </w:r>
      <w:r>
        <w:rPr>
          <w:rFonts w:eastAsiaTheme="minorHAnsi"/>
          <w:sz w:val="28"/>
          <w:szCs w:val="28"/>
          <w:lang w:val="uk-UA"/>
        </w:rPr>
        <w:t xml:space="preserve"> Менської міської територіальної громади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Корюківської</w:t>
      </w:r>
      <w:r>
        <w:rPr>
          <w:rFonts w:eastAsiaTheme="minorHAnsi"/>
          <w:sz w:val="28"/>
          <w:szCs w:val="28"/>
          <w:lang w:val="uk-UA"/>
        </w:rPr>
        <w:t xml:space="preserve"> районної ланки територіальної підсистеми єдиної державної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системи цивільного захисту Чернігівської області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зі змінами.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16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72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«</w:t>
      </w:r>
      <w:r>
        <w:rPr>
          <w:rFonts w:eastAsiaTheme="minorHAnsi"/>
          <w:sz w:val="28"/>
          <w:szCs w:val="28"/>
          <w:lang w:val="uk-UA"/>
        </w:rPr>
        <w:t xml:space="preserve">Про створення </w:t>
      </w:r>
      <w:r>
        <w:rPr>
          <w:rFonts w:eastAsiaTheme="minorHAnsi"/>
          <w:sz w:val="28"/>
          <w:szCs w:val="28"/>
          <w:lang w:val="uk-UA"/>
        </w:rPr>
        <w:t xml:space="preserve">субланки</w:t>
      </w:r>
      <w:r>
        <w:rPr>
          <w:rFonts w:eastAsiaTheme="minorHAnsi"/>
          <w:sz w:val="28"/>
          <w:szCs w:val="28"/>
          <w:lang w:val="uk-UA"/>
        </w:rPr>
        <w:t xml:space="preserve"> Менської міської територіальної громади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Корюківської</w:t>
      </w:r>
      <w:r>
        <w:rPr>
          <w:rFonts w:eastAsiaTheme="minorHAnsi"/>
          <w:sz w:val="28"/>
          <w:szCs w:val="28"/>
          <w:lang w:val="uk-UA"/>
        </w:rPr>
        <w:t xml:space="preserve"> районної ланки територіальної підсистеми єдиної державної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системи цивільного захисту Чернігівської області</w:t>
      </w:r>
      <w:r>
        <w:rPr>
          <w:rFonts w:eastAsiaTheme="minorHAnsi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, зі змінами</w:t>
      </w:r>
      <w:r>
        <w:rPr>
          <w:rFonts w:eastAsiaTheme="minorHAnsi"/>
          <w:sz w:val="28"/>
          <w:szCs w:val="28"/>
          <w:lang w:val="uk-UA"/>
        </w:rPr>
        <w:t xml:space="preserve"> - </w:t>
      </w:r>
      <w:r>
        <w:rPr>
          <w:rFonts w:eastAsiaTheme="minorHAnsi"/>
          <w:sz w:val="28"/>
          <w:szCs w:val="28"/>
          <w:lang w:val="uk-UA"/>
        </w:rPr>
        <w:t xml:space="preserve">п</w:t>
      </w:r>
      <w:r>
        <w:rPr>
          <w:rFonts w:eastAsiaTheme="minorHAnsi"/>
          <w:sz w:val="28"/>
          <w:szCs w:val="28"/>
          <w:lang w:val="uk-UA"/>
        </w:rPr>
        <w:t xml:space="preserve">риймається (додається).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73. СЛУХАЛИ: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Єкменко</w:t>
      </w:r>
      <w:r>
        <w:rPr>
          <w:rFonts w:eastAsiaTheme="minorHAnsi"/>
          <w:sz w:val="28"/>
          <w:szCs w:val="28"/>
          <w:lang w:val="uk-UA"/>
        </w:rPr>
        <w:t xml:space="preserve"> І.В. про </w:t>
      </w:r>
      <w:r>
        <w:rPr>
          <w:rFonts w:eastAsiaTheme="minorHAnsi"/>
          <w:sz w:val="28"/>
          <w:szCs w:val="28"/>
        </w:rPr>
        <w:t xml:space="preserve">заяву</w:t>
      </w:r>
      <w:r>
        <w:rPr>
          <w:rFonts w:eastAsiaTheme="minorHAnsi"/>
          <w:sz w:val="28"/>
          <w:szCs w:val="28"/>
        </w:rPr>
        <w:t xml:space="preserve"> Глущенка </w:t>
      </w:r>
      <w:r>
        <w:rPr>
          <w:rFonts w:eastAsiaTheme="minorHAnsi"/>
          <w:sz w:val="28"/>
          <w:szCs w:val="28"/>
        </w:rPr>
        <w:t xml:space="preserve">Миколи</w:t>
      </w:r>
      <w:r>
        <w:rPr>
          <w:rFonts w:eastAsiaTheme="minorHAnsi"/>
          <w:sz w:val="28"/>
          <w:szCs w:val="28"/>
        </w:rPr>
        <w:t xml:space="preserve"> Миколайовича про </w:t>
      </w:r>
      <w:r>
        <w:rPr>
          <w:rFonts w:eastAsiaTheme="minorHAnsi"/>
          <w:sz w:val="28"/>
          <w:szCs w:val="28"/>
        </w:rPr>
        <w:t xml:space="preserve">взяття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його</w:t>
      </w:r>
      <w:r>
        <w:rPr>
          <w:rFonts w:eastAsiaTheme="minorHAnsi"/>
          <w:sz w:val="28"/>
          <w:szCs w:val="28"/>
        </w:rPr>
        <w:t xml:space="preserve"> на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облік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громадян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потребують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житла</w:t>
      </w:r>
      <w:r>
        <w:rPr>
          <w:rFonts w:eastAsiaTheme="minorHAnsi"/>
          <w:sz w:val="28"/>
          <w:szCs w:val="28"/>
        </w:rPr>
        <w:t xml:space="preserve"> для </w:t>
      </w:r>
      <w:r>
        <w:rPr>
          <w:rFonts w:eastAsiaTheme="minorHAnsi"/>
          <w:sz w:val="28"/>
          <w:szCs w:val="28"/>
        </w:rPr>
        <w:t xml:space="preserve">тимчасового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проживання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із</w:t>
      </w:r>
      <w:r>
        <w:rPr>
          <w:rFonts w:eastAsiaTheme="minorHAnsi"/>
          <w:sz w:val="28"/>
          <w:szCs w:val="28"/>
        </w:rPr>
        <w:t xml:space="preserve"> фонду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житла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призначеного</w:t>
      </w:r>
      <w:r>
        <w:rPr>
          <w:rFonts w:eastAsiaTheme="minorHAnsi"/>
          <w:sz w:val="28"/>
          <w:szCs w:val="28"/>
        </w:rPr>
        <w:t xml:space="preserve"> для </w:t>
      </w:r>
      <w:r>
        <w:rPr>
          <w:rFonts w:eastAsiaTheme="minorHAnsi"/>
          <w:sz w:val="28"/>
          <w:szCs w:val="28"/>
        </w:rPr>
        <w:t xml:space="preserve">тимчасового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проживання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внутрішньо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переміщених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осіб</w:t>
      </w:r>
      <w:r>
        <w:rPr>
          <w:rFonts w:eastAsiaTheme="minorHAnsi"/>
          <w:sz w:val="28"/>
          <w:szCs w:val="28"/>
        </w:rPr>
        <w:t xml:space="preserve"> та </w:t>
      </w:r>
      <w:r>
        <w:rPr>
          <w:rFonts w:eastAsiaTheme="minorHAnsi"/>
          <w:sz w:val="28"/>
          <w:szCs w:val="28"/>
        </w:rPr>
        <w:t xml:space="preserve">додані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документи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  <w:sz w:val="28"/>
          <w:szCs w:val="28"/>
          <w:lang w:val="uk-UA"/>
        </w:rPr>
        <w:t xml:space="preserve">Ірина Валеріївна</w:t>
      </w:r>
      <w:r>
        <w:rPr>
          <w:rFonts w:eastAsiaTheme="minorHAnsi"/>
          <w:sz w:val="28"/>
          <w:szCs w:val="28"/>
          <w:lang w:val="uk-UA"/>
        </w:rPr>
        <w:t xml:space="preserve">, враховуючи пропозиції комісії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щодо надання житла внутрішньо переміщеним особам, </w:t>
      </w:r>
      <w:r>
        <w:rPr>
          <w:rFonts w:eastAsiaTheme="minorHAnsi"/>
          <w:sz w:val="28"/>
          <w:szCs w:val="28"/>
          <w:lang w:val="uk-UA"/>
        </w:rPr>
        <w:t xml:space="preserve">запропонувала в</w:t>
      </w:r>
      <w:r>
        <w:rPr>
          <w:rFonts w:eastAsiaTheme="minorHAnsi"/>
          <w:sz w:val="28"/>
          <w:szCs w:val="28"/>
        </w:rPr>
        <w:t xml:space="preserve">зяти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внутрішньо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переміщену</w:t>
      </w:r>
      <w:r>
        <w:rPr>
          <w:rFonts w:eastAsiaTheme="minorHAnsi"/>
          <w:sz w:val="28"/>
          <w:szCs w:val="28"/>
        </w:rPr>
        <w:t xml:space="preserve"> особу Глущенка Миколу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Миколайовича, на </w:t>
      </w:r>
      <w:r>
        <w:rPr>
          <w:rFonts w:eastAsiaTheme="minorHAnsi"/>
          <w:sz w:val="28"/>
          <w:szCs w:val="28"/>
        </w:rPr>
        <w:t xml:space="preserve">облік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громадян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потребують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житла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для </w:t>
      </w:r>
      <w:r>
        <w:rPr>
          <w:rFonts w:eastAsiaTheme="minorHAnsi"/>
          <w:sz w:val="28"/>
          <w:szCs w:val="28"/>
        </w:rPr>
        <w:t xml:space="preserve">тимчасового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проживання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із</w:t>
      </w:r>
      <w:r>
        <w:rPr>
          <w:rFonts w:eastAsiaTheme="minorHAnsi"/>
          <w:sz w:val="28"/>
          <w:szCs w:val="28"/>
        </w:rPr>
        <w:t xml:space="preserve"> фонду </w:t>
      </w:r>
      <w:r>
        <w:rPr>
          <w:rFonts w:eastAsiaTheme="minorHAnsi"/>
          <w:sz w:val="28"/>
          <w:szCs w:val="28"/>
        </w:rPr>
        <w:t xml:space="preserve">житла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призначеного</w:t>
      </w:r>
      <w:r>
        <w:rPr>
          <w:rFonts w:eastAsiaTheme="minorHAnsi"/>
          <w:sz w:val="28"/>
          <w:szCs w:val="28"/>
        </w:rPr>
        <w:t xml:space="preserve"> для </w:t>
      </w:r>
      <w:r>
        <w:rPr>
          <w:rFonts w:eastAsiaTheme="minorHAnsi"/>
          <w:sz w:val="28"/>
          <w:szCs w:val="28"/>
        </w:rPr>
        <w:t xml:space="preserve">тимчасового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прожива</w:t>
      </w:r>
      <w:r>
        <w:rPr>
          <w:rFonts w:eastAsiaTheme="minorHAnsi"/>
          <w:sz w:val="28"/>
          <w:szCs w:val="28"/>
        </w:rPr>
        <w:t xml:space="preserve">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внутрішньо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переміщених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осіб</w:t>
      </w:r>
      <w:r>
        <w:rPr>
          <w:rFonts w:eastAsiaTheme="minorHAnsi"/>
          <w:sz w:val="28"/>
          <w:szCs w:val="28"/>
          <w:lang w:val="uk-UA"/>
        </w:rPr>
        <w:t xml:space="preserve"> т</w:t>
      </w:r>
      <w:r>
        <w:rPr>
          <w:rFonts w:eastAsiaTheme="minorHAnsi"/>
          <w:sz w:val="28"/>
          <w:szCs w:val="28"/>
          <w:lang w:val="uk-UA"/>
        </w:rPr>
        <w:t xml:space="preserve">а н</w:t>
      </w:r>
      <w:r>
        <w:rPr>
          <w:rFonts w:eastAsiaTheme="minorHAnsi"/>
          <w:sz w:val="28"/>
          <w:szCs w:val="28"/>
        </w:rPr>
        <w:t xml:space="preserve">адати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внутрішньо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переміщеній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особі</w:t>
      </w:r>
      <w:r>
        <w:rPr>
          <w:rFonts w:eastAsiaTheme="minorHAnsi"/>
          <w:sz w:val="28"/>
          <w:szCs w:val="28"/>
        </w:rPr>
        <w:t xml:space="preserve"> Глущенку </w:t>
      </w:r>
      <w:r>
        <w:rPr>
          <w:rFonts w:eastAsiaTheme="minorHAnsi"/>
          <w:sz w:val="28"/>
          <w:szCs w:val="28"/>
        </w:rPr>
        <w:t xml:space="preserve">Миколі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Миколайовичу, для </w:t>
      </w:r>
      <w:r>
        <w:rPr>
          <w:rFonts w:eastAsiaTheme="minorHAnsi"/>
          <w:sz w:val="28"/>
          <w:szCs w:val="28"/>
        </w:rPr>
        <w:t xml:space="preserve">тимчасового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проживання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трикімнатну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квартиру, </w:t>
      </w:r>
      <w:r>
        <w:rPr>
          <w:rFonts w:eastAsiaTheme="minorHAnsi"/>
          <w:sz w:val="28"/>
          <w:szCs w:val="28"/>
        </w:rPr>
        <w:t xml:space="preserve">що</w:t>
      </w:r>
      <w:r>
        <w:rPr>
          <w:rFonts w:eastAsiaTheme="minorHAnsi"/>
          <w:sz w:val="28"/>
          <w:szCs w:val="28"/>
        </w:rPr>
        <w:t xml:space="preserve"> включена до фонду </w:t>
      </w:r>
      <w:r>
        <w:rPr>
          <w:rFonts w:eastAsiaTheme="minorHAnsi"/>
          <w:sz w:val="28"/>
          <w:szCs w:val="28"/>
        </w:rPr>
        <w:t xml:space="preserve">житла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призначеного</w:t>
      </w:r>
      <w:r>
        <w:rPr>
          <w:rFonts w:eastAsiaTheme="minorHAnsi"/>
          <w:sz w:val="28"/>
          <w:szCs w:val="28"/>
        </w:rPr>
        <w:t xml:space="preserve"> для </w:t>
      </w:r>
      <w:r>
        <w:rPr>
          <w:rFonts w:eastAsiaTheme="minorHAnsi"/>
          <w:sz w:val="28"/>
          <w:szCs w:val="28"/>
        </w:rPr>
        <w:t xml:space="preserve">тимчасового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проживання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внутрішньо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переміщених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осіб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розташовану</w:t>
      </w:r>
      <w:r>
        <w:rPr>
          <w:rFonts w:eastAsiaTheme="minorHAnsi"/>
          <w:sz w:val="28"/>
          <w:szCs w:val="28"/>
        </w:rPr>
        <w:t xml:space="preserve"> за </w:t>
      </w:r>
      <w:r>
        <w:rPr>
          <w:rFonts w:eastAsiaTheme="minorHAnsi"/>
          <w:sz w:val="28"/>
          <w:szCs w:val="28"/>
        </w:rPr>
        <w:t xml:space="preserve">адресою</w:t>
      </w:r>
      <w:r>
        <w:rPr>
          <w:rFonts w:eastAsiaTheme="minorHAnsi"/>
          <w:sz w:val="28"/>
          <w:szCs w:val="28"/>
        </w:rPr>
        <w:t xml:space="preserve">: </w:t>
      </w:r>
      <w:r>
        <w:rPr>
          <w:rFonts w:eastAsiaTheme="minorHAnsi"/>
          <w:sz w:val="28"/>
          <w:szCs w:val="28"/>
        </w:rPr>
        <w:t xml:space="preserve">вул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Гетьмана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Мазепи</w:t>
      </w:r>
      <w:r>
        <w:rPr>
          <w:rFonts w:eastAsiaTheme="minorHAnsi"/>
          <w:sz w:val="28"/>
          <w:szCs w:val="28"/>
        </w:rPr>
        <w:t xml:space="preserve"> (Суворова), буд. ......, м. Мена, </w:t>
      </w:r>
      <w:r>
        <w:rPr>
          <w:rFonts w:eastAsiaTheme="minorHAnsi"/>
          <w:sz w:val="28"/>
          <w:szCs w:val="28"/>
        </w:rPr>
        <w:t xml:space="preserve">Корюківського</w:t>
      </w:r>
      <w:r>
        <w:rPr>
          <w:rFonts w:eastAsiaTheme="minorHAnsi"/>
          <w:sz w:val="28"/>
          <w:szCs w:val="28"/>
        </w:rPr>
        <w:t xml:space="preserve"> району,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Чернігівської</w:t>
      </w:r>
      <w:r>
        <w:rPr>
          <w:rFonts w:eastAsiaTheme="minorHAnsi"/>
          <w:sz w:val="28"/>
          <w:szCs w:val="28"/>
        </w:rPr>
        <w:t xml:space="preserve"> обл.</w:t>
      </w:r>
      <w:r>
        <w:rPr>
          <w:rFonts w:eastAsiaTheme="minorHAnsi"/>
          <w:sz w:val="28"/>
          <w:szCs w:val="28"/>
          <w:lang w:val="uk-UA"/>
        </w:rPr>
        <w:t xml:space="preserve"> Видати </w:t>
      </w:r>
      <w:r>
        <w:rPr>
          <w:rFonts w:eastAsiaTheme="minorHAnsi"/>
          <w:sz w:val="28"/>
          <w:szCs w:val="28"/>
          <w:lang w:val="uk-UA"/>
        </w:rPr>
        <w:t xml:space="preserve">Глущенку М.М.</w:t>
      </w:r>
      <w:r>
        <w:rPr>
          <w:rFonts w:eastAsiaTheme="minorHAnsi"/>
          <w:sz w:val="28"/>
          <w:szCs w:val="28"/>
          <w:lang w:val="uk-UA"/>
        </w:rPr>
        <w:t xml:space="preserve"> ордер та укласти </w:t>
      </w:r>
      <w:r>
        <w:rPr>
          <w:rFonts w:eastAsiaTheme="minorHAnsi"/>
          <w:sz w:val="28"/>
          <w:szCs w:val="28"/>
          <w:lang w:val="uk-UA"/>
        </w:rPr>
        <w:t xml:space="preserve">з ним </w:t>
      </w:r>
      <w:r>
        <w:rPr>
          <w:rFonts w:eastAsiaTheme="minorHAnsi"/>
          <w:sz w:val="28"/>
          <w:szCs w:val="28"/>
          <w:lang w:val="uk-UA"/>
        </w:rPr>
        <w:t xml:space="preserve">договір щодо користування жилим приміщенням.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Головуючий запитав, чи є у членів виконавчого комітету запитання, доповнення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 зауваження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по даному питанню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Враховуючи, що  запитань, доповнень, зауважень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немає, поставив на голосування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проєкт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рішення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-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внутрішньо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переміщеній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особі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житла</w:t>
      </w:r>
      <w:r>
        <w:rPr>
          <w:rFonts w:eastAsiaTheme="minorHAnsi"/>
          <w:sz w:val="28"/>
          <w:szCs w:val="28"/>
        </w:rPr>
        <w:t xml:space="preserve"> для </w:t>
      </w:r>
      <w:r>
        <w:rPr>
          <w:rFonts w:eastAsiaTheme="minorHAnsi"/>
          <w:sz w:val="28"/>
          <w:szCs w:val="28"/>
        </w:rPr>
        <w:t xml:space="preserve">проживання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16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73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надання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внутрішньо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переміщеній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особі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житла</w:t>
      </w:r>
      <w:r>
        <w:rPr>
          <w:rFonts w:eastAsiaTheme="minorHAnsi"/>
          <w:sz w:val="28"/>
          <w:szCs w:val="28"/>
        </w:rPr>
        <w:t xml:space="preserve"> для </w:t>
      </w:r>
      <w:r>
        <w:rPr>
          <w:rFonts w:eastAsiaTheme="minorHAnsi"/>
          <w:sz w:val="28"/>
          <w:szCs w:val="28"/>
        </w:rPr>
        <w:t xml:space="preserve">проживання</w:t>
      </w:r>
      <w:r>
        <w:rPr>
          <w:rFonts w:eastAsiaTheme="minorHAnsi"/>
          <w:sz w:val="28"/>
          <w:szCs w:val="28"/>
          <w:lang w:val="uk-UA"/>
        </w:rPr>
        <w:t xml:space="preserve">»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z w:val="28"/>
          <w:szCs w:val="28"/>
          <w:lang w:val="uk-UA"/>
        </w:rPr>
        <w:t xml:space="preserve">п</w:t>
      </w:r>
      <w:r>
        <w:rPr>
          <w:rFonts w:eastAsiaTheme="minorHAnsi"/>
          <w:sz w:val="28"/>
          <w:szCs w:val="28"/>
          <w:lang w:val="uk-UA"/>
        </w:rPr>
        <w:t xml:space="preserve">риймається (додається).</w:t>
      </w:r>
      <w:r>
        <w:rPr>
          <w:rFonts w:eastAsiaTheme="minorHAnsi"/>
        </w:rPr>
      </w:r>
    </w:p>
    <w:p>
      <w:pPr>
        <w:pStyle w:val="98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84"/>
        <w:jc w:val="both"/>
        <w:tabs>
          <w:tab w:val="left" w:pos="652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Секретар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Юрій СТАЛЬНИЧЕНКО</w:t>
      </w:r>
      <w:r>
        <w:rPr>
          <w:rFonts w:eastAsiaTheme="minorHAnsi"/>
        </w:rPr>
      </w:r>
    </w:p>
    <w:p>
      <w:pPr>
        <w:pStyle w:val="984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84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 виконавчого</w:t>
      </w:r>
      <w:r>
        <w:rPr>
          <w:rFonts w:eastAsiaTheme="minorHAnsi"/>
        </w:rPr>
      </w:r>
    </w:p>
    <w:p>
      <w:pPr>
        <w:pStyle w:val="984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комітету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5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  <w:p>
    <w:pPr>
      <w:pStyle w:val="10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0"/>
    </w:pPr>
    <w:r>
      <w:t xml:space="preserve">                                                                                        </w:t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0615" cy="614935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0613" cy="6149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9pt;height:48.4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360"/>
      </w:pPr>
      <w:rPr>
        <w:rFonts w:ascii="Times New Roman" w:hAnsi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43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5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7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9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1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3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5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7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644" w:hanging="360"/>
      </w:pPr>
      <w:rPr>
        <w:rFonts w:hint="default"/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0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7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88" w:hanging="180"/>
      </w:pPr>
    </w:lvl>
  </w:abstractNum>
  <w:abstractNum w:abstractNumId="9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2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8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1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1">
    <w:abstractNumId w:val="24"/>
  </w:num>
  <w:num w:numId="12">
    <w:abstractNumId w:val="2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3">
    <w:abstractNumId w:val="21"/>
  </w:num>
  <w:num w:numId="14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5">
    <w:abstractNumId w:val="20"/>
  </w:num>
  <w:num w:numId="16">
    <w:abstractNumId w:val="2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7">
    <w:abstractNumId w:val="13"/>
  </w:num>
  <w:num w:numId="18">
    <w:abstractNumId w:val="28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19">
    <w:abstractNumId w:val="10"/>
  </w:num>
  <w:num w:numId="20">
    <w:abstractNumId w:val="9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27"/>
  </w:num>
  <w:num w:numId="22">
    <w:abstractNumId w:val="14"/>
  </w:num>
  <w:num w:numId="23">
    <w:abstractNumId w:val="12"/>
  </w:num>
  <w:num w:numId="24">
    <w:abstractNumId w:val="0"/>
  </w:num>
  <w:num w:numId="25">
    <w:abstractNumId w:val="17"/>
  </w:num>
  <w:num w:numId="26">
    <w:abstractNumId w:val="25"/>
  </w:num>
  <w:num w:numId="27">
    <w:abstractNumId w:val="16"/>
  </w:num>
  <w:num w:numId="28">
    <w:abstractNumId w:val="11"/>
  </w:num>
  <w:num w:numId="29">
    <w:abstractNumId w:val="19"/>
  </w:num>
  <w:num w:numId="3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0" w:default="1">
    <w:name w:val="Normal"/>
    <w:qFormat/>
    <w:rPr>
      <w:lang w:val="uk-UA"/>
    </w:rPr>
    <w:pPr>
      <w:spacing w:lineRule="auto" w:line="259" w:after="160"/>
    </w:pPr>
  </w:style>
  <w:style w:type="paragraph" w:styleId="741">
    <w:name w:val="Heading 1"/>
    <w:basedOn w:val="740"/>
    <w:next w:val="7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2">
    <w:name w:val="Heading 2"/>
    <w:basedOn w:val="740"/>
    <w:next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3">
    <w:name w:val="Heading 3"/>
    <w:basedOn w:val="740"/>
    <w:next w:val="7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4">
    <w:name w:val="Heading 4"/>
    <w:basedOn w:val="740"/>
    <w:next w:val="7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5">
    <w:name w:val="Heading 5"/>
    <w:basedOn w:val="740"/>
    <w:next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6">
    <w:name w:val="Heading 6"/>
    <w:basedOn w:val="740"/>
    <w:next w:val="7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47">
    <w:name w:val="Heading 7"/>
    <w:basedOn w:val="740"/>
    <w:next w:val="7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48">
    <w:name w:val="Heading 8"/>
    <w:basedOn w:val="740"/>
    <w:next w:val="74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49">
    <w:name w:val="Heading 9"/>
    <w:basedOn w:val="740"/>
    <w:next w:val="7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0" w:default="1">
    <w:name w:val="Default Paragraph Font"/>
    <w:uiPriority w:val="1"/>
    <w:semiHidden/>
    <w:unhideWhenUsed/>
  </w:style>
  <w:style w:type="table" w:styleId="7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2" w:default="1">
    <w:name w:val="No List"/>
    <w:uiPriority w:val="99"/>
    <w:semiHidden/>
    <w:unhideWhenUsed/>
  </w:style>
  <w:style w:type="paragraph" w:styleId="753">
    <w:name w:val="Header"/>
    <w:basedOn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4">
    <w:name w:val="Footer"/>
    <w:basedOn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5">
    <w:name w:val="Caption"/>
    <w:basedOn w:val="740"/>
    <w:next w:val="7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56">
    <w:name w:val="Plain Table 1"/>
    <w:basedOn w:val="75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basedOn w:val="75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>
    <w:name w:val="Grid Table 1 Light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4"/>
    <w:basedOn w:val="7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>
    <w:name w:val="Grid Table 5 Dark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6">
    <w:name w:val="Grid Table 6 Colorful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>
    <w:name w:val="Grid Table 7 Colorful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8">
    <w:name w:val="List Table 1 Light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0">
    <w:name w:val="List Table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>
    <w:name w:val="List Table 6 Colorful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4">
    <w:name w:val="List Table 7 Colorful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75" w:customStyle="1">
    <w:name w:val="Заголовок 11"/>
    <w:basedOn w:val="740"/>
    <w:next w:val="740"/>
    <w:link w:val="8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6" w:customStyle="1">
    <w:name w:val="Заголовок 21"/>
    <w:basedOn w:val="740"/>
    <w:next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7" w:customStyle="1">
    <w:name w:val="Заголовок 31"/>
    <w:basedOn w:val="740"/>
    <w:next w:val="7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8" w:customStyle="1">
    <w:name w:val="Заголовок 41"/>
    <w:basedOn w:val="740"/>
    <w:next w:val="7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9" w:customStyle="1">
    <w:name w:val="Заголовок 51"/>
    <w:basedOn w:val="740"/>
    <w:next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0" w:customStyle="1">
    <w:name w:val="Заголовок 61"/>
    <w:basedOn w:val="740"/>
    <w:next w:val="7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1" w:customStyle="1">
    <w:name w:val="Заголовок 71"/>
    <w:basedOn w:val="740"/>
    <w:next w:val="7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82" w:customStyle="1">
    <w:name w:val="Заголовок 81"/>
    <w:basedOn w:val="740"/>
    <w:next w:val="74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83" w:customStyle="1">
    <w:name w:val="Заголовок 91"/>
    <w:basedOn w:val="740"/>
    <w:next w:val="7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4" w:customStyle="1">
    <w:name w:val="Title Char"/>
    <w:basedOn w:val="750"/>
    <w:uiPriority w:val="10"/>
    <w:rPr>
      <w:sz w:val="48"/>
      <w:szCs w:val="48"/>
    </w:rPr>
  </w:style>
  <w:style w:type="character" w:styleId="785" w:customStyle="1">
    <w:name w:val="Subtitle Char"/>
    <w:basedOn w:val="750"/>
    <w:uiPriority w:val="11"/>
    <w:rPr>
      <w:sz w:val="24"/>
      <w:szCs w:val="24"/>
    </w:rPr>
  </w:style>
  <w:style w:type="character" w:styleId="786" w:customStyle="1">
    <w:name w:val="Quote Char"/>
    <w:uiPriority w:val="29"/>
    <w:rPr>
      <w:i/>
    </w:rPr>
  </w:style>
  <w:style w:type="character" w:styleId="787" w:customStyle="1">
    <w:name w:val="Intense Quote Char"/>
    <w:uiPriority w:val="30"/>
    <w:rPr>
      <w:i/>
    </w:rPr>
  </w:style>
  <w:style w:type="paragraph" w:styleId="788" w:customStyle="1">
    <w:name w:val="Верхний колонтитул1"/>
    <w:basedOn w:val="740"/>
    <w:link w:val="8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89" w:customStyle="1">
    <w:name w:val="Нижний колонтитул1"/>
    <w:basedOn w:val="740"/>
    <w:link w:val="8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0" w:customStyle="1">
    <w:name w:val="Название объекта1"/>
    <w:basedOn w:val="740"/>
    <w:next w:val="7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91" w:customStyle="1">
    <w:name w:val="Таблица простая 11"/>
    <w:basedOn w:val="75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 w:customStyle="1">
    <w:name w:val="Таблица простая 21"/>
    <w:basedOn w:val="75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 w:customStyle="1">
    <w:name w:val="Таблица простая 31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 w:customStyle="1">
    <w:name w:val="Таблица простая 41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Таблица простая 51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6" w:customStyle="1">
    <w:name w:val="Таблица-сетка 1 светлая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Таблица-сетка 2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а-сетка 3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Таблица-сетка 41"/>
    <w:basedOn w:val="7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0" w:customStyle="1">
    <w:name w:val="Таблица-сетка 5 темная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1" w:customStyle="1">
    <w:name w:val="Таблица-сетка 6 цветная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Таблица-сетка 7 цветная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Список-таблица 1 светлая1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Список-таблица 2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5" w:customStyle="1">
    <w:name w:val="Список-таблица 3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Список-таблица 4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Список-таблица 5 темная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Список-таблица 6 цветная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Список-таблица 7 цветная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10" w:customStyle="1">
    <w:name w:val="Footnote Text Char"/>
    <w:uiPriority w:val="99"/>
    <w:rPr>
      <w:sz w:val="18"/>
    </w:rPr>
  </w:style>
  <w:style w:type="character" w:styleId="811" w:customStyle="1">
    <w:name w:val="Endnote Text Char"/>
    <w:uiPriority w:val="99"/>
    <w:rPr>
      <w:sz w:val="20"/>
    </w:rPr>
  </w:style>
  <w:style w:type="character" w:styleId="812" w:customStyle="1">
    <w:name w:val="Heading 1 Char"/>
    <w:basedOn w:val="750"/>
    <w:link w:val="775"/>
    <w:uiPriority w:val="9"/>
    <w:rPr>
      <w:rFonts w:ascii="Arial" w:hAnsi="Arial" w:cs="Arial" w:eastAsia="Arial"/>
      <w:sz w:val="40"/>
      <w:szCs w:val="40"/>
    </w:rPr>
  </w:style>
  <w:style w:type="paragraph" w:styleId="813" w:customStyle="1">
    <w:name w:val="Заголовок 21"/>
    <w:basedOn w:val="740"/>
    <w:next w:val="740"/>
    <w:link w:val="8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14" w:customStyle="1">
    <w:name w:val="Heading 2 Char"/>
    <w:basedOn w:val="750"/>
    <w:link w:val="813"/>
    <w:uiPriority w:val="9"/>
    <w:rPr>
      <w:rFonts w:ascii="Arial" w:hAnsi="Arial" w:cs="Arial" w:eastAsia="Arial"/>
      <w:sz w:val="34"/>
    </w:rPr>
  </w:style>
  <w:style w:type="paragraph" w:styleId="815" w:customStyle="1">
    <w:name w:val="Заголовок 31"/>
    <w:basedOn w:val="740"/>
    <w:next w:val="7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6" w:customStyle="1">
    <w:name w:val="Заголовок 41"/>
    <w:basedOn w:val="740"/>
    <w:next w:val="740"/>
    <w:link w:val="8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17" w:customStyle="1">
    <w:name w:val="Heading 4 Char"/>
    <w:basedOn w:val="750"/>
    <w:link w:val="816"/>
    <w:uiPriority w:val="9"/>
    <w:rPr>
      <w:rFonts w:ascii="Arial" w:hAnsi="Arial" w:cs="Arial" w:eastAsia="Arial"/>
      <w:b/>
      <w:bCs/>
      <w:sz w:val="26"/>
      <w:szCs w:val="26"/>
    </w:rPr>
  </w:style>
  <w:style w:type="paragraph" w:styleId="818" w:customStyle="1">
    <w:name w:val="Заголовок 51"/>
    <w:basedOn w:val="740"/>
    <w:next w:val="740"/>
    <w:link w:val="8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19" w:customStyle="1">
    <w:name w:val="Heading 5 Char"/>
    <w:basedOn w:val="750"/>
    <w:link w:val="818"/>
    <w:uiPriority w:val="9"/>
    <w:rPr>
      <w:rFonts w:ascii="Arial" w:hAnsi="Arial" w:cs="Arial" w:eastAsia="Arial"/>
      <w:b/>
      <w:bCs/>
      <w:sz w:val="24"/>
      <w:szCs w:val="24"/>
    </w:rPr>
  </w:style>
  <w:style w:type="paragraph" w:styleId="820" w:customStyle="1">
    <w:name w:val="Заголовок 61"/>
    <w:basedOn w:val="740"/>
    <w:next w:val="7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21" w:customStyle="1">
    <w:name w:val="Заголовок 71"/>
    <w:basedOn w:val="740"/>
    <w:next w:val="740"/>
    <w:link w:val="82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22" w:customStyle="1">
    <w:name w:val="Heading 7 Char"/>
    <w:basedOn w:val="750"/>
    <w:link w:val="8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23" w:customStyle="1">
    <w:name w:val="Заголовок 81"/>
    <w:basedOn w:val="740"/>
    <w:next w:val="740"/>
    <w:link w:val="82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24" w:customStyle="1">
    <w:name w:val="Heading 8 Char"/>
    <w:basedOn w:val="750"/>
    <w:link w:val="823"/>
    <w:uiPriority w:val="9"/>
    <w:rPr>
      <w:rFonts w:ascii="Arial" w:hAnsi="Arial" w:cs="Arial" w:eastAsia="Arial"/>
      <w:i/>
      <w:iCs/>
      <w:sz w:val="22"/>
      <w:szCs w:val="22"/>
    </w:rPr>
  </w:style>
  <w:style w:type="paragraph" w:styleId="825" w:customStyle="1">
    <w:name w:val="Заголовок 91"/>
    <w:basedOn w:val="740"/>
    <w:next w:val="740"/>
    <w:link w:val="8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6" w:customStyle="1">
    <w:name w:val="Heading 9 Char"/>
    <w:basedOn w:val="750"/>
    <w:link w:val="825"/>
    <w:uiPriority w:val="9"/>
    <w:rPr>
      <w:rFonts w:ascii="Arial" w:hAnsi="Arial" w:cs="Arial" w:eastAsia="Arial"/>
      <w:i/>
      <w:iCs/>
      <w:sz w:val="21"/>
      <w:szCs w:val="21"/>
    </w:rPr>
  </w:style>
  <w:style w:type="paragraph" w:styleId="827">
    <w:name w:val="Title"/>
    <w:basedOn w:val="740"/>
    <w:next w:val="740"/>
    <w:link w:val="8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8" w:customStyle="1">
    <w:name w:val="Назва Знак"/>
    <w:basedOn w:val="750"/>
    <w:link w:val="827"/>
    <w:uiPriority w:val="10"/>
    <w:rPr>
      <w:sz w:val="48"/>
      <w:szCs w:val="48"/>
    </w:rPr>
  </w:style>
  <w:style w:type="paragraph" w:styleId="829">
    <w:name w:val="Subtitle"/>
    <w:basedOn w:val="740"/>
    <w:next w:val="740"/>
    <w:link w:val="830"/>
    <w:qFormat/>
    <w:uiPriority w:val="11"/>
    <w:rPr>
      <w:sz w:val="24"/>
      <w:szCs w:val="24"/>
    </w:rPr>
    <w:pPr>
      <w:spacing w:after="200" w:before="200"/>
    </w:pPr>
  </w:style>
  <w:style w:type="character" w:styleId="830" w:customStyle="1">
    <w:name w:val="Підзаголовок Знак"/>
    <w:basedOn w:val="750"/>
    <w:link w:val="829"/>
    <w:uiPriority w:val="11"/>
    <w:rPr>
      <w:sz w:val="24"/>
      <w:szCs w:val="24"/>
    </w:rPr>
  </w:style>
  <w:style w:type="paragraph" w:styleId="831">
    <w:name w:val="Quote"/>
    <w:basedOn w:val="740"/>
    <w:next w:val="740"/>
    <w:link w:val="832"/>
    <w:qFormat/>
    <w:uiPriority w:val="29"/>
    <w:rPr>
      <w:i/>
    </w:rPr>
    <w:pPr>
      <w:ind w:left="720" w:right="720"/>
    </w:pPr>
  </w:style>
  <w:style w:type="character" w:styleId="832" w:customStyle="1">
    <w:name w:val="Цитата Знак"/>
    <w:link w:val="831"/>
    <w:uiPriority w:val="29"/>
    <w:rPr>
      <w:i/>
    </w:rPr>
  </w:style>
  <w:style w:type="paragraph" w:styleId="833">
    <w:name w:val="Intense Quote"/>
    <w:basedOn w:val="740"/>
    <w:next w:val="740"/>
    <w:link w:val="83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4" w:customStyle="1">
    <w:name w:val="Насичена цитата Знак"/>
    <w:link w:val="833"/>
    <w:uiPriority w:val="30"/>
    <w:rPr>
      <w:i/>
    </w:rPr>
  </w:style>
  <w:style w:type="character" w:styleId="835" w:customStyle="1">
    <w:name w:val="Header Char"/>
    <w:basedOn w:val="750"/>
    <w:link w:val="788"/>
    <w:uiPriority w:val="99"/>
  </w:style>
  <w:style w:type="character" w:styleId="836" w:customStyle="1">
    <w:name w:val="Footer Char"/>
    <w:basedOn w:val="750"/>
    <w:uiPriority w:val="99"/>
  </w:style>
  <w:style w:type="paragraph" w:styleId="837" w:customStyle="1">
    <w:name w:val="Назва об'єкта1"/>
    <w:basedOn w:val="740"/>
    <w:next w:val="7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38" w:customStyle="1">
    <w:name w:val="Caption Char"/>
    <w:link w:val="789"/>
    <w:uiPriority w:val="99"/>
  </w:style>
  <w:style w:type="table" w:styleId="839" w:customStyle="1">
    <w:name w:val="Table Grid Light"/>
    <w:basedOn w:val="75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40" w:customStyle="1">
    <w:name w:val="Звичайна таблиця 11"/>
    <w:basedOn w:val="75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1" w:customStyle="1">
    <w:name w:val="Звичайна таблиця 21"/>
    <w:basedOn w:val="75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2" w:customStyle="1">
    <w:name w:val="Звичайна таблиця 31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3" w:customStyle="1">
    <w:name w:val="Звичайна таблиця 41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Звичайна таблиця 51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5" w:customStyle="1">
    <w:name w:val="Таблиця-сітка 1 (світла)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Grid Table 1 Light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Grid Table 1 Light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Grid Table 1 Light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Grid Table 1 Light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Таблиця-сітка 2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2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2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2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2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2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2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Таблиця-сітка 3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3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3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3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3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3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3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Таблиця-сітка 41"/>
    <w:basedOn w:val="7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7" w:customStyle="1">
    <w:name w:val="Grid Table 4 - Accent 1"/>
    <w:basedOn w:val="7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8" w:customStyle="1">
    <w:name w:val="Grid Table 4 - Accent 2"/>
    <w:basedOn w:val="7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9" w:customStyle="1">
    <w:name w:val="Grid Table 4 - Accent 3"/>
    <w:basedOn w:val="7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70" w:customStyle="1">
    <w:name w:val="Grid Table 4 - Accent 4"/>
    <w:basedOn w:val="7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71" w:customStyle="1">
    <w:name w:val="Grid Table 4 - Accent 5"/>
    <w:basedOn w:val="7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72" w:customStyle="1">
    <w:name w:val="Grid Table 4 - Accent 6"/>
    <w:basedOn w:val="7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73" w:customStyle="1">
    <w:name w:val="Таблиця-сітка 5 (темна)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74" w:customStyle="1">
    <w:name w:val="Grid Table 5 Dark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75" w:customStyle="1">
    <w:name w:val="Grid Table 5 Dark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76" w:customStyle="1">
    <w:name w:val="Grid Table 5 Dark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77" w:customStyle="1">
    <w:name w:val="Grid Table 5 Dark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78" w:customStyle="1">
    <w:name w:val="Grid Table 5 Dark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79" w:customStyle="1">
    <w:name w:val="Grid Table 5 Dark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80" w:customStyle="1">
    <w:name w:val="Таблиця-сітка 6 (кольорова)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1" w:customStyle="1">
    <w:name w:val="Grid Table 6 Colorful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82" w:customStyle="1">
    <w:name w:val="Grid Table 6 Colorful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3" w:customStyle="1">
    <w:name w:val="Grid Table 6 Colorful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4" w:customStyle="1">
    <w:name w:val="Grid Table 6 Colorful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5" w:customStyle="1">
    <w:name w:val="Grid Table 6 Colorful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6" w:customStyle="1">
    <w:name w:val="Grid Table 6 Colorful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7" w:customStyle="1">
    <w:name w:val="Таблиця-сітка 7 (кольорова)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7 Colorful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7 Colorful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7 Colorful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7 Colorful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7 Colorful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Grid Table 7 Colorful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Таблиця-список 1 (світлий)1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1 Light - Accent 1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1 Light - Accent 2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1 Light - Accent 3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1 Light - Accent 4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1 Light - Accent 5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1 Light - Accent 6"/>
    <w:basedOn w:val="7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Таблиця-список 2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2" w:customStyle="1">
    <w:name w:val="List Table 2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03" w:customStyle="1">
    <w:name w:val="List Table 2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04" w:customStyle="1">
    <w:name w:val="List Table 2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5" w:customStyle="1">
    <w:name w:val="List Table 2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6" w:customStyle="1">
    <w:name w:val="List Table 2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7" w:customStyle="1">
    <w:name w:val="List Table 2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8" w:customStyle="1">
    <w:name w:val="Таблиця-список 3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3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3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3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3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Таблиця-список 4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4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4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List Table 4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Таблиця-список 5 (темний)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List Table 5 Dark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 w:customStyle="1">
    <w:name w:val="List Table 5 Dark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7" w:customStyle="1">
    <w:name w:val="List Table 5 Dark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8" w:customStyle="1">
    <w:name w:val="List Table 5 Dark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9" w:customStyle="1">
    <w:name w:val="Таблиця-список 6 (кольоровий)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30" w:customStyle="1">
    <w:name w:val="List Table 6 Colorful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31" w:customStyle="1">
    <w:name w:val="List Table 6 Colorful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32" w:customStyle="1">
    <w:name w:val="List Table 6 Colorful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33" w:customStyle="1">
    <w:name w:val="List Table 6 Colorful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34" w:customStyle="1">
    <w:name w:val="List Table 6 Colorful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5" w:customStyle="1">
    <w:name w:val="List Table 6 Colorful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6" w:customStyle="1">
    <w:name w:val="Таблиця-список 7 (кольоровий)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7 Colorful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7 Colorful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7 Colorful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7 Colorful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7 Colorful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st Table 7 Colorful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Lined - Accent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44" w:customStyle="1">
    <w:name w:val="Lined - Accent 1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45" w:customStyle="1">
    <w:name w:val="Lined - Accent 2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46" w:customStyle="1">
    <w:name w:val="Lined - Accent 3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47" w:customStyle="1">
    <w:name w:val="Lined - Accent 4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48" w:customStyle="1">
    <w:name w:val="Lined - Accent 5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49" w:customStyle="1">
    <w:name w:val="Lined - Accent 6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50" w:customStyle="1">
    <w:name w:val="Bordered &amp; Lined - Accent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51" w:customStyle="1">
    <w:name w:val="Bordered &amp; Lined - Accent 1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52" w:customStyle="1">
    <w:name w:val="Bordered &amp; Lined - Accent 2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53" w:customStyle="1">
    <w:name w:val="Bordered &amp; Lined - Accent 3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54" w:customStyle="1">
    <w:name w:val="Bordered &amp; Lined - Accent 4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55" w:customStyle="1">
    <w:name w:val="Bordered &amp; Lined - Accent 5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56" w:customStyle="1">
    <w:name w:val="Bordered &amp; Lined - Accent 6"/>
    <w:basedOn w:val="75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57" w:customStyle="1">
    <w:name w:val="Bordered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58" w:customStyle="1">
    <w:name w:val="Bordered - Accent 1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59" w:customStyle="1">
    <w:name w:val="Bordered - Accent 2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60" w:customStyle="1">
    <w:name w:val="Bordered - Accent 3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61" w:customStyle="1">
    <w:name w:val="Bordered - Accent 4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62" w:customStyle="1">
    <w:name w:val="Bordered - Accent 5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63" w:customStyle="1">
    <w:name w:val="Bordered - Accent 6"/>
    <w:basedOn w:val="7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64">
    <w:name w:val="Hyperlink"/>
    <w:uiPriority w:val="99"/>
    <w:unhideWhenUsed/>
    <w:rPr>
      <w:color w:val="0000FF" w:themeColor="hyperlink"/>
      <w:u w:val="single"/>
    </w:rPr>
  </w:style>
  <w:style w:type="paragraph" w:styleId="965">
    <w:name w:val="footnote text"/>
    <w:basedOn w:val="740"/>
    <w:link w:val="966"/>
    <w:uiPriority w:val="99"/>
    <w:semiHidden/>
    <w:unhideWhenUsed/>
    <w:rPr>
      <w:sz w:val="18"/>
    </w:rPr>
    <w:pPr>
      <w:spacing w:lineRule="auto" w:line="240" w:after="40"/>
    </w:pPr>
  </w:style>
  <w:style w:type="character" w:styleId="966" w:customStyle="1">
    <w:name w:val="Текст виноски Знак"/>
    <w:link w:val="965"/>
    <w:uiPriority w:val="99"/>
    <w:rPr>
      <w:sz w:val="18"/>
    </w:rPr>
  </w:style>
  <w:style w:type="character" w:styleId="967">
    <w:name w:val="footnote reference"/>
    <w:basedOn w:val="750"/>
    <w:uiPriority w:val="99"/>
    <w:unhideWhenUsed/>
    <w:rPr>
      <w:vertAlign w:val="superscript"/>
    </w:rPr>
  </w:style>
  <w:style w:type="paragraph" w:styleId="968">
    <w:name w:val="endnote text"/>
    <w:basedOn w:val="740"/>
    <w:link w:val="969"/>
    <w:uiPriority w:val="99"/>
    <w:semiHidden/>
    <w:unhideWhenUsed/>
    <w:rPr>
      <w:sz w:val="20"/>
    </w:rPr>
    <w:pPr>
      <w:spacing w:lineRule="auto" w:line="240" w:after="0"/>
    </w:pPr>
  </w:style>
  <w:style w:type="character" w:styleId="969" w:customStyle="1">
    <w:name w:val="Текст кінцевої виноски Знак"/>
    <w:link w:val="968"/>
    <w:uiPriority w:val="99"/>
    <w:rPr>
      <w:sz w:val="20"/>
    </w:rPr>
  </w:style>
  <w:style w:type="character" w:styleId="970">
    <w:name w:val="endnote reference"/>
    <w:basedOn w:val="750"/>
    <w:uiPriority w:val="99"/>
    <w:semiHidden/>
    <w:unhideWhenUsed/>
    <w:rPr>
      <w:vertAlign w:val="superscript"/>
    </w:rPr>
  </w:style>
  <w:style w:type="paragraph" w:styleId="971">
    <w:name w:val="toc 1"/>
    <w:basedOn w:val="740"/>
    <w:next w:val="740"/>
    <w:uiPriority w:val="39"/>
    <w:unhideWhenUsed/>
    <w:pPr>
      <w:spacing w:after="57"/>
    </w:pPr>
  </w:style>
  <w:style w:type="paragraph" w:styleId="972">
    <w:name w:val="toc 2"/>
    <w:basedOn w:val="740"/>
    <w:next w:val="740"/>
    <w:uiPriority w:val="39"/>
    <w:unhideWhenUsed/>
    <w:pPr>
      <w:ind w:left="283"/>
      <w:spacing w:after="57"/>
    </w:pPr>
  </w:style>
  <w:style w:type="paragraph" w:styleId="973">
    <w:name w:val="toc 3"/>
    <w:basedOn w:val="740"/>
    <w:next w:val="740"/>
    <w:uiPriority w:val="39"/>
    <w:unhideWhenUsed/>
    <w:pPr>
      <w:ind w:left="567"/>
      <w:spacing w:after="57"/>
    </w:pPr>
  </w:style>
  <w:style w:type="paragraph" w:styleId="974">
    <w:name w:val="toc 4"/>
    <w:basedOn w:val="740"/>
    <w:next w:val="740"/>
    <w:uiPriority w:val="39"/>
    <w:unhideWhenUsed/>
    <w:pPr>
      <w:ind w:left="850"/>
      <w:spacing w:after="57"/>
    </w:pPr>
  </w:style>
  <w:style w:type="paragraph" w:styleId="975">
    <w:name w:val="toc 5"/>
    <w:basedOn w:val="740"/>
    <w:next w:val="740"/>
    <w:uiPriority w:val="39"/>
    <w:unhideWhenUsed/>
    <w:pPr>
      <w:ind w:left="1134"/>
      <w:spacing w:after="57"/>
    </w:pPr>
  </w:style>
  <w:style w:type="paragraph" w:styleId="976">
    <w:name w:val="toc 6"/>
    <w:basedOn w:val="740"/>
    <w:next w:val="740"/>
    <w:uiPriority w:val="39"/>
    <w:unhideWhenUsed/>
    <w:pPr>
      <w:ind w:left="1417"/>
      <w:spacing w:after="57"/>
    </w:pPr>
  </w:style>
  <w:style w:type="paragraph" w:styleId="977">
    <w:name w:val="toc 7"/>
    <w:basedOn w:val="740"/>
    <w:next w:val="740"/>
    <w:uiPriority w:val="39"/>
    <w:unhideWhenUsed/>
    <w:pPr>
      <w:ind w:left="1701"/>
      <w:spacing w:after="57"/>
    </w:pPr>
  </w:style>
  <w:style w:type="paragraph" w:styleId="978">
    <w:name w:val="toc 8"/>
    <w:basedOn w:val="740"/>
    <w:next w:val="740"/>
    <w:uiPriority w:val="39"/>
    <w:unhideWhenUsed/>
    <w:pPr>
      <w:ind w:left="1984"/>
      <w:spacing w:after="57"/>
    </w:pPr>
  </w:style>
  <w:style w:type="paragraph" w:styleId="979">
    <w:name w:val="toc 9"/>
    <w:basedOn w:val="740"/>
    <w:next w:val="740"/>
    <w:uiPriority w:val="39"/>
    <w:unhideWhenUsed/>
    <w:pPr>
      <w:ind w:left="2268"/>
      <w:spacing w:after="57"/>
    </w:pPr>
  </w:style>
  <w:style w:type="paragraph" w:styleId="980">
    <w:name w:val="TOC Heading"/>
    <w:uiPriority w:val="39"/>
    <w:unhideWhenUsed/>
  </w:style>
  <w:style w:type="paragraph" w:styleId="981">
    <w:name w:val="table of figures"/>
    <w:basedOn w:val="740"/>
    <w:next w:val="740"/>
    <w:uiPriority w:val="99"/>
    <w:unhideWhenUsed/>
    <w:pPr>
      <w:spacing w:after="0"/>
    </w:pPr>
  </w:style>
  <w:style w:type="paragraph" w:styleId="982" w:customStyle="1">
    <w:name w:val="Заголовок 11"/>
    <w:basedOn w:val="740"/>
    <w:link w:val="1006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83">
    <w:name w:val="List Paragraph"/>
    <w:basedOn w:val="740"/>
    <w:qFormat/>
    <w:uiPriority w:val="99"/>
    <w:pPr>
      <w:contextualSpacing w:val="true"/>
      <w:ind w:left="720"/>
    </w:pPr>
  </w:style>
  <w:style w:type="paragraph" w:styleId="984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85" w:customStyle="1">
    <w:name w:val="docdata"/>
    <w:basedOn w:val="74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86">
    <w:name w:val="Balloon Text"/>
    <w:basedOn w:val="740"/>
    <w:link w:val="987"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87" w:customStyle="1">
    <w:name w:val="Текст у виносці Знак"/>
    <w:basedOn w:val="750"/>
    <w:link w:val="986"/>
    <w:rPr>
      <w:rFonts w:ascii="Tahoma" w:hAnsi="Tahoma" w:cs="Tahoma"/>
      <w:sz w:val="16"/>
      <w:szCs w:val="16"/>
      <w:lang w:val="uk-UA"/>
    </w:rPr>
  </w:style>
  <w:style w:type="paragraph" w:styleId="988">
    <w:name w:val="Normal (Web)"/>
    <w:basedOn w:val="740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89" w:customStyle="1">
    <w:name w:val="rvps2"/>
    <w:basedOn w:val="74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90" w:customStyle="1">
    <w:name w:val="3748"/>
    <w:basedOn w:val="750"/>
  </w:style>
  <w:style w:type="character" w:styleId="991" w:customStyle="1">
    <w:name w:val="1376"/>
    <w:basedOn w:val="750"/>
  </w:style>
  <w:style w:type="character" w:styleId="992" w:customStyle="1">
    <w:name w:val="1307"/>
    <w:basedOn w:val="750"/>
  </w:style>
  <w:style w:type="character" w:styleId="993" w:customStyle="1">
    <w:name w:val="2434"/>
    <w:basedOn w:val="750"/>
  </w:style>
  <w:style w:type="character" w:styleId="994" w:customStyle="1">
    <w:name w:val="3260"/>
    <w:basedOn w:val="750"/>
  </w:style>
  <w:style w:type="character" w:styleId="995" w:customStyle="1">
    <w:name w:val="Heading 3 Char"/>
    <w:basedOn w:val="750"/>
    <w:link w:val="996"/>
    <w:uiPriority w:val="9"/>
    <w:rPr>
      <w:rFonts w:ascii="Arial" w:hAnsi="Arial" w:cs="Arial" w:eastAsia="Arial"/>
      <w:sz w:val="30"/>
      <w:szCs w:val="30"/>
    </w:rPr>
  </w:style>
  <w:style w:type="paragraph" w:styleId="996" w:customStyle="1">
    <w:name w:val="Заголовок 31"/>
    <w:basedOn w:val="740"/>
    <w:next w:val="740"/>
    <w:link w:val="995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97" w:customStyle="1">
    <w:name w:val="Heading 6 Char"/>
    <w:basedOn w:val="750"/>
    <w:link w:val="998"/>
    <w:uiPriority w:val="9"/>
    <w:rPr>
      <w:rFonts w:ascii="Arial" w:hAnsi="Arial" w:cs="Arial" w:eastAsia="Arial"/>
      <w:b/>
      <w:bCs/>
    </w:rPr>
  </w:style>
  <w:style w:type="paragraph" w:styleId="998" w:customStyle="1">
    <w:name w:val="Заголовок 61"/>
    <w:basedOn w:val="740"/>
    <w:next w:val="740"/>
    <w:link w:val="997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99" w:customStyle="1">
    <w:name w:val="2189"/>
    <w:basedOn w:val="750"/>
  </w:style>
  <w:style w:type="character" w:styleId="1000" w:customStyle="1">
    <w:name w:val="1568"/>
    <w:basedOn w:val="750"/>
  </w:style>
  <w:style w:type="character" w:styleId="1001" w:customStyle="1">
    <w:name w:val="3431"/>
    <w:basedOn w:val="750"/>
  </w:style>
  <w:style w:type="character" w:styleId="1002" w:customStyle="1">
    <w:name w:val="3174"/>
    <w:basedOn w:val="750"/>
  </w:style>
  <w:style w:type="character" w:styleId="1003">
    <w:name w:val="Strong"/>
    <w:basedOn w:val="750"/>
    <w:qFormat/>
    <w:uiPriority w:val="22"/>
    <w:rPr>
      <w:b/>
      <w:bCs/>
    </w:rPr>
  </w:style>
  <w:style w:type="paragraph" w:styleId="1004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05" w:customStyle="1">
    <w:name w:val="4679"/>
    <w:basedOn w:val="74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06" w:customStyle="1">
    <w:name w:val="Заголовок 1 Знак"/>
    <w:basedOn w:val="750"/>
    <w:link w:val="982"/>
    <w:rPr>
      <w:rFonts w:ascii="Times New Roman" w:hAnsi="Times New Roman" w:cs="Times New Roman" w:eastAsia="Times New Roman"/>
      <w:b/>
      <w:bCs/>
      <w:lang w:eastAsia="ru-RU"/>
    </w:rPr>
  </w:style>
  <w:style w:type="table" w:styleId="1007">
    <w:name w:val="Table Grid"/>
    <w:basedOn w:val="751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08" w:customStyle="1">
    <w:name w:val="6062"/>
    <w:basedOn w:val="750"/>
  </w:style>
  <w:style w:type="character" w:styleId="1009" w:customStyle="1">
    <w:name w:val="2032"/>
    <w:basedOn w:val="750"/>
  </w:style>
  <w:style w:type="character" w:styleId="1010" w:customStyle="1">
    <w:name w:val="3317"/>
    <w:basedOn w:val="750"/>
  </w:style>
  <w:style w:type="character" w:styleId="1011" w:customStyle="1">
    <w:name w:val="2709"/>
    <w:basedOn w:val="750"/>
  </w:style>
  <w:style w:type="character" w:styleId="1012" w:customStyle="1">
    <w:name w:val="3185"/>
    <w:basedOn w:val="750"/>
  </w:style>
  <w:style w:type="character" w:styleId="1013" w:customStyle="1">
    <w:name w:val="4095"/>
    <w:basedOn w:val="750"/>
  </w:style>
  <w:style w:type="character" w:styleId="1014" w:customStyle="1">
    <w:name w:val="1745"/>
    <w:basedOn w:val="750"/>
  </w:style>
  <w:style w:type="character" w:styleId="1015" w:customStyle="1">
    <w:name w:val="2233"/>
    <w:basedOn w:val="750"/>
  </w:style>
  <w:style w:type="character" w:styleId="1016" w:customStyle="1">
    <w:name w:val="2407"/>
    <w:basedOn w:val="750"/>
  </w:style>
  <w:style w:type="character" w:styleId="1017" w:customStyle="1">
    <w:name w:val="2911"/>
    <w:basedOn w:val="750"/>
  </w:style>
  <w:style w:type="character" w:styleId="1018" w:customStyle="1">
    <w:name w:val="2013"/>
    <w:basedOn w:val="750"/>
  </w:style>
  <w:style w:type="character" w:styleId="1019" w:customStyle="1">
    <w:name w:val="2996"/>
    <w:basedOn w:val="750"/>
  </w:style>
  <w:style w:type="character" w:styleId="1020" w:customStyle="1">
    <w:name w:val="1734"/>
    <w:basedOn w:val="750"/>
  </w:style>
  <w:style w:type="character" w:styleId="1021" w:customStyle="1">
    <w:name w:val="2210"/>
    <w:basedOn w:val="750"/>
  </w:style>
  <w:style w:type="character" w:styleId="1022" w:customStyle="1">
    <w:name w:val="1456"/>
    <w:basedOn w:val="750"/>
  </w:style>
  <w:style w:type="character" w:styleId="1023" w:customStyle="1">
    <w:name w:val="1640"/>
    <w:basedOn w:val="750"/>
  </w:style>
  <w:style w:type="character" w:styleId="1024" w:customStyle="1">
    <w:name w:val="1645"/>
    <w:basedOn w:val="750"/>
  </w:style>
  <w:style w:type="character" w:styleId="1025" w:customStyle="1">
    <w:name w:val="2242"/>
    <w:basedOn w:val="750"/>
  </w:style>
  <w:style w:type="character" w:styleId="1026" w:customStyle="1">
    <w:name w:val="3271"/>
    <w:basedOn w:val="750"/>
  </w:style>
  <w:style w:type="character" w:styleId="1027" w:customStyle="1">
    <w:name w:val="2435"/>
    <w:basedOn w:val="750"/>
  </w:style>
  <w:style w:type="character" w:styleId="1028" w:customStyle="1">
    <w:name w:val="3059"/>
    <w:basedOn w:val="750"/>
  </w:style>
  <w:style w:type="character" w:styleId="1029" w:customStyle="1">
    <w:name w:val="1806"/>
    <w:basedOn w:val="750"/>
  </w:style>
  <w:style w:type="character" w:styleId="1030" w:customStyle="1">
    <w:name w:val="2578"/>
    <w:basedOn w:val="750"/>
  </w:style>
  <w:style w:type="character" w:styleId="1031" w:customStyle="1">
    <w:name w:val="5426"/>
    <w:basedOn w:val="750"/>
  </w:style>
  <w:style w:type="character" w:styleId="1032" w:customStyle="1">
    <w:name w:val="2820"/>
    <w:basedOn w:val="750"/>
  </w:style>
  <w:style w:type="character" w:styleId="1033" w:customStyle="1">
    <w:name w:val="1728"/>
    <w:basedOn w:val="750"/>
  </w:style>
  <w:style w:type="character" w:styleId="1034" w:customStyle="1">
    <w:name w:val="1615"/>
    <w:basedOn w:val="750"/>
  </w:style>
  <w:style w:type="character" w:styleId="1035" w:customStyle="1">
    <w:name w:val="2658"/>
    <w:basedOn w:val="750"/>
  </w:style>
  <w:style w:type="character" w:styleId="1036" w:customStyle="1">
    <w:name w:val="1584"/>
    <w:basedOn w:val="750"/>
  </w:style>
  <w:style w:type="character" w:styleId="1037" w:customStyle="1">
    <w:name w:val="1753"/>
    <w:basedOn w:val="750"/>
  </w:style>
  <w:style w:type="character" w:styleId="1038" w:customStyle="1">
    <w:name w:val="2896"/>
    <w:basedOn w:val="750"/>
  </w:style>
  <w:style w:type="character" w:styleId="1039" w:customStyle="1">
    <w:name w:val="1709"/>
    <w:basedOn w:val="750"/>
  </w:style>
  <w:style w:type="character" w:styleId="1040" w:customStyle="1">
    <w:name w:val="2707"/>
    <w:basedOn w:val="750"/>
  </w:style>
  <w:style w:type="character" w:styleId="1041" w:customStyle="1">
    <w:name w:val="1790"/>
    <w:basedOn w:val="750"/>
  </w:style>
  <w:style w:type="character" w:styleId="1042" w:customStyle="1">
    <w:name w:val="1682"/>
    <w:basedOn w:val="750"/>
  </w:style>
  <w:style w:type="character" w:styleId="1043" w:customStyle="1">
    <w:name w:val="2487"/>
    <w:basedOn w:val="750"/>
  </w:style>
  <w:style w:type="character" w:styleId="1044" w:customStyle="1">
    <w:name w:val="2142"/>
    <w:basedOn w:val="750"/>
  </w:style>
  <w:style w:type="character" w:styleId="1045" w:customStyle="1">
    <w:name w:val="3530"/>
    <w:basedOn w:val="750"/>
  </w:style>
  <w:style w:type="character" w:styleId="1046" w:customStyle="1">
    <w:name w:val="1675"/>
    <w:basedOn w:val="750"/>
  </w:style>
  <w:style w:type="character" w:styleId="1047" w:customStyle="1">
    <w:name w:val="2580"/>
    <w:basedOn w:val="750"/>
  </w:style>
  <w:style w:type="character" w:styleId="1048" w:customStyle="1">
    <w:name w:val="3731"/>
    <w:basedOn w:val="750"/>
  </w:style>
  <w:style w:type="character" w:styleId="1049" w:customStyle="1">
    <w:name w:val="3206"/>
    <w:basedOn w:val="750"/>
  </w:style>
  <w:style w:type="paragraph" w:styleId="1050" w:customStyle="1">
    <w:name w:val="Верхній колонтитул1"/>
    <w:basedOn w:val="740"/>
    <w:link w:val="105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51" w:customStyle="1">
    <w:name w:val="Верхній колонтитул Знак"/>
    <w:basedOn w:val="750"/>
    <w:link w:val="1050"/>
    <w:uiPriority w:val="99"/>
    <w:rPr>
      <w:lang w:val="uk-UA"/>
    </w:rPr>
  </w:style>
  <w:style w:type="paragraph" w:styleId="1052" w:customStyle="1">
    <w:name w:val="Нижній колонтитул1"/>
    <w:basedOn w:val="740"/>
    <w:link w:val="105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53" w:customStyle="1">
    <w:name w:val="Нижній колонтитул Знак"/>
    <w:basedOn w:val="750"/>
    <w:link w:val="1052"/>
    <w:uiPriority w:val="99"/>
    <w:rPr>
      <w:lang w:val="uk-UA"/>
    </w:rPr>
  </w:style>
  <w:style w:type="paragraph" w:styleId="1054">
    <w:name w:val="Body Text"/>
    <w:basedOn w:val="740"/>
    <w:link w:val="1055"/>
    <w:qFormat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55" w:customStyle="1">
    <w:name w:val="Основний текст Знак"/>
    <w:basedOn w:val="750"/>
    <w:link w:val="1054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56" w:customStyle="1">
    <w:name w:val="docy"/>
    <w:basedOn w:val="750"/>
  </w:style>
  <w:style w:type="paragraph" w:styleId="1057" w:customStyle="1">
    <w:name w:val="Обычный1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58" w:customStyle="1">
    <w:name w:val="Абзац списка1"/>
    <w:basedOn w:val="740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1059" w:customStyle="1">
    <w:name w:val="Основной текст_"/>
    <w:basedOn w:val="750"/>
    <w:link w:val="1060"/>
    <w:rPr>
      <w:rFonts w:ascii="Times New Roman" w:hAnsi="Times New Roman" w:cs="Times New Roman" w:eastAsia="Times New Roman"/>
      <w:sz w:val="28"/>
      <w:szCs w:val="28"/>
    </w:rPr>
  </w:style>
  <w:style w:type="paragraph" w:styleId="1060" w:customStyle="1">
    <w:name w:val="Основной текст1"/>
    <w:basedOn w:val="740"/>
    <w:link w:val="1059"/>
    <w:rPr>
      <w:rFonts w:ascii="Times New Roman" w:hAnsi="Times New Roman" w:cs="Times New Roman" w:eastAsia="Times New Roman"/>
      <w:sz w:val="28"/>
      <w:szCs w:val="28"/>
      <w:lang w:val="ru-RU"/>
    </w:rPr>
    <w:pPr>
      <w:ind w:firstLine="400"/>
      <w:spacing w:lineRule="auto" w:line="240" w:after="0"/>
      <w:widowControl w:val="off"/>
    </w:pPr>
  </w:style>
  <w:style w:type="paragraph" w:styleId="1061" w:customStyle="1">
    <w:name w:val="Standard"/>
    <w:uiPriority w:val="99"/>
    <w:rPr>
      <w:rFonts w:ascii="Times New Roman" w:hAnsi="Times New Roman" w:cs="Times New Roman" w:eastAsia="Calibri"/>
      <w:sz w:val="24"/>
      <w:szCs w:val="24"/>
      <w:lang w:val="uk-UA" w:eastAsia="zh-CN"/>
    </w:rPr>
    <w:pPr>
      <w:spacing w:lineRule="auto" w:line="240" w:after="0"/>
    </w:pPr>
  </w:style>
  <w:style w:type="paragraph" w:styleId="1062" w:customStyle="1">
    <w:name w:val="Обычный2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3" w:customStyle="1">
    <w:name w:val="Знак Знак Знак Знак"/>
    <w:basedOn w:val="740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paragraph" w:styleId="1064" w:customStyle="1">
    <w:name w:val="Char Знак Знак Char Знак Знак Char Знак Знак Char Знак Знак Знак Знак Знак Знак Знак Знак"/>
    <w:basedOn w:val="740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character" w:styleId="1065" w:customStyle="1">
    <w:name w:val="rvts23"/>
    <w:basedOn w:val="750"/>
  </w:style>
  <w:style w:type="character" w:styleId="1066" w:customStyle="1">
    <w:name w:val="1840"/>
    <w:rPr>
      <w:rFonts w:cs="Times New Roman"/>
    </w:rPr>
  </w:style>
  <w:style w:type="paragraph" w:styleId="1067" w:customStyle="1">
    <w:name w:val="Обычный3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8" w:customStyle="1">
    <w:name w:val="Обычный4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69" w:customStyle="1">
    <w:name w:val="Оглавление 11"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57"/>
    </w:pPr>
  </w:style>
  <w:style w:type="character" w:styleId="1070" w:customStyle="1">
    <w:name w:val="3950"/>
    <w:basedOn w:val="75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Relationship Id="rId18" Type="http://schemas.openxmlformats.org/officeDocument/2006/relationships/customXml" Target="../customXml/item8.xml" /><Relationship Id="rId19" Type="http://schemas.openxmlformats.org/officeDocument/2006/relationships/customXml" Target="../customXml/item9.xml" /><Relationship Id="rId20" Type="http://schemas.openxmlformats.org/officeDocument/2006/relationships/customXml" Target="../customXml/item10.xml" /><Relationship Id="rId21" Type="http://schemas.openxmlformats.org/officeDocument/2006/relationships/customXml" Target="../customXml/item11.xml" /><Relationship Id="rId22" Type="http://schemas.openxmlformats.org/officeDocument/2006/relationships/customXml" Target="../customXml/item1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1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1.xml" /></Relationships>
</file>

<file path=customXml/_rels/item1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2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10.xml><?xml version="1.0" encoding="utf-8"?>
<w:settings xmlns:w="http://schemas.openxmlformats.org/wordprocessingml/2006/main">
  <w:SpecialFormsHighlight w:val="c9c8ff"/>
</w:settings>
</file>

<file path=customXml/item11.xml><?xml version="1.0" encoding="utf-8"?>
<w:settings xmlns:w="http://schemas.openxmlformats.org/wordprocessingml/2006/main">
  <w:SpecialFormsHighlight w:val="c9c8ff"/>
</w:settings>
</file>

<file path=customXml/item12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10.xml><?xml version="1.0" encoding="utf-8"?>
<ds:datastoreItem xmlns:ds="http://schemas.openxmlformats.org/officeDocument/2006/customXml" ds:itemID="{6B119116-58AC-497F-9304-156DF89B55C5}">
  <ds:schemaRefs>
    <ds:schemaRef ds:uri="http://schemas.openxmlformats.org/wordprocessingml/2006/main"/>
  </ds:schemaRefs>
</ds:datastoreItem>
</file>

<file path=customXml/itemProps11.xml><?xml version="1.0" encoding="utf-8"?>
<ds:datastoreItem xmlns:ds="http://schemas.openxmlformats.org/officeDocument/2006/customXml" ds:itemID="{34EE6A66-0E8F-4B5E-A72B-40210656B4EB}">
  <ds:schemaRefs>
    <ds:schemaRef ds:uri="http://schemas.openxmlformats.org/wordprocessingml/2006/main"/>
  </ds:schemaRefs>
</ds:datastoreItem>
</file>

<file path=customXml/itemProps12.xml><?xml version="1.0" encoding="utf-8"?>
<ds:datastoreItem xmlns:ds="http://schemas.openxmlformats.org/officeDocument/2006/customXml" ds:itemID="{D9E12F04-3C81-437C-888F-9CD47B89F6DA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A104A49-F12D-4A42-90CD-9CE10230D5F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1D604DA-B0DC-4C3C-98C6-2FE921A4CF4D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C07C1A55-0428-4700-A63F-4CA75D0C3BC9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39EA15A1-C29F-4348-ADAF-A88BF140BFC4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906A2027-1B1B-4C7A-948A-09B7EB64CAB4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56BCC962-7127-4B05-8A71-DCA0AF87086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960C379-4BF7-46ED-866E-9575C0C1961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10</cp:revision>
  <dcterms:created xsi:type="dcterms:W3CDTF">2024-04-03T05:10:00Z</dcterms:created>
  <dcterms:modified xsi:type="dcterms:W3CDTF">2024-04-05T12:37:52Z</dcterms:modified>
</cp:coreProperties>
</file>