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9"/>
        <w:jc w:val="both"/>
        <w:rPr>
          <w:rFonts w:ascii="Times New Roman" w:hAnsi="Times New Roman"/>
          <w:lang w:val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lang w:val="en-US"/>
        </w:rPr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  <w:lang w:bidi="hi-IN" w:eastAsia="hi-IN"/>
        </w:rPr>
      </w:pPr>
      <w:r/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27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березня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2024 року                          м. Мена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   № 67</w:t>
      </w:r>
      <w:r/>
    </w:p>
    <w:p>
      <w:pPr>
        <w:jc w:val="both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p>
      <w:pPr>
        <w:ind w:right="54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надання статусу дитини, яка постраждала внаслідок воєнних дій та збройних конфліктів </w:t>
      </w:r>
      <w:r/>
    </w:p>
    <w:p>
      <w:pPr>
        <w:jc w:val="both"/>
        <w:rPr>
          <w:rFonts w:ascii="Times New Roman" w:hAnsi="Times New Roman"/>
          <w:b/>
          <w:color w:val="202020"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color w:val="202020"/>
          <w:sz w:val="28"/>
          <w:szCs w:val="28"/>
          <w:shd w:val="clear" w:fill="FFFFFF" w:color="auto"/>
        </w:rPr>
      </w:r>
      <w:r/>
    </w:p>
    <w:p>
      <w:pPr>
        <w:ind w:firstLine="708"/>
        <w:jc w:val="both"/>
        <w:rPr>
          <w:rFonts w:ascii="Times New Roman" w:hAnsi="Times New Roman"/>
          <w:color w:val="202020"/>
          <w:sz w:val="28"/>
          <w:szCs w:val="28"/>
          <w:shd w:val="clear" w:fill="FFFFFF" w:color="auto"/>
        </w:rPr>
      </w:pP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Відповідно до статті 30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  <w:vertAlign w:val="superscript"/>
        </w:rPr>
        <w:t xml:space="preserve">1 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Закону України 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«Про охорону дитинства», ст. 40 Закону України «Про місцеве самоврядування в Україні», постанови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фліктів»,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розглянувши заяви громадян та додані до них документи, враховуючи протокол </w:t>
      </w:r>
      <w:r>
        <w:rPr>
          <w:rFonts w:ascii="Times New Roman" w:hAnsi="Times New Roman"/>
          <w:sz w:val="28"/>
          <w:szCs w:val="28"/>
        </w:rPr>
        <w:t xml:space="preserve">комісії з питань захисту прав дитини від 07 березня 2024 року № 05,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виконавчий комітет Менської міської ради </w:t>
      </w:r>
      <w:r/>
    </w:p>
    <w:p>
      <w:pPr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1339 від ... року, м.</w:t>
      </w:r>
      <w:r>
        <w:rPr>
          <w:rFonts w:ascii="Times New Roman" w:hAnsi="Times New Roman"/>
          <w:sz w:val="28"/>
          <w:szCs w:val="28"/>
        </w:rPr>
        <w:t xml:space="preserve">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Городище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</w:t>
      </w:r>
      <w:r>
        <w:rPr>
          <w:rFonts w:ascii="Times New Roman" w:hAnsi="Times New Roman"/>
          <w:sz w:val="28"/>
          <w:szCs w:val="28"/>
        </w:rPr>
        <w:t xml:space="preserve">ок Комунальної установи «Менський міський центр соціальних служб» Менської міської ради від 20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04 від ... року, с. Синявка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Синя</w:t>
      </w:r>
      <w:r>
        <w:rPr>
          <w:rFonts w:ascii="Times New Roman" w:hAnsi="Times New Roman"/>
          <w:sz w:val="28"/>
          <w:szCs w:val="28"/>
        </w:rPr>
        <w:t xml:space="preserve">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20 лютого</w:t>
      </w:r>
      <w:r>
        <w:rPr>
          <w:rFonts w:ascii="Times New Roman" w:hAnsi="Times New Roman"/>
          <w:sz w:val="28"/>
          <w:szCs w:val="28"/>
        </w:rPr>
        <w:t xml:space="preserve">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04 від ...</w:t>
      </w:r>
      <w:r>
        <w:rPr>
          <w:rFonts w:ascii="Times New Roman" w:hAnsi="Times New Roman"/>
          <w:sz w:val="28"/>
          <w:szCs w:val="28"/>
        </w:rPr>
        <w:t xml:space="preserve"> року, с. Синявка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Синявка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20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Надати статус дитини, яка пос</w:t>
      </w:r>
      <w:r>
        <w:rPr>
          <w:rFonts w:ascii="Times New Roman" w:hAnsi="Times New Roman"/>
          <w:sz w:val="28"/>
          <w:szCs w:val="28"/>
        </w:rPr>
        <w:t xml:space="preserve">траждала внаслідок воєнних дій та збройних конфліктів, малолітньому ... року народження (свідоцтво про народження: серія І-ЕЛ № ..., актовий запис № 13 від ... року, с. Ліски Менський район Чернігівськ</w:t>
      </w:r>
      <w:r>
        <w:rPr>
          <w:rFonts w:ascii="Times New Roman" w:hAnsi="Times New Roman"/>
          <w:sz w:val="28"/>
          <w:szCs w:val="28"/>
        </w:rPr>
        <w:t xml:space="preserve">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Ліски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</w:t>
      </w:r>
      <w:r>
        <w:rPr>
          <w:rFonts w:ascii="Times New Roman" w:hAnsi="Times New Roman"/>
          <w:sz w:val="28"/>
          <w:szCs w:val="28"/>
        </w:rPr>
        <w:t xml:space="preserve">Комунальної установи «Менський міський центр соціальних служб» Менської міської ради від 20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Надати статус дитини, яка постраждала внаслідок воєнних дій та збройних конфліктів, 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02 від ... року, с. Майське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с. Майське Корюківський район Чер</w:t>
      </w:r>
      <w:r>
        <w:rPr>
          <w:rFonts w:ascii="Times New Roman" w:hAnsi="Times New Roman"/>
          <w:sz w:val="28"/>
          <w:szCs w:val="28"/>
        </w:rPr>
        <w:t xml:space="preserve">нігівська область та фактично проживає за адресою: ...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</w:t>
      </w:r>
      <w:r>
        <w:rPr>
          <w:rFonts w:ascii="Times New Roman" w:hAnsi="Times New Roman"/>
          <w:sz w:val="28"/>
          <w:szCs w:val="28"/>
        </w:rPr>
        <w:t xml:space="preserve">ський центр соціальних служб» Менської міської ради від 12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Надати статус дитини, яка постраждала внаслідок воєнних дій та збройних конфліктів, малолітньому ... року народження (свідоцтво про </w:t>
      </w:r>
      <w:r>
        <w:rPr>
          <w:rFonts w:ascii="Times New Roman" w:hAnsi="Times New Roman"/>
          <w:sz w:val="28"/>
          <w:szCs w:val="28"/>
        </w:rPr>
        <w:t xml:space="preserve">народження: серія І-ЕЛ № ..., актовий запис № 01 від ... року, с. Ушня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Ушня Корюківський район Чернігівська область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 с. Дягова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</w:t>
      </w:r>
      <w:r>
        <w:rPr>
          <w:rFonts w:ascii="Times New Roman" w:hAnsi="Times New Roman"/>
          <w:sz w:val="28"/>
          <w:szCs w:val="28"/>
        </w:rPr>
        <w:t xml:space="preserve">ої ради від 20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</w:t>
      </w:r>
      <w:r>
        <w:rPr>
          <w:rFonts w:ascii="Times New Roman" w:hAnsi="Times New Roman"/>
          <w:sz w:val="28"/>
          <w:szCs w:val="28"/>
        </w:rPr>
        <w:t xml:space="preserve">с № 13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м. Мена Чернігівська область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Надати статус дитини, яка постраждала внаслідок </w:t>
      </w:r>
      <w:r>
        <w:rPr>
          <w:rFonts w:ascii="Times New Roman" w:hAnsi="Times New Roman"/>
          <w:sz w:val="28"/>
          <w:szCs w:val="28"/>
        </w:rPr>
        <w:t xml:space="preserve">воєнних дій та збройних конфліктів, малолітньому ... року народження (свідоцтво про народження: серія І-ЕЛ № ..., актовий запис № 110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</w:t>
      </w:r>
      <w:r>
        <w:rPr>
          <w:rFonts w:ascii="Times New Roman" w:hAnsi="Times New Roman"/>
          <w:sz w:val="28"/>
          <w:szCs w:val="28"/>
        </w:rPr>
        <w:t xml:space="preserve">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</w:t>
      </w:r>
      <w:r>
        <w:rPr>
          <w:rFonts w:ascii="Times New Roman" w:hAnsi="Times New Roman"/>
          <w:sz w:val="28"/>
          <w:szCs w:val="28"/>
        </w:rPr>
        <w:t xml:space="preserve">оціальних служб» Менської міської ради від 15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Надати статус дитини, яка постраждала внаслідок воєнних дій та збройних конфліктів, неповнолітній ... року народження (свідоцтво про народження: се</w:t>
      </w:r>
      <w:r>
        <w:rPr>
          <w:rFonts w:ascii="Times New Roman" w:hAnsi="Times New Roman"/>
          <w:sz w:val="28"/>
          <w:szCs w:val="28"/>
        </w:rPr>
        <w:t xml:space="preserve">рія І-ЕЛ № ..., актовий запис № 99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Надати статус дитини, яка постраждала внаслідок воєнних дій та збройних ко</w:t>
      </w:r>
      <w:r>
        <w:rPr>
          <w:rFonts w:ascii="Times New Roman" w:hAnsi="Times New Roman"/>
          <w:sz w:val="28"/>
          <w:szCs w:val="28"/>
        </w:rPr>
        <w:t xml:space="preserve">нфліктів, ... року народження (свідоцтво про народження: серія І-ЕЛ № ..., актовий запис № 09 від ... року, с. Волосківці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</w:t>
      </w:r>
      <w:r>
        <w:rPr>
          <w:rFonts w:ascii="Times New Roman" w:hAnsi="Times New Roman"/>
          <w:sz w:val="28"/>
          <w:szCs w:val="28"/>
        </w:rPr>
        <w:t xml:space="preserve"> за адресою: ..., с. Волосківці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народження, зазнав психологічного насильства (висновок Комунальної установи «Менський міський центр соціальних служб»</w:t>
      </w:r>
      <w:r>
        <w:rPr>
          <w:rFonts w:ascii="Times New Roman" w:hAnsi="Times New Roman"/>
          <w:sz w:val="28"/>
          <w:szCs w:val="28"/>
        </w:rPr>
        <w:t xml:space="preserve"> Менської міської ради від 31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Надати статус дитини, яка постраждала внаслідок воєнних дій та збройних конфліктів, неповнолітньому Папірняку Андрію Сергійовичу, 25 березня 2007.. року народження (свідоцтво про народження: серія І-ЕЛ № ...</w:t>
      </w:r>
      <w:r>
        <w:rPr>
          <w:rFonts w:ascii="Times New Roman" w:hAnsi="Times New Roman"/>
          <w:sz w:val="28"/>
          <w:szCs w:val="28"/>
        </w:rPr>
        <w:t xml:space="preserve">, актовий запис № 02 від ... року, с. Дягова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Дягова Корюківський район Чернігівська область та фактично проживає за адресою: ..., с.</w:t>
      </w:r>
      <w:r>
        <w:rPr>
          <w:rFonts w:ascii="Times New Roman" w:hAnsi="Times New Roman"/>
          <w:sz w:val="28"/>
          <w:szCs w:val="28"/>
        </w:rPr>
        <w:t xml:space="preserve"> Волосківці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</w:t>
      </w:r>
      <w:r>
        <w:rPr>
          <w:rFonts w:ascii="Times New Roman" w:hAnsi="Times New Roman"/>
          <w:sz w:val="28"/>
          <w:szCs w:val="28"/>
        </w:rPr>
        <w:t xml:space="preserve"> від 12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</w:t>
      </w:r>
      <w:r>
        <w:rPr>
          <w:rFonts w:ascii="Times New Roman" w:hAnsi="Times New Roman"/>
          <w:sz w:val="28"/>
          <w:szCs w:val="28"/>
        </w:rPr>
        <w:t xml:space="preserve">с № 01 від ... року, с. Дягова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Дягова Корюківський район Чернігівська область та фактично проживає за адресою:..., с. Волосківці Корюківс</w:t>
      </w:r>
      <w:r>
        <w:rPr>
          <w:rFonts w:ascii="Times New Roman" w:hAnsi="Times New Roman"/>
          <w:sz w:val="28"/>
          <w:szCs w:val="28"/>
        </w:rPr>
        <w:t xml:space="preserve">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лютого 2024</w:t>
      </w:r>
      <w:r>
        <w:rPr>
          <w:rFonts w:ascii="Times New Roman" w:hAnsi="Times New Roman"/>
          <w:sz w:val="28"/>
          <w:szCs w:val="28"/>
        </w:rPr>
        <w:t xml:space="preserve">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82 від ... року, м. </w:t>
      </w:r>
      <w:r>
        <w:rPr>
          <w:rFonts w:ascii="Times New Roman" w:hAnsi="Times New Roman"/>
          <w:sz w:val="28"/>
          <w:szCs w:val="28"/>
        </w:rPr>
        <w:t xml:space="preserve">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Волосківці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</w:t>
      </w:r>
      <w:r>
        <w:rPr>
          <w:rFonts w:ascii="Times New Roman" w:hAnsi="Times New Roman"/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12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14. Надати статус дитини, яка постраждала внаслідок воєнних дій та збройних конфліктів, .</w:t>
      </w:r>
      <w:r>
        <w:rPr>
          <w:rFonts w:ascii="Times New Roman" w:hAnsi="Times New Roman"/>
          <w:sz w:val="28"/>
          <w:szCs w:val="28"/>
        </w:rPr>
        <w:t xml:space="preserve">.. року народження (свідоцтво про народження: серія І-ЕЛ № ..., актовий запис № 18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 за адресою: ..., с-ще Садове Корюківський район Чернігівська область, та фактично проживає: ..., с. Волосківці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15. Надати статус дитини, яка постраждала внаслідок воєнних дій</w:t>
      </w:r>
      <w:r>
        <w:rPr>
          <w:rFonts w:ascii="Times New Roman" w:hAnsi="Times New Roman"/>
          <w:sz w:val="28"/>
          <w:szCs w:val="28"/>
        </w:rPr>
        <w:t xml:space="preserve"> та збройних конфліктів, малолітньому ... року народження (свідоцтво про народження: серія І-ЕЛ № ..., актовий запис № 03 від ... року, с. Бірківка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</w:t>
      </w:r>
      <w:r>
        <w:rPr>
          <w:rFonts w:ascii="Times New Roman" w:hAnsi="Times New Roman"/>
          <w:sz w:val="28"/>
          <w:szCs w:val="28"/>
        </w:rPr>
        <w:t xml:space="preserve">ована та фактично проживає за адресою: ..., с. Бірківка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</w:t>
      </w:r>
      <w:r>
        <w:rPr>
          <w:rFonts w:ascii="Times New Roman" w:hAnsi="Times New Roman"/>
          <w:sz w:val="28"/>
          <w:szCs w:val="28"/>
        </w:rPr>
        <w:t xml:space="preserve">ий міський центр соціальних служб» Менської міської ради від 06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16. Надати статус дитини, яка постраждала внаслідок воєнних дій та збройних конфліктів, малолітньому ... року народження (свідоцтво</w:t>
      </w:r>
      <w:r>
        <w:rPr>
          <w:rFonts w:ascii="Times New Roman" w:hAnsi="Times New Roman"/>
          <w:sz w:val="28"/>
          <w:szCs w:val="28"/>
        </w:rPr>
        <w:t xml:space="preserve"> про народження: серія І-ЕЛ № ..., актовий запис № 03 від ... року, с. Бірківка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Бірківка Корюківський район Чернігівська обл</w:t>
      </w:r>
      <w:r>
        <w:rPr>
          <w:rFonts w:ascii="Times New Roman" w:hAnsi="Times New Roman"/>
          <w:sz w:val="28"/>
          <w:szCs w:val="28"/>
        </w:rPr>
        <w:t xml:space="preserve">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17. Надати статус дити</w:t>
      </w:r>
      <w:r>
        <w:rPr>
          <w:rFonts w:ascii="Times New Roman" w:hAnsi="Times New Roman"/>
          <w:sz w:val="28"/>
          <w:szCs w:val="28"/>
        </w:rPr>
        <w:t xml:space="preserve">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04 від ... року, с. Бірківка Менський рай</w:t>
      </w:r>
      <w:r>
        <w:rPr>
          <w:rFonts w:ascii="Times New Roman" w:hAnsi="Times New Roman"/>
          <w:sz w:val="28"/>
          <w:szCs w:val="28"/>
        </w:rPr>
        <w:t xml:space="preserve">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Бірківка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</w:t>
      </w:r>
      <w:r>
        <w:rPr>
          <w:rFonts w:ascii="Times New Roman" w:hAnsi="Times New Roman"/>
          <w:sz w:val="28"/>
          <w:szCs w:val="28"/>
        </w:rPr>
        <w:t xml:space="preserve">ьства (висновок Комунальної установи «Менський міський центр соціальних служб» Менської міської ради від 06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Бірківка Корюківський р</w:t>
      </w:r>
      <w:r>
        <w:rPr>
          <w:rFonts w:ascii="Times New Roman" w:hAnsi="Times New Roman"/>
          <w:sz w:val="28"/>
          <w:szCs w:val="28"/>
        </w:rPr>
        <w:t xml:space="preserve">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19. Надати статус дитини, яка постраждала внаслідок воєнних дій та збройних конфліктів, неповнолітній ... року народження (паспорт № ..., орган що видав 7422 від ... року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..., с. Майське Корюківський район Чернігівська область та фактично проживає за адресою: ..., с. Степанівка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20. Надати статус дитини, яка постр</w:t>
      </w:r>
      <w:r>
        <w:rPr>
          <w:rFonts w:ascii="Times New Roman" w:hAnsi="Times New Roman"/>
          <w:sz w:val="28"/>
          <w:szCs w:val="28"/>
        </w:rPr>
        <w:t xml:space="preserve">аждала внаслідок воєнних дій та збройних конфліктів, неповнолітньому ... року народження (свідоцтво про народження: серія І-ЕЛ № ..., актовий запис № 05 від ... року, с. Ліски Менський район Ч</w:t>
      </w:r>
      <w:r>
        <w:rPr>
          <w:rFonts w:ascii="Times New Roman" w:hAnsi="Times New Roman"/>
          <w:sz w:val="28"/>
          <w:szCs w:val="28"/>
        </w:rPr>
        <w:t xml:space="preserve">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..., с. Майське Корюківський район Чернігівська область та фактично проживає за адресою: ..., с. Степанівка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21. Надати статус дитини, яка постраждал</w:t>
      </w:r>
      <w:r>
        <w:rPr>
          <w:rFonts w:ascii="Times New Roman" w:hAnsi="Times New Roman"/>
          <w:sz w:val="28"/>
          <w:szCs w:val="28"/>
        </w:rPr>
        <w:t xml:space="preserve">а внаслідок воєнних дій та збройних конфліктів, неповнолітньому ... року народження (свідоцтво про народження: серія І-ЕЛ № ..., актовий запис № 05 від ... року, с. Майське Менський район Чернігів</w:t>
      </w:r>
      <w:r>
        <w:rPr>
          <w:rFonts w:ascii="Times New Roman" w:hAnsi="Times New Roman"/>
          <w:sz w:val="28"/>
          <w:szCs w:val="28"/>
        </w:rPr>
        <w:t xml:space="preserve">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..., с. Майське Корюківський район Чернігівська область та фактично проживає за адресою: ..., с. Степанівка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22. Надати статус дитини, яка постраждала внаслі</w:t>
      </w:r>
      <w:r>
        <w:rPr>
          <w:rFonts w:ascii="Times New Roman" w:hAnsi="Times New Roman"/>
          <w:sz w:val="28"/>
          <w:szCs w:val="28"/>
        </w:rPr>
        <w:t xml:space="preserve">док воєнних дій та збройних конфліктів, неповнолітній ... року народження (свідоцтво про народження: серія І-ЕЛ № ..., актовий запис № 2759 від ... року, м. Чернігів).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...</w:t>
      </w:r>
      <w:r>
        <w:rPr>
          <w:rFonts w:ascii="Times New Roman" w:hAnsi="Times New Roman"/>
          <w:sz w:val="28"/>
          <w:szCs w:val="28"/>
        </w:rPr>
        <w:t xml:space="preserve">, м. Київ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</w:t>
      </w:r>
      <w:r>
        <w:rPr>
          <w:rFonts w:ascii="Times New Roman" w:hAnsi="Times New Roman"/>
          <w:sz w:val="28"/>
          <w:szCs w:val="28"/>
        </w:rPr>
        <w:t xml:space="preserve"> установи «Менський міський центр соціальних служб» Менської міської ради від 15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23. Надати статус дитини, яка пос</w:t>
      </w:r>
      <w:r>
        <w:rPr>
          <w:rFonts w:ascii="Times New Roman" w:hAnsi="Times New Roman"/>
          <w:sz w:val="28"/>
          <w:szCs w:val="28"/>
        </w:rPr>
        <w:t xml:space="preserve">траждала внаслідок воєнних дій та збройних конфліктів, малолітній ... року народження (свідоцтво про народження: серія І-ЕЛ № ..., актовий запис № 107 від ...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</w:t>
      </w:r>
      <w:r>
        <w:rPr>
          <w:rFonts w:ascii="Times New Roman" w:hAnsi="Times New Roman"/>
          <w:sz w:val="28"/>
          <w:szCs w:val="28"/>
        </w:rPr>
        <w:t xml:space="preserve">ький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24. Надати статус дитини, яка постраждала внаслідок воєнних дій та збройних конфліктів, малолітньому ... року народження (св</w:t>
      </w:r>
      <w:r>
        <w:rPr>
          <w:rFonts w:ascii="Times New Roman" w:hAnsi="Times New Roman"/>
          <w:sz w:val="28"/>
          <w:szCs w:val="28"/>
        </w:rPr>
        <w:t xml:space="preserve">ідоцтво про народження: серія І-ЕЛ № ..., актовий запис № 12 від ...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..., с. Феськівка Корюківський район Чернігівська область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</w:t>
      </w:r>
      <w:r>
        <w:rPr>
          <w:rFonts w:ascii="Times New Roman" w:hAnsi="Times New Roman"/>
          <w:sz w:val="28"/>
          <w:szCs w:val="28"/>
        </w:rPr>
        <w:t xml:space="preserve">ї ради від 30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... року народження (свідоцтво про народження: серія І-ЕЛ № ..., актовий запис № 35 від ...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Особа зареєстрована: ..., м. Мена Чернігівська область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26. Надати статус дитини, яка постраждала внаслідок воєнних дій та зброй</w:t>
      </w:r>
      <w:r>
        <w:rPr>
          <w:rFonts w:ascii="Times New Roman" w:hAnsi="Times New Roman"/>
          <w:sz w:val="28"/>
          <w:szCs w:val="28"/>
        </w:rPr>
        <w:t xml:space="preserve">них конфліктів, малолітньому ... року народження (свідоцтво про народження: серія І-ЕЛ № ..., актовий запис № 04 від ... року, с. Максаки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</w:t>
      </w:r>
      <w:r>
        <w:rPr>
          <w:rFonts w:ascii="Times New Roman" w:hAnsi="Times New Roman"/>
          <w:sz w:val="28"/>
          <w:szCs w:val="28"/>
        </w:rPr>
        <w:t xml:space="preserve">ана та фактично проживає за адресою: ..., с. Максаки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</w:t>
      </w:r>
      <w:r>
        <w:rPr>
          <w:rFonts w:ascii="Times New Roman" w:hAnsi="Times New Roman"/>
          <w:sz w:val="28"/>
          <w:szCs w:val="28"/>
        </w:rPr>
        <w:t xml:space="preserve">«Менський міський центр соціальних служб» Менської міської ради від 14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27. Надати статус дитини, яка постраждала внаслідок воєнних дій та збройних конфліктів, малолітньому ... року народження (свідо</w:t>
      </w:r>
      <w:r>
        <w:rPr>
          <w:rFonts w:ascii="Times New Roman" w:hAnsi="Times New Roman"/>
          <w:sz w:val="28"/>
          <w:szCs w:val="28"/>
        </w:rPr>
        <w:t xml:space="preserve">цтво про народження: серія І-ЕЛ № ..., актовий запис № 122 від ...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</w:t>
      </w:r>
      <w:r>
        <w:rPr>
          <w:rFonts w:ascii="Times New Roman" w:hAnsi="Times New Roman"/>
          <w:sz w:val="28"/>
          <w:szCs w:val="28"/>
        </w:rPr>
        <w:t xml:space="preserve">міський центр соціальних служб» Менської міської ради від 19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28. Надати статус дитини, яка постраждала внаслідок </w:t>
      </w:r>
      <w:r>
        <w:rPr>
          <w:rFonts w:ascii="Times New Roman" w:hAnsi="Times New Roman"/>
          <w:sz w:val="28"/>
          <w:szCs w:val="28"/>
        </w:rPr>
        <w:t xml:space="preserve">воєнних дій та збройних конфліктів, неповнолітній ... року народження (свідоцтво про народження: серія І-ЕЛ № ..., актовий запис № 01 від 02 лютого 2007 року, с. Осьмаки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</w:t>
      </w:r>
      <w:r>
        <w:rPr>
          <w:rFonts w:ascii="Times New Roman" w:hAnsi="Times New Roman"/>
          <w:sz w:val="28"/>
          <w:szCs w:val="28"/>
        </w:rPr>
        <w:t xml:space="preserve"> зареєстрована та фактично проживає за адресою: ...,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29. Надати статус дитини, як</w:t>
      </w:r>
      <w:r>
        <w:rPr>
          <w:rFonts w:ascii="Times New Roman" w:hAnsi="Times New Roman"/>
          <w:sz w:val="28"/>
          <w:szCs w:val="28"/>
        </w:rPr>
        <w:t xml:space="preserve">а постраждала внаслідок воєнних дій та збройних конфліктів, малолітній ... року народження (свідоцтво про народження: серія І-ЕЛ № ..., актовий запис № 142 від ...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</w:t>
      </w:r>
      <w:r>
        <w:rPr>
          <w:rFonts w:ascii="Times New Roman" w:hAnsi="Times New Roman"/>
          <w:sz w:val="28"/>
          <w:szCs w:val="28"/>
        </w:rPr>
        <w:t xml:space="preserve">ський центр соціальних служб» Менської міської ради від 27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30. Надати статус дитини, яка постраждала внаслідок воєнних дій та збройних конфліктів, малолітній ... року народження (свідоцтво про н</w:t>
      </w:r>
      <w:r>
        <w:rPr>
          <w:rFonts w:ascii="Times New Roman" w:hAnsi="Times New Roman"/>
          <w:sz w:val="28"/>
          <w:szCs w:val="28"/>
        </w:rPr>
        <w:t xml:space="preserve">ародження: серія І-ЕЛ № ..., актовий запис № 79 від ...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31. Надати статус дитини, яка постраждала внаслідок воєнних дій та з</w:t>
      </w:r>
      <w:r>
        <w:rPr>
          <w:rFonts w:ascii="Times New Roman" w:hAnsi="Times New Roman"/>
          <w:sz w:val="28"/>
          <w:szCs w:val="28"/>
        </w:rPr>
        <w:t xml:space="preserve">бройних конфліктів, малолітній ... року народження (свідоцтво про народження: серія І-ЕЛ № ..., актовий запис № 14 від ...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</w:t>
      </w:r>
      <w:r>
        <w:rPr>
          <w:rFonts w:ascii="Times New Roman" w:hAnsi="Times New Roman"/>
          <w:sz w:val="28"/>
          <w:szCs w:val="28"/>
        </w:rPr>
        <w:t xml:space="preserve">а адресою: ...,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</w:t>
      </w:r>
      <w:r>
        <w:rPr>
          <w:rFonts w:ascii="Times New Roman" w:hAnsi="Times New Roman"/>
          <w:sz w:val="28"/>
          <w:szCs w:val="28"/>
        </w:rPr>
        <w:t xml:space="preserve"> ради від 27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32. Надати статус дитини, яка постраждала внаслідок воєнних дій та збройних конфліктів, малолітній ... року </w:t>
      </w:r>
      <w:r>
        <w:rPr>
          <w:rFonts w:ascii="Times New Roman" w:hAnsi="Times New Roman"/>
          <w:sz w:val="28"/>
          <w:szCs w:val="28"/>
        </w:rPr>
        <w:t xml:space="preserve">народження (свідоцтво про народження: серія І-ЕЛ № ..., актовий запис № 30</w:t>
      </w:r>
      <w:r>
        <w:rPr>
          <w:rFonts w:ascii="Times New Roman" w:hAnsi="Times New Roman"/>
          <w:sz w:val="28"/>
          <w:szCs w:val="28"/>
        </w:rPr>
        <w:t xml:space="preserve"> від ...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33. Надати статус дитини, яка п</w:t>
      </w:r>
      <w:r>
        <w:rPr>
          <w:rFonts w:ascii="Times New Roman" w:hAnsi="Times New Roman"/>
          <w:sz w:val="28"/>
          <w:szCs w:val="28"/>
        </w:rPr>
        <w:t xml:space="preserve">остраждала внаслідок воєнних дій та збройних конфліктів, малолітній ... року народження (свідоцтво про народження: серія І-ЕЛ № ..., актовий запис № 07 від ...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</w:t>
      </w:r>
      <w:r>
        <w:rPr>
          <w:rFonts w:ascii="Times New Roman" w:hAnsi="Times New Roman"/>
          <w:sz w:val="28"/>
          <w:szCs w:val="28"/>
        </w:rPr>
        <w:t xml:space="preserve"> зареєстрована та фактично проживає за адресою: ..., с-ще Макошине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</w:t>
      </w:r>
      <w:r>
        <w:rPr>
          <w:rFonts w:ascii="Times New Roman" w:hAnsi="Times New Roman"/>
          <w:sz w:val="28"/>
          <w:szCs w:val="28"/>
        </w:rPr>
        <w:t xml:space="preserve">ови «Менський міський центр соціальних служб» Менської міської ради від 19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34. Надати статус дитини, яка постраждала внаслідок воєнних дій та збройних конфліктів, ... року народження (свідоцтво про н</w:t>
      </w:r>
      <w:r>
        <w:rPr>
          <w:rFonts w:ascii="Times New Roman" w:hAnsi="Times New Roman"/>
          <w:sz w:val="28"/>
          <w:szCs w:val="28"/>
        </w:rPr>
        <w:t xml:space="preserve">ародження: серія І-КИ № ..., актовий запис № 12 від ... року, смт Макошине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..., с-ще Макошине Корюківський район Чернігівська область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35. Надати статус дитини, яка постражда</w:t>
      </w:r>
      <w:r>
        <w:rPr>
          <w:rFonts w:ascii="Times New Roman" w:hAnsi="Times New Roman"/>
          <w:sz w:val="28"/>
          <w:szCs w:val="28"/>
        </w:rPr>
        <w:t xml:space="preserve">ла внаслідок воєнних дій та збройних конфліктів, неповнолітній ... року народження (свідоцтво про народження: серія І-ЕЛ № ..., актовий запис № 06 від ... року, с. Займище Щорський район Чернігівс</w:t>
      </w:r>
      <w:r>
        <w:rPr>
          <w:rFonts w:ascii="Times New Roman" w:hAnsi="Times New Roman"/>
          <w:sz w:val="28"/>
          <w:szCs w:val="28"/>
        </w:rPr>
        <w:t xml:space="preserve">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фактично проживає за адресою: ..., с-ще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</w:t>
      </w:r>
      <w:r>
        <w:rPr>
          <w:rFonts w:ascii="Times New Roman" w:hAnsi="Times New Roman"/>
          <w:sz w:val="28"/>
          <w:szCs w:val="28"/>
        </w:rPr>
        <w:t xml:space="preserve">унальної установи «Менський міський центр соціальних служб» Менської міської ради від 22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36. Надати статус дитини, яка постраждала внаслідок воєнних дій та збройних конфліктів, малолітній ... року нар</w:t>
      </w:r>
      <w:r>
        <w:rPr>
          <w:rFonts w:ascii="Times New Roman" w:hAnsi="Times New Roman"/>
          <w:sz w:val="28"/>
          <w:szCs w:val="28"/>
        </w:rPr>
        <w:t xml:space="preserve">одження (свідоцтво про народження: серія І-ЕЛ № ..., актовий запис № 05 від ... року, м. Чернігів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фактично проживає за адресою: .., с-ще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</w:t>
      </w:r>
      <w:r>
        <w:rPr>
          <w:rFonts w:ascii="Times New Roman" w:hAnsi="Times New Roman"/>
          <w:sz w:val="28"/>
          <w:szCs w:val="28"/>
        </w:rPr>
        <w:t xml:space="preserve">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rFonts w:ascii="Times New Roman" w:hAnsi="Times New Roman"/>
          <w:sz w:val="28"/>
          <w:szCs w:val="28"/>
        </w:rPr>
        <w:t xml:space="preserve">22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37.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04 від ...</w:t>
      </w:r>
      <w:r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с-ще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</w:t>
      </w:r>
      <w:r>
        <w:rPr>
          <w:rFonts w:ascii="Times New Roman" w:hAnsi="Times New Roman"/>
          <w:sz w:val="28"/>
          <w:szCs w:val="28"/>
        </w:rPr>
        <w:t xml:space="preserve">я, зазнала психологічного насильства (висновок Комунальної установи «Менський міський центр соціальних служб» Менської міської ради від 20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38. Надати статус дитини, яка постраждала внаслідок воєнних дій та збройних конфліктів, малолітнь</w:t>
      </w:r>
      <w:r>
        <w:rPr>
          <w:rFonts w:ascii="Times New Roman" w:hAnsi="Times New Roman"/>
          <w:sz w:val="28"/>
          <w:szCs w:val="28"/>
        </w:rPr>
        <w:t xml:space="preserve">ому ... року народження (свідоцтво про народження: серія І-ЕЛ № ..., актовий запис № 15 від ... року, смт Макошине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с-ще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</w:t>
      </w:r>
      <w:r>
        <w:rPr>
          <w:rFonts w:ascii="Times New Roman" w:hAnsi="Times New Roman"/>
          <w:sz w:val="28"/>
          <w:szCs w:val="28"/>
        </w:rPr>
        <w:t xml:space="preserve">міської ради від 20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39.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</w:t>
      </w:r>
      <w:r>
        <w:rPr>
          <w:rFonts w:ascii="Times New Roman" w:hAnsi="Times New Roman"/>
          <w:sz w:val="28"/>
          <w:szCs w:val="28"/>
        </w:rPr>
        <w:t xml:space="preserve">с № 15 від ... року, смт Макошине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с-ще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20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40. Надати статус дитини, яка постраждала внаслідок воєнних дій та з</w:t>
      </w:r>
      <w:r>
        <w:rPr>
          <w:rFonts w:ascii="Times New Roman" w:hAnsi="Times New Roman"/>
          <w:sz w:val="28"/>
          <w:szCs w:val="28"/>
        </w:rPr>
        <w:t xml:space="preserve">бройних конфліктів, малолітній ... року народження (свідоцтво про народження: серія І-ЕЛ № ..., актовий запис № 05 від ... року, смт Макошине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</w:t>
      </w:r>
      <w:r>
        <w:rPr>
          <w:rFonts w:ascii="Times New Roman" w:hAnsi="Times New Roman"/>
          <w:sz w:val="28"/>
          <w:szCs w:val="28"/>
        </w:rPr>
        <w:t xml:space="preserve">а фактично проживає за адресою: ..., с-ще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</w:t>
      </w:r>
      <w:r>
        <w:rPr>
          <w:rFonts w:ascii="Times New Roman" w:hAnsi="Times New Roman"/>
          <w:sz w:val="28"/>
          <w:szCs w:val="28"/>
        </w:rPr>
        <w:t xml:space="preserve">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41. Надати статус дитини, яка постраждала внаслідок воєнних дій та збройних конфліктів, малолітньому ... року народження (свідо</w:t>
      </w:r>
      <w:r>
        <w:rPr>
          <w:rFonts w:ascii="Times New Roman" w:hAnsi="Times New Roman"/>
          <w:sz w:val="28"/>
          <w:szCs w:val="28"/>
        </w:rPr>
        <w:t xml:space="preserve">цтво про народження: серія І-БК № ..., актовий запис № 2930 від ... року, м. Київ).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с-ще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42. Надати статус дитини, яка постраждала внаслідо</w:t>
      </w:r>
      <w:r>
        <w:rPr>
          <w:rFonts w:ascii="Times New Roman" w:hAnsi="Times New Roman"/>
          <w:sz w:val="28"/>
          <w:szCs w:val="28"/>
        </w:rPr>
        <w:t xml:space="preserve">к воєнних дій та збройних конфліктів, малолітній ... року народження (свідоцтво про народження: серія І-ЕЛ № ..., актовий запис № 06 від ... року, смт Макошине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с-ще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</w:t>
      </w:r>
      <w:r>
        <w:rPr>
          <w:rFonts w:ascii="Times New Roman" w:hAnsi="Times New Roman"/>
          <w:sz w:val="28"/>
          <w:szCs w:val="28"/>
        </w:rPr>
        <w:t xml:space="preserve">ьної установи «Менський міський центр соціальних служб» Менської міської ради від 30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43. Надати статус дитини, яка постраждала внаслідок воєнних дій та збройних конфліктів, малолітній ... року народжен</w:t>
      </w:r>
      <w:r>
        <w:rPr>
          <w:rFonts w:ascii="Times New Roman" w:hAnsi="Times New Roman"/>
          <w:sz w:val="28"/>
          <w:szCs w:val="28"/>
        </w:rPr>
        <w:t xml:space="preserve">ня (свідоцтво про народження: серія І-ЕЛ № ..., актовий запис № 110 від ...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..., м. Мена Чернігівська область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Ліски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</w:t>
      </w:r>
      <w:r>
        <w:rPr>
          <w:rFonts w:ascii="Times New Roman" w:hAnsi="Times New Roman"/>
          <w:sz w:val="28"/>
          <w:szCs w:val="28"/>
        </w:rPr>
        <w:t xml:space="preserve">від 29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44.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19 ві</w:t>
      </w:r>
      <w:r>
        <w:rPr>
          <w:rFonts w:ascii="Times New Roman" w:hAnsi="Times New Roman"/>
          <w:sz w:val="28"/>
          <w:szCs w:val="28"/>
        </w:rPr>
        <w:t xml:space="preserve">д ... року, смт Макошине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</w:rPr>
        <w:t xml:space="preserve">... року народження, зазнала психологічного насильства (висновок Комунальної </w:t>
      </w:r>
      <w:r>
        <w:rPr>
          <w:rFonts w:ascii="Times New Roman" w:hAnsi="Times New Roman"/>
          <w:sz w:val="28"/>
          <w:szCs w:val="28"/>
        </w:rPr>
        <w:t xml:space="preserve">установи «Менський міський центр соціальних служб» Менської міської ради від 29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45. Надати статус дитини, яка постражд</w:t>
      </w:r>
      <w:r>
        <w:rPr>
          <w:rFonts w:ascii="Times New Roman" w:hAnsi="Times New Roman"/>
          <w:sz w:val="28"/>
          <w:szCs w:val="28"/>
        </w:rPr>
        <w:t xml:space="preserve">ала внаслідок воєнних дій та збройних конфліктів, малолітньому ... року народження (свідоцтво про народження: серія І-ЕЛ № ..., актовий запис № 04 від ... року, с. Волосківці Менський район Чернігівсь</w:t>
      </w:r>
      <w:r>
        <w:rPr>
          <w:rFonts w:ascii="Times New Roman" w:hAnsi="Times New Roman"/>
          <w:sz w:val="28"/>
          <w:szCs w:val="28"/>
        </w:rPr>
        <w:t xml:space="preserve">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..., м. Мена Чернігівська область та фактично проживає за адресою: ..., с. Волосківці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46. Надати статус дитини, яка постраждала внаслідок воєнних дій та збройни</w:t>
      </w:r>
      <w:r>
        <w:rPr>
          <w:rFonts w:ascii="Times New Roman" w:hAnsi="Times New Roman"/>
          <w:sz w:val="28"/>
          <w:szCs w:val="28"/>
        </w:rPr>
        <w:t xml:space="preserve">х конфліктів, малолітньому ... року народження (свідоцтво про народження: серія І-ЕЛ № ..., актовий запис № 113 від ... року, м. Корюківка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...</w:t>
      </w:r>
      <w:r>
        <w:rPr>
          <w:rFonts w:ascii="Times New Roman" w:hAnsi="Times New Roman"/>
          <w:sz w:val="28"/>
          <w:szCs w:val="28"/>
        </w:rPr>
        <w:t xml:space="preserve">, с. Волосківці Корюківський район Чернігівська область та фактично проживає за адресою: ... с. Волосківці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</w:t>
      </w:r>
      <w:r>
        <w:rPr>
          <w:rFonts w:ascii="Times New Roman" w:hAnsi="Times New Roman"/>
          <w:sz w:val="28"/>
          <w:szCs w:val="28"/>
        </w:rPr>
        <w:t xml:space="preserve">сихологічного насильства (висновок Комунальної установи «Менський міський центр соціальних служб» Менської міської ради від 14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47.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70 від ...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..., с. Волосківці Корюківський райо</w:t>
      </w:r>
      <w:r>
        <w:rPr>
          <w:rFonts w:ascii="Times New Roman" w:hAnsi="Times New Roman"/>
          <w:sz w:val="28"/>
          <w:szCs w:val="28"/>
        </w:rPr>
        <w:t xml:space="preserve">н Чернігівська область та фактично проживає за адресою: ..., с. Волосківці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</w:t>
      </w:r>
      <w:r>
        <w:rPr>
          <w:rFonts w:ascii="Times New Roman" w:hAnsi="Times New Roman"/>
          <w:sz w:val="28"/>
          <w:szCs w:val="28"/>
        </w:rPr>
        <w:t xml:space="preserve">ї установи «Менський міський центр соціальних служб» Менської міської ради від 14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48. Надати статус дитини, яка постраждала внаслідок воєнних дій та збройних конфліктів, неповнолітній ... року наро</w:t>
      </w:r>
      <w:r>
        <w:rPr>
          <w:rFonts w:ascii="Times New Roman" w:hAnsi="Times New Roman"/>
          <w:sz w:val="28"/>
          <w:szCs w:val="28"/>
        </w:rPr>
        <w:t xml:space="preserve">дження (свідоцтво про народження: серія І-ЕЛ № ..., актовий запис № 128 від ...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</w:t>
      </w:r>
      <w:r>
        <w:rPr>
          <w:rFonts w:ascii="Times New Roman" w:hAnsi="Times New Roman"/>
          <w:sz w:val="28"/>
          <w:szCs w:val="28"/>
        </w:rPr>
        <w:t xml:space="preserve">установи «Менський міський центр соціальних служб» Менської міської ради від 29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49. Надати статус дитини,</w:t>
      </w:r>
      <w:r>
        <w:rPr>
          <w:rFonts w:ascii="Times New Roman" w:hAnsi="Times New Roman"/>
          <w:sz w:val="28"/>
          <w:szCs w:val="28"/>
        </w:rPr>
        <w:t xml:space="preserve"> яка постраждала внаслідок воєнних дій та збройних конфліктів, малолітньому ... року народження (свідоцтво про народження: серія І-ЖД № ..., актовий запис № 9911 від ... року, м. Одеса).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</w:t>
      </w:r>
      <w:r>
        <w:rPr>
          <w:rFonts w:ascii="Times New Roman" w:hAnsi="Times New Roman"/>
          <w:sz w:val="28"/>
          <w:szCs w:val="28"/>
        </w:rPr>
        <w:t xml:space="preserve">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 ... року народження, зазнав психологічного насильства (висновок Комунальної установи «Менський міський </w:t>
      </w:r>
      <w:r>
        <w:rPr>
          <w:rFonts w:ascii="Times New Roman" w:hAnsi="Times New Roman"/>
          <w:sz w:val="28"/>
          <w:szCs w:val="28"/>
        </w:rPr>
        <w:t xml:space="preserve">центр соціальних служб» Менської міської ради від 17 листопада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50. Надати статус дитини, яка постраждала внаслідок воєнних дій та збройних конфліктів, малолітній ... року народження (свідоцтво про народження: </w:t>
      </w:r>
      <w:r>
        <w:rPr>
          <w:rFonts w:ascii="Times New Roman" w:hAnsi="Times New Roman"/>
          <w:sz w:val="28"/>
          <w:szCs w:val="28"/>
        </w:rPr>
        <w:t xml:space="preserve">серія І-ЕЛ № ..., актовий запис № 96 від ...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листопада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51. Надати статус дитини, яка постраждала внаслідок воєнних дій та збройних </w:t>
      </w:r>
      <w:r>
        <w:rPr>
          <w:rFonts w:ascii="Times New Roman" w:hAnsi="Times New Roman"/>
          <w:sz w:val="28"/>
          <w:szCs w:val="28"/>
        </w:rPr>
        <w:t xml:space="preserve">конфліктів, ... року народження (свідоцтво про народження: серія І-ЕЛ № ..., актовий запис № 87 від ...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лис</w:t>
      </w:r>
      <w:r>
        <w:rPr>
          <w:rFonts w:ascii="Times New Roman" w:hAnsi="Times New Roman"/>
          <w:sz w:val="28"/>
          <w:szCs w:val="28"/>
        </w:rPr>
        <w:t xml:space="preserve">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52. Надати статус дитини, яка постраждала вна</w:t>
      </w:r>
      <w:r>
        <w:rPr>
          <w:rFonts w:ascii="Times New Roman" w:hAnsi="Times New Roman"/>
          <w:sz w:val="28"/>
          <w:szCs w:val="28"/>
        </w:rPr>
        <w:t xml:space="preserve">слідок воєнних дій та збройних конфліктів, малолітній ... року народження (свідоцтво про народження: серія І-ЕЛ № ..., актовий запис № 06 від ... року, с. Киселівка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с. Городище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</w:t>
      </w:r>
      <w:r>
        <w:rPr>
          <w:rFonts w:ascii="Times New Roman" w:hAnsi="Times New Roman"/>
          <w:sz w:val="28"/>
          <w:szCs w:val="28"/>
        </w:rPr>
        <w:t xml:space="preserve">мунальної установи «Менський міський центр соціальних служб» Менської міської ради від 07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53. Надати статус дитини, яка постраждала внаслідок воєнних дій та збройних конфліктів, малолітній ... року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родження (свідоцтво про народження: серія І-ЕЛ № ..., актовий запис № 05 від ... року, с. Синявка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с. Синявка Корюківський райо</w:t>
      </w:r>
      <w:r>
        <w:rPr>
          <w:rFonts w:ascii="Times New Roman" w:hAnsi="Times New Roman"/>
          <w:sz w:val="28"/>
          <w:szCs w:val="28"/>
        </w:rPr>
        <w:t xml:space="preserve">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54. Нада</w:t>
      </w:r>
      <w:r>
        <w:rPr>
          <w:rFonts w:ascii="Times New Roman" w:hAnsi="Times New Roman"/>
          <w:sz w:val="28"/>
          <w:szCs w:val="28"/>
        </w:rPr>
        <w:t xml:space="preserve">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113 від ... року, м. М</w:t>
      </w:r>
      <w:r>
        <w:rPr>
          <w:rFonts w:ascii="Times New Roman" w:hAnsi="Times New Roman"/>
          <w:sz w:val="28"/>
          <w:szCs w:val="28"/>
        </w:rPr>
        <w:t xml:space="preserve">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с. Синявка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</w:t>
      </w:r>
      <w:r>
        <w:rPr>
          <w:rFonts w:ascii="Times New Roman" w:hAnsi="Times New Roman"/>
          <w:sz w:val="28"/>
          <w:szCs w:val="28"/>
        </w:rPr>
        <w:t xml:space="preserve">сильства (висновок Комунальної установи «Менський міський центр соціальних служб» Менської міської ради від 15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55.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92 від ...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..., м. Мена Чернігівська область та фактично проживає за ад</w:t>
      </w:r>
      <w:r>
        <w:rPr>
          <w:rFonts w:ascii="Times New Roman" w:hAnsi="Times New Roman"/>
          <w:sz w:val="28"/>
          <w:szCs w:val="28"/>
        </w:rPr>
        <w:t xml:space="preserve">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</w:t>
      </w:r>
      <w:r>
        <w:rPr>
          <w:rFonts w:ascii="Times New Roman" w:hAnsi="Times New Roman"/>
          <w:sz w:val="28"/>
          <w:szCs w:val="28"/>
        </w:rPr>
        <w:t xml:space="preserve">ької міської ради від 29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56.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</w:t>
      </w:r>
      <w:r>
        <w:rPr>
          <w:rFonts w:ascii="Times New Roman" w:hAnsi="Times New Roman"/>
          <w:sz w:val="28"/>
          <w:szCs w:val="28"/>
        </w:rPr>
        <w:t xml:space="preserve">, актовий запис № 34 від ...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..., м. Мена Чернігівська область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</w:t>
      </w:r>
      <w:r>
        <w:rPr>
          <w:rFonts w:ascii="Times New Roman" w:hAnsi="Times New Roman"/>
          <w:sz w:val="28"/>
          <w:szCs w:val="28"/>
        </w:rPr>
        <w:t xml:space="preserve">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57. Надати статус дитини, я</w:t>
      </w:r>
      <w:r>
        <w:rPr>
          <w:rFonts w:ascii="Times New Roman" w:hAnsi="Times New Roman"/>
          <w:sz w:val="28"/>
          <w:szCs w:val="28"/>
        </w:rPr>
        <w:t xml:space="preserve">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31 від ...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..., м. Мена Чернігівська область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</w:t>
      </w:r>
      <w:r>
        <w:rPr>
          <w:rFonts w:ascii="Times New Roman" w:hAnsi="Times New Roman"/>
          <w:sz w:val="28"/>
          <w:szCs w:val="28"/>
        </w:rPr>
        <w:t xml:space="preserve">психологічного насильства (висновок Комунальної установи «Менський міський центр соціальних служб» Менської міської ради від 29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58. Надати статус дитини, яка постраждала внаслідок воєнних дій та збройних конфліктів, неповнолітній ... 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..., актовий запис № 980 від ... року, м. Чернігів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зареєстрована: ... м. Чернігів та факти</w:t>
      </w:r>
      <w:r>
        <w:rPr>
          <w:rFonts w:ascii="Times New Roman" w:hAnsi="Times New Roman"/>
          <w:sz w:val="28"/>
          <w:szCs w:val="28"/>
        </w:rPr>
        <w:t xml:space="preserve">чно проживає за адресою: ..., с. Покровське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</w:t>
      </w:r>
      <w:r>
        <w:rPr>
          <w:rFonts w:ascii="Times New Roman" w:hAnsi="Times New Roman"/>
          <w:sz w:val="28"/>
          <w:szCs w:val="28"/>
        </w:rPr>
        <w:t xml:space="preserve">и «Менський міський центр соціальних служб» Менської міської ради від 21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59. Надати статус дитини, яка постраждала внаслідок воєнних дій та збройних конфліктів, ... року народження (свідоцтво про н</w:t>
      </w:r>
      <w:r>
        <w:rPr>
          <w:rFonts w:ascii="Times New Roman" w:hAnsi="Times New Roman"/>
          <w:sz w:val="28"/>
          <w:szCs w:val="28"/>
        </w:rPr>
        <w:t xml:space="preserve">ародження: серія І-ЕЛ № ..., актовий запис № 06 від ... року, с. Жовтневе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... с. Покровське Корюківський район Чернігівська област</w:t>
      </w:r>
      <w:r>
        <w:rPr>
          <w:rFonts w:ascii="Times New Roman" w:hAnsi="Times New Roman"/>
          <w:sz w:val="28"/>
          <w:szCs w:val="28"/>
        </w:rPr>
        <w:t xml:space="preserve">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60. Надати статус дитини, яка постражд</w:t>
      </w:r>
      <w:r>
        <w:rPr>
          <w:rFonts w:ascii="Times New Roman" w:hAnsi="Times New Roman"/>
          <w:sz w:val="28"/>
          <w:szCs w:val="28"/>
        </w:rPr>
        <w:t xml:space="preserve">ала внаслідок воєнних дій та збройних конфліктів, малолітньому ... року народження (свідоцтво про народження: серія І-ЕЛ № ..., актовий запис № 07 від ... року, м. Чернігів).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</w:t>
      </w:r>
      <w:r>
        <w:rPr>
          <w:rFonts w:ascii="Times New Roman" w:hAnsi="Times New Roman"/>
          <w:sz w:val="28"/>
          <w:szCs w:val="28"/>
        </w:rPr>
        <w:t xml:space="preserve">чно проживає за адресою: ..., с. Величківка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61. Надати статус дитини, яка по</w:t>
      </w:r>
      <w:r>
        <w:rPr>
          <w:rFonts w:ascii="Times New Roman" w:hAnsi="Times New Roman"/>
          <w:sz w:val="28"/>
          <w:szCs w:val="28"/>
        </w:rPr>
        <w:t xml:space="preserve">страждала внаслідок воєнних дій та збройних конфліктів, малолітній ...року народження (свідоцтво про народження: серія І-ЕЛ № ..., актовий запис № 05 від ... року, с. Величківка Менський район Чернігівс</w:t>
      </w:r>
      <w:r>
        <w:rPr>
          <w:rFonts w:ascii="Times New Roman" w:hAnsi="Times New Roman"/>
          <w:sz w:val="28"/>
          <w:szCs w:val="28"/>
        </w:rPr>
        <w:t xml:space="preserve">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с. Величківка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</w:t>
      </w:r>
      <w:r>
        <w:rPr>
          <w:rFonts w:ascii="Times New Roman" w:hAnsi="Times New Roman"/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11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62.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09 від ... року, с. Феськівка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Величківка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</w:t>
      </w:r>
      <w:r>
        <w:rPr>
          <w:rFonts w:ascii="Times New Roman" w:hAnsi="Times New Roman"/>
          <w:sz w:val="28"/>
          <w:szCs w:val="28"/>
        </w:rPr>
        <w:t xml:space="preserve">нської міської ради від 11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63.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</w:t>
      </w:r>
      <w:r>
        <w:rPr>
          <w:rFonts w:ascii="Times New Roman" w:hAnsi="Times New Roman"/>
          <w:sz w:val="28"/>
          <w:szCs w:val="28"/>
        </w:rPr>
        <w:t xml:space="preserve">овий запис № 08 від ... року, с. Феськівка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с. Величківка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березня 2024 року).</w:t>
      </w:r>
      <w:r/>
    </w:p>
    <w:p>
      <w:pPr>
        <w:pStyle w:val="898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64. Надати статус дитини, яка постраждала в</w:t>
      </w:r>
      <w:r>
        <w:rPr>
          <w:sz w:val="28"/>
          <w:szCs w:val="28"/>
        </w:rPr>
        <w:t xml:space="preserve">наслідок воєнних дій та збройних конфліктів, неповнолітній ... року народження (свідоцтво про народження: серія І-ЕЛ № ..., актовий запис № 113 від ... року, м. Мена Чернігівська область).</w:t>
      </w:r>
      <w:r/>
    </w:p>
    <w:p>
      <w:pPr>
        <w:pStyle w:val="898"/>
        <w:ind w:firstLine="0"/>
      </w:pPr>
      <w:r>
        <w:rPr>
          <w:sz w:val="28"/>
          <w:szCs w:val="28"/>
        </w:rPr>
        <w:tab/>
        <w:t xml:space="preserve">Дитина зареєстрована: ..., м. Мена Чернігівська область та фактично проживає за адресою: ..., м. Мена Чернігівська область. </w:t>
      </w:r>
      <w:r/>
    </w:p>
    <w:p>
      <w:pPr>
        <w:pStyle w:val="898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Неповнолітня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12 березня 2024 року).</w:t>
      </w:r>
      <w:r>
        <w:rPr>
          <w:sz w:val="28"/>
          <w:highlight w:val="none"/>
        </w:rPr>
      </w:r>
      <w:r/>
    </w:p>
    <w:p>
      <w:pPr>
        <w:pStyle w:val="898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65. Надати статус дитини, яка постраждала в</w:t>
      </w:r>
      <w:r>
        <w:rPr>
          <w:sz w:val="28"/>
          <w:szCs w:val="28"/>
        </w:rPr>
        <w:t xml:space="preserve">наслідок воєнних дій та збройних конфліктів, неповнолітньому ... року народження (свідоцтво про народження: серія І-ЕЛ № ..., актовий запис № 36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98"/>
        <w:ind w:firstLine="0"/>
      </w:pPr>
      <w:r>
        <w:rPr>
          <w:sz w:val="28"/>
          <w:szCs w:val="28"/>
        </w:rPr>
        <w:tab/>
        <w:t xml:space="preserve">Дитина зареєстрована та фактично проживає за адресою: ... м. Мена Чернігівська область. </w:t>
      </w:r>
      <w:r/>
    </w:p>
    <w:p>
      <w:pPr>
        <w:pStyle w:val="898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20 лютого 2024 року).</w:t>
      </w:r>
      <w:r>
        <w:rPr>
          <w:sz w:val="28"/>
          <w:highlight w:val="none"/>
        </w:rPr>
      </w:r>
      <w:r/>
    </w:p>
    <w:p>
      <w:pPr>
        <w:pStyle w:val="898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66. Надати статус дитини, яка постраждала в</w:t>
      </w:r>
      <w:r>
        <w:rPr>
          <w:sz w:val="28"/>
          <w:szCs w:val="28"/>
        </w:rPr>
        <w:t xml:space="preserve">наслід</w:t>
      </w:r>
      <w:r>
        <w:rPr>
          <w:sz w:val="28"/>
          <w:szCs w:val="28"/>
        </w:rPr>
        <w:t xml:space="preserve">ок воєнних дій та збройних конфліктів, неповнолітньому ... року народження (свідоцтво про народження: серія І-ЕЛ № ..., актовий запис № 04 від ... року, с. Ліски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98"/>
        <w:ind w:firstLine="0"/>
      </w:pPr>
      <w:r>
        <w:rPr>
          <w:sz w:val="28"/>
          <w:szCs w:val="28"/>
        </w:rPr>
        <w:tab/>
        <w:t xml:space="preserve">Дитина зареєстрована та фактично проживає за адресою: ... с. Ліски Корюківський  район Чернігівська область. </w:t>
      </w:r>
      <w:r/>
    </w:p>
    <w:p>
      <w:pPr>
        <w:pStyle w:val="898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11 березня 2024 року).</w:t>
      </w:r>
      <w:r>
        <w:rPr>
          <w:sz w:val="28"/>
          <w:highlight w:val="none"/>
        </w:rPr>
      </w:r>
      <w:r/>
    </w:p>
    <w:p>
      <w:pPr>
        <w:pStyle w:val="898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67. Надати статус дитини, яка постраждала в</w:t>
      </w:r>
      <w:r>
        <w:rPr>
          <w:sz w:val="28"/>
          <w:szCs w:val="28"/>
        </w:rPr>
        <w:t xml:space="preserve">наслід</w:t>
      </w:r>
      <w:r>
        <w:rPr>
          <w:sz w:val="28"/>
          <w:szCs w:val="28"/>
        </w:rPr>
        <w:t xml:space="preserve">ок воєнних дій та збройних конфліктів, малолітньому ... року народження (свідоцтво про народження: серія І-ЕЛ № ..., актовий запис № 01 від ... року, с. Ліски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98"/>
        <w:ind w:firstLine="0"/>
      </w:pPr>
      <w:r>
        <w:rPr>
          <w:sz w:val="28"/>
          <w:szCs w:val="28"/>
        </w:rPr>
        <w:tab/>
        <w:t xml:space="preserve">Дитина зареєстрована та фактично проживає за адресою: ..., с. Ліски Корюківський  район Чернігівська область. </w:t>
      </w:r>
      <w:r/>
    </w:p>
    <w:p>
      <w:pPr>
        <w:pStyle w:val="898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Малолітній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зазнав психологічного насильства (висновок Комунальної установи «Менський міський центр соціальних служб» Менської міської ради від 11 березня 2024 року).</w:t>
      </w:r>
      <w:r>
        <w:rPr>
          <w:sz w:val="28"/>
          <w:highlight w:val="none"/>
        </w:rPr>
      </w:r>
      <w:r/>
    </w:p>
    <w:p>
      <w:pPr>
        <w:pStyle w:val="898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68. Надати статус дитини, яка постраждала в</w:t>
      </w:r>
      <w:r>
        <w:rPr>
          <w:sz w:val="28"/>
          <w:szCs w:val="28"/>
        </w:rPr>
        <w:t xml:space="preserve">наслід</w:t>
      </w:r>
      <w:r>
        <w:rPr>
          <w:sz w:val="28"/>
          <w:szCs w:val="28"/>
        </w:rPr>
        <w:t xml:space="preserve">ок воєнних дій та збройних конфліктів, неповнолітній ...року народження (свідоцтво про народження: серія І-ЕЛ № ..., актовий запис № 05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98"/>
        <w:ind w:firstLine="0"/>
      </w:pPr>
      <w:r>
        <w:rPr>
          <w:sz w:val="28"/>
          <w:szCs w:val="28"/>
        </w:rPr>
        <w:tab/>
        <w:t xml:space="preserve">Дитина зареєстрована та фактично проживає за адресою: вул. Польова, буд. 25, м. Мена Чернігівська область. </w:t>
      </w:r>
      <w:r/>
    </w:p>
    <w:p>
      <w:pPr>
        <w:pStyle w:val="898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Неповнолітня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14 березня 2024 року).</w:t>
      </w:r>
      <w:r>
        <w:rPr>
          <w:sz w:val="28"/>
          <w:szCs w:val="28"/>
          <w:highlight w:val="none"/>
        </w:rPr>
      </w:r>
      <w:r/>
    </w:p>
    <w:p>
      <w:pPr>
        <w:pStyle w:val="898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69. Надати статус дитини, яка постраждала в</w:t>
      </w:r>
      <w:r>
        <w:rPr>
          <w:sz w:val="28"/>
          <w:szCs w:val="28"/>
        </w:rPr>
        <w:t xml:space="preserve">наслід</w:t>
      </w:r>
      <w:r>
        <w:rPr>
          <w:sz w:val="28"/>
          <w:szCs w:val="28"/>
        </w:rPr>
        <w:t xml:space="preserve">ок воєнних дій та збройних конфліктів, малолітній ... року народження (свідоцтво про народження: серія І-ЕЛ № ..., актовий запис № 01 від ... року, с. Семенівка Менський район Чернігівська область).</w:t>
      </w:r>
      <w:r>
        <w:rPr>
          <w:sz w:val="28"/>
          <w:szCs w:val="28"/>
        </w:rPr>
      </w:r>
      <w:r/>
    </w:p>
    <w:p>
      <w:pPr>
        <w:pStyle w:val="898"/>
        <w:ind w:firstLine="0"/>
      </w:pPr>
      <w:r>
        <w:rPr>
          <w:sz w:val="28"/>
          <w:szCs w:val="28"/>
        </w:rPr>
        <w:tab/>
        <w:t xml:space="preserve">Дитина зареєстрована та фактично проживає за адресою: ..., с. Семенівка Корюківський район Чернігівська область. </w:t>
      </w:r>
      <w:r/>
    </w:p>
    <w:p>
      <w:pPr>
        <w:pStyle w:val="898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15 березня 2024 року).</w:t>
      </w:r>
      <w:r>
        <w:rPr>
          <w:sz w:val="28"/>
          <w:szCs w:val="28"/>
          <w:highlight w:val="none"/>
        </w:rPr>
      </w:r>
      <w:r/>
    </w:p>
    <w:p>
      <w:pPr>
        <w:pStyle w:val="898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70. Надати статус дитини, яка постраждала в</w:t>
      </w:r>
      <w:r>
        <w:rPr>
          <w:sz w:val="28"/>
          <w:szCs w:val="28"/>
        </w:rPr>
        <w:t xml:space="preserve">наслід</w:t>
      </w:r>
      <w:r>
        <w:rPr>
          <w:sz w:val="28"/>
          <w:szCs w:val="28"/>
        </w:rPr>
        <w:t xml:space="preserve">ок воєнних дій та збройних конфліктів, малолітній ... року народження (свідоцтво про народження: серія І-ЕЛ № ..., актовий запис № 01 від ... року, м. Мена Чернігівська область).</w:t>
      </w:r>
      <w:r>
        <w:rPr>
          <w:sz w:val="28"/>
          <w:szCs w:val="28"/>
        </w:rPr>
      </w:r>
      <w:r/>
    </w:p>
    <w:p>
      <w:pPr>
        <w:pStyle w:val="898"/>
        <w:ind w:firstLine="0"/>
      </w:pPr>
      <w:r>
        <w:rPr>
          <w:sz w:val="28"/>
          <w:szCs w:val="28"/>
        </w:rPr>
        <w:tab/>
        <w:t xml:space="preserve">Дитина зареєстрована та фактично проживає за адресою: ...с. Семенівка Корюківський район Чернігівська область. </w:t>
      </w:r>
      <w:r/>
    </w:p>
    <w:p>
      <w:pPr>
        <w:pStyle w:val="898"/>
        <w:ind w:firstLine="0"/>
      </w:pPr>
      <w:r>
        <w:rPr>
          <w:sz w:val="28"/>
          <w:szCs w:val="28"/>
        </w:rPr>
        <w:tab/>
        <w:t xml:space="preserve">Малолітня 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15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897"/>
          <w:rFonts w:ascii="Times New Roman" w:hAnsi="Times New Roman"/>
          <w:sz w:val="28"/>
          <w:szCs w:val="28"/>
        </w:rPr>
        <w:t xml:space="preserve">  </w:t>
        <w:tab/>
        <w:t xml:space="preserve">71. Рішення набирає чинності окремо по кожному пункт</w:t>
      </w:r>
      <w:r>
        <w:rPr>
          <w:rStyle w:val="897"/>
          <w:rFonts w:ascii="Times New Roman" w:hAnsi="Times New Roman"/>
          <w:sz w:val="28"/>
          <w:szCs w:val="28"/>
        </w:rPr>
        <w:t xml:space="preserve">у з дня  вручення особисто заявникам витягів з даного рішення окремо по кожному пункту.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72. Контроль за виконанням даного рішення покласти на заступника міського голови з питань діяльності виконавчих органів ради В.В.Прищепу.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/>
    </w:p>
    <w:p>
      <w:pPr>
        <w:jc w:val="both"/>
        <w:tabs>
          <w:tab w:val="left" w:pos="65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ради</w:t>
      </w:r>
      <w:r>
        <w:rPr>
          <w:rFonts w:ascii="Times New Roman" w:hAnsi="Times New Roman"/>
          <w:sz w:val="28"/>
          <w:szCs w:val="28"/>
        </w:rPr>
        <w:tab/>
        <w:t xml:space="preserve">Юрій СТАЛЬНИЧЕНКО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709" w:left="1701" w:header="36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24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3" w:hanging="109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Title Char"/>
    <w:basedOn w:val="708"/>
    <w:link w:val="720"/>
    <w:uiPriority w:val="10"/>
    <w:rPr>
      <w:sz w:val="48"/>
      <w:szCs w:val="48"/>
    </w:rPr>
  </w:style>
  <w:style w:type="character" w:styleId="696">
    <w:name w:val="Quote Char"/>
    <w:link w:val="761"/>
    <w:uiPriority w:val="29"/>
    <w:rPr>
      <w:i/>
    </w:rPr>
  </w:style>
  <w:style w:type="character" w:styleId="697">
    <w:name w:val="Intense Quote Char"/>
    <w:link w:val="763"/>
    <w:uiPriority w:val="30"/>
    <w:rPr>
      <w:i/>
    </w:rPr>
  </w:style>
  <w:style w:type="paragraph" w:styleId="698" w:default="1">
    <w:name w:val="Normal"/>
    <w:qFormat/>
  </w:style>
  <w:style w:type="paragraph" w:styleId="699">
    <w:name w:val="Heading 1"/>
    <w:basedOn w:val="698"/>
    <w:next w:val="698"/>
    <w:link w:val="747"/>
    <w:rPr>
      <w:rFonts w:eastAsia="Times New Roman"/>
      <w:b/>
      <w:sz w:val="28"/>
      <w:szCs w:val="28"/>
      <w:lang w:bidi="hi-IN" w:eastAsia="hi-IN"/>
    </w:rPr>
    <w:pPr>
      <w:jc w:val="center"/>
      <w:widowControl w:val="off"/>
      <w:outlineLvl w:val="0"/>
    </w:pPr>
  </w:style>
  <w:style w:type="paragraph" w:styleId="700">
    <w:name w:val="Heading 2"/>
    <w:basedOn w:val="698"/>
    <w:next w:val="698"/>
    <w:link w:val="748"/>
    <w:rPr>
      <w:rFonts w:eastAsia="Times New Roman"/>
      <w:sz w:val="28"/>
      <w:szCs w:val="28"/>
      <w:lang w:bidi="hi-IN" w:eastAsia="hi-IN"/>
    </w:rPr>
    <w:pPr>
      <w:tabs>
        <w:tab w:val="left" w:pos="4394" w:leader="none"/>
        <w:tab w:val="left" w:pos="7370" w:leader="none"/>
      </w:tabs>
      <w:outlineLvl w:val="1"/>
    </w:pPr>
  </w:style>
  <w:style w:type="paragraph" w:styleId="701">
    <w:name w:val="Heading 3"/>
    <w:basedOn w:val="698"/>
    <w:next w:val="698"/>
    <w:link w:val="749"/>
    <w:rPr>
      <w:lang w:eastAsia="ru-RU"/>
    </w:rPr>
    <w:pPr>
      <w:tabs>
        <w:tab w:val="left" w:pos="6803" w:leader="none"/>
      </w:tabs>
      <w:outlineLvl w:val="2"/>
    </w:pPr>
  </w:style>
  <w:style w:type="paragraph" w:styleId="702">
    <w:name w:val="Heading 4"/>
    <w:basedOn w:val="698"/>
    <w:next w:val="698"/>
    <w:link w:val="750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link w:val="751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link w:val="752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link w:val="753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link w:val="754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link w:val="755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Title"/>
    <w:link w:val="7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1" w:customStyle="1">
    <w:name w:val="Заголовок Знак"/>
    <w:link w:val="720"/>
    <w:uiPriority w:val="10"/>
    <w:rPr>
      <w:sz w:val="48"/>
      <w:szCs w:val="48"/>
    </w:rPr>
  </w:style>
  <w:style w:type="paragraph" w:styleId="722">
    <w:name w:val="Subtitle"/>
    <w:basedOn w:val="698"/>
    <w:next w:val="698"/>
    <w:link w:val="760"/>
    <w:rPr>
      <w:sz w:val="24"/>
      <w:szCs w:val="24"/>
    </w:rPr>
    <w:pPr>
      <w:spacing w:after="200" w:before="200"/>
    </w:pPr>
  </w:style>
  <w:style w:type="character" w:styleId="723" w:customStyle="1">
    <w:name w:val="Subtitle Char"/>
    <w:uiPriority w:val="11"/>
    <w:rPr>
      <w:sz w:val="24"/>
      <w:szCs w:val="24"/>
    </w:rPr>
  </w:style>
  <w:style w:type="paragraph" w:styleId="724">
    <w:name w:val="Header"/>
    <w:basedOn w:val="698"/>
    <w:link w:val="76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Header Char"/>
    <w:uiPriority w:val="99"/>
  </w:style>
  <w:style w:type="paragraph" w:styleId="726">
    <w:name w:val="Footer"/>
    <w:basedOn w:val="698"/>
    <w:link w:val="767"/>
    <w:pPr>
      <w:tabs>
        <w:tab w:val="center" w:pos="7143" w:leader="none"/>
        <w:tab w:val="right" w:pos="14287" w:leader="none"/>
      </w:tabs>
    </w:pPr>
  </w:style>
  <w:style w:type="paragraph" w:styleId="727">
    <w:name w:val="Caption"/>
    <w:basedOn w:val="698"/>
    <w:next w:val="698"/>
    <w:rPr>
      <w:b/>
      <w:bCs/>
      <w:color w:val="4F81BD"/>
      <w:sz w:val="18"/>
      <w:szCs w:val="18"/>
    </w:rPr>
    <w:pPr>
      <w:spacing w:lineRule="auto" w:line="276"/>
    </w:pPr>
  </w:style>
  <w:style w:type="character" w:styleId="728" w:customStyle="1">
    <w:name w:val="Caption Char"/>
    <w:uiPriority w:val="99"/>
  </w:style>
  <w:style w:type="table" w:styleId="729">
    <w:name w:val="Table Grid"/>
    <w:basedOn w:val="709"/>
    <w:rPr>
      <w:rFonts w:eastAsia="Times New Roman"/>
      <w:lang w:eastAsia="ru-RU"/>
    </w:rPr>
    <w:tblPr/>
  </w:style>
  <w:style w:type="character" w:styleId="730">
    <w:name w:val="Hyperlink"/>
    <w:rPr>
      <w:color w:val="0000FF"/>
      <w:u w:val="single"/>
    </w:rPr>
  </w:style>
  <w:style w:type="paragraph" w:styleId="731">
    <w:name w:val="footnote text"/>
    <w:basedOn w:val="698"/>
    <w:link w:val="893"/>
    <w:semiHidden/>
    <w:rPr>
      <w:rFonts w:eastAsia="Times New Roman"/>
      <w:color w:val="000000"/>
      <w:sz w:val="18"/>
      <w:lang w:eastAsia="ru-RU"/>
    </w:rPr>
    <w:pPr>
      <w:spacing w:after="40"/>
    </w:pPr>
  </w:style>
  <w:style w:type="character" w:styleId="732" w:customStyle="1">
    <w:name w:val="Footnote Text Char"/>
    <w:uiPriority w:val="99"/>
    <w:rPr>
      <w:sz w:val="18"/>
    </w:rPr>
  </w:style>
  <w:style w:type="character" w:styleId="733">
    <w:name w:val="footnote reference"/>
    <w:rPr>
      <w:vertAlign w:val="superscript"/>
    </w:rPr>
  </w:style>
  <w:style w:type="paragraph" w:styleId="734">
    <w:name w:val="endnote text"/>
    <w:basedOn w:val="698"/>
    <w:link w:val="894"/>
    <w:semiHidden/>
    <w:rPr>
      <w:rFonts w:eastAsia="Times New Roman"/>
      <w:color w:val="000000"/>
      <w:lang w:eastAsia="ru-RU"/>
    </w:rPr>
  </w:style>
  <w:style w:type="character" w:styleId="735" w:customStyle="1">
    <w:name w:val="Endnote Text Char"/>
    <w:uiPriority w:val="99"/>
    <w:rPr>
      <w:sz w:val="20"/>
    </w:rPr>
  </w:style>
  <w:style w:type="character" w:styleId="736">
    <w:name w:val="endnote reference"/>
    <w:semiHidden/>
    <w:rPr>
      <w:vertAlign w:val="superscript"/>
    </w:rPr>
  </w:style>
  <w:style w:type="paragraph" w:styleId="737">
    <w:name w:val="toc 1"/>
    <w:basedOn w:val="698"/>
    <w:next w:val="698"/>
    <w:pPr>
      <w:spacing w:after="57"/>
    </w:pPr>
  </w:style>
  <w:style w:type="paragraph" w:styleId="738">
    <w:name w:val="toc 2"/>
    <w:basedOn w:val="698"/>
    <w:next w:val="698"/>
    <w:pPr>
      <w:ind w:left="283"/>
      <w:spacing w:after="57"/>
    </w:pPr>
  </w:style>
  <w:style w:type="paragraph" w:styleId="739">
    <w:name w:val="toc 3"/>
    <w:basedOn w:val="698"/>
    <w:next w:val="698"/>
    <w:pPr>
      <w:ind w:left="567"/>
      <w:spacing w:after="57"/>
    </w:pPr>
  </w:style>
  <w:style w:type="paragraph" w:styleId="740">
    <w:name w:val="toc 4"/>
    <w:basedOn w:val="698"/>
    <w:next w:val="698"/>
    <w:pPr>
      <w:ind w:left="850"/>
      <w:spacing w:after="57"/>
    </w:pPr>
  </w:style>
  <w:style w:type="paragraph" w:styleId="741">
    <w:name w:val="toc 5"/>
    <w:basedOn w:val="698"/>
    <w:next w:val="698"/>
    <w:pPr>
      <w:ind w:left="1134"/>
      <w:spacing w:after="57"/>
    </w:pPr>
  </w:style>
  <w:style w:type="paragraph" w:styleId="742">
    <w:name w:val="toc 6"/>
    <w:basedOn w:val="698"/>
    <w:next w:val="698"/>
    <w:pPr>
      <w:ind w:left="1417"/>
      <w:spacing w:after="57"/>
    </w:pPr>
  </w:style>
  <w:style w:type="paragraph" w:styleId="743">
    <w:name w:val="toc 7"/>
    <w:basedOn w:val="698"/>
    <w:next w:val="698"/>
    <w:pPr>
      <w:ind w:left="1701"/>
      <w:spacing w:after="57"/>
    </w:pPr>
  </w:style>
  <w:style w:type="paragraph" w:styleId="744">
    <w:name w:val="toc 8"/>
    <w:basedOn w:val="698"/>
    <w:next w:val="698"/>
    <w:pPr>
      <w:ind w:left="1984"/>
      <w:spacing w:after="57"/>
    </w:pPr>
  </w:style>
  <w:style w:type="paragraph" w:styleId="745">
    <w:name w:val="toc 9"/>
    <w:basedOn w:val="698"/>
    <w:next w:val="698"/>
    <w:pPr>
      <w:ind w:left="2268"/>
      <w:spacing w:after="57"/>
    </w:pPr>
  </w:style>
  <w:style w:type="paragraph" w:styleId="746">
    <w:name w:val="table of figures"/>
    <w:basedOn w:val="698"/>
    <w:next w:val="698"/>
  </w:style>
  <w:style w:type="character" w:styleId="747" w:customStyle="1">
    <w:name w:val="Заголовок 1 Знак"/>
    <w:link w:val="699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48" w:customStyle="1">
    <w:name w:val="Заголовок 2 Знак"/>
    <w:link w:val="700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49" w:customStyle="1">
    <w:name w:val="Заголовок 3 Знак"/>
    <w:link w:val="701"/>
    <w:rPr>
      <w:rFonts w:ascii="Times New Roman" w:hAnsi="Times New Roman"/>
      <w:color w:val="000000"/>
      <w:sz w:val="28"/>
    </w:rPr>
  </w:style>
  <w:style w:type="character" w:styleId="750" w:customStyle="1">
    <w:name w:val="Заголовок 4 Знак"/>
    <w:link w:val="702"/>
    <w:rPr>
      <w:rFonts w:ascii="Arial" w:hAnsi="Arial" w:eastAsia="Times New Roman"/>
      <w:b/>
      <w:bCs/>
      <w:sz w:val="26"/>
      <w:szCs w:val="26"/>
    </w:rPr>
  </w:style>
  <w:style w:type="character" w:styleId="751" w:customStyle="1">
    <w:name w:val="Заголовок 5 Знак"/>
    <w:link w:val="703"/>
    <w:rPr>
      <w:rFonts w:ascii="Arial" w:hAnsi="Arial" w:eastAsia="Times New Roman"/>
      <w:b/>
      <w:bCs/>
      <w:sz w:val="24"/>
      <w:szCs w:val="24"/>
    </w:rPr>
  </w:style>
  <w:style w:type="character" w:styleId="752" w:customStyle="1">
    <w:name w:val="Заголовок 6 Знак"/>
    <w:link w:val="704"/>
    <w:rPr>
      <w:rFonts w:ascii="Arial" w:hAnsi="Arial" w:eastAsia="Times New Roman"/>
      <w:b/>
      <w:bCs/>
      <w:sz w:val="22"/>
      <w:szCs w:val="22"/>
    </w:rPr>
  </w:style>
  <w:style w:type="character" w:styleId="753" w:customStyle="1">
    <w:name w:val="Заголовок 7 Знак"/>
    <w:link w:val="705"/>
    <w:rPr>
      <w:rFonts w:ascii="Arial" w:hAnsi="Arial" w:eastAsia="Times New Roman"/>
      <w:b/>
      <w:bCs/>
      <w:i/>
      <w:iCs/>
      <w:sz w:val="22"/>
      <w:szCs w:val="22"/>
    </w:rPr>
  </w:style>
  <w:style w:type="character" w:styleId="754" w:customStyle="1">
    <w:name w:val="Заголовок 8 Знак"/>
    <w:link w:val="706"/>
    <w:rPr>
      <w:rFonts w:ascii="Arial" w:hAnsi="Arial" w:eastAsia="Times New Roman"/>
      <w:i/>
      <w:iCs/>
      <w:sz w:val="22"/>
      <w:szCs w:val="22"/>
    </w:rPr>
  </w:style>
  <w:style w:type="character" w:styleId="755" w:customStyle="1">
    <w:name w:val="Заголовок 9 Знак"/>
    <w:link w:val="707"/>
    <w:rPr>
      <w:rFonts w:ascii="Arial" w:hAnsi="Arial" w:eastAsia="Times New Roman"/>
      <w:i/>
      <w:iCs/>
      <w:sz w:val="21"/>
      <w:szCs w:val="21"/>
    </w:rPr>
  </w:style>
  <w:style w:type="paragraph" w:styleId="756">
    <w:name w:val="List Paragraph"/>
    <w:basedOn w:val="698"/>
    <w:rPr>
      <w:color w:val="000000"/>
      <w:sz w:val="22"/>
    </w:rPr>
    <w:pPr>
      <w:contextualSpacing w:val="true"/>
      <w:ind w:left="720"/>
      <w:spacing w:lineRule="auto" w:line="256" w:after="16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757">
    <w:name w:val="No Spacing"/>
    <w:basedOn w:val="698"/>
    <w:rPr>
      <w:b/>
    </w:rPr>
    <w:pPr>
      <w:ind w:right="5528"/>
      <w:tabs>
        <w:tab w:val="left" w:pos="4678" w:leader="none"/>
        <w:tab w:val="left" w:pos="5812" w:leader="none"/>
      </w:tabs>
    </w:pPr>
  </w:style>
  <w:style w:type="paragraph" w:styleId="758" w:customStyle="1">
    <w:name w:val="Название"/>
    <w:basedOn w:val="698"/>
    <w:next w:val="698"/>
    <w:link w:val="759"/>
    <w:rPr>
      <w:sz w:val="48"/>
      <w:szCs w:val="48"/>
    </w:rPr>
    <w:pPr>
      <w:contextualSpacing w:val="true"/>
      <w:spacing w:after="200" w:before="300"/>
    </w:pPr>
  </w:style>
  <w:style w:type="character" w:styleId="759" w:customStyle="1">
    <w:name w:val="Название Знак"/>
    <w:link w:val="758"/>
    <w:rPr>
      <w:sz w:val="48"/>
      <w:szCs w:val="48"/>
    </w:rPr>
  </w:style>
  <w:style w:type="character" w:styleId="760" w:customStyle="1">
    <w:name w:val="Подзаголовок Знак"/>
    <w:link w:val="722"/>
    <w:rPr>
      <w:sz w:val="24"/>
      <w:szCs w:val="24"/>
    </w:rPr>
  </w:style>
  <w:style w:type="paragraph" w:styleId="761">
    <w:name w:val="Quote"/>
    <w:basedOn w:val="698"/>
    <w:next w:val="698"/>
    <w:link w:val="762"/>
    <w:rPr>
      <w:rFonts w:eastAsia="Times New Roman"/>
      <w:i/>
      <w:color w:val="000000"/>
      <w:lang w:eastAsia="ru-RU"/>
    </w:rPr>
    <w:pPr>
      <w:ind w:left="720" w:right="720"/>
    </w:pPr>
  </w:style>
  <w:style w:type="character" w:styleId="762" w:customStyle="1">
    <w:name w:val="Цитата 2 Знак"/>
    <w:link w:val="761"/>
    <w:rPr>
      <w:i/>
    </w:rPr>
  </w:style>
  <w:style w:type="paragraph" w:styleId="763">
    <w:name w:val="Intense Quote"/>
    <w:basedOn w:val="698"/>
    <w:next w:val="698"/>
    <w:link w:val="764"/>
    <w:rPr>
      <w:rFonts w:eastAsia="Times New Roman"/>
      <w:i/>
      <w:color w:val="000000"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rPr>
      <w:i/>
    </w:rPr>
  </w:style>
  <w:style w:type="character" w:styleId="765" w:customStyle="1">
    <w:name w:val="Верхний колонтитул Знак"/>
    <w:link w:val="724"/>
  </w:style>
  <w:style w:type="character" w:styleId="766" w:customStyle="1">
    <w:name w:val="Footer Char"/>
  </w:style>
  <w:style w:type="character" w:styleId="767" w:customStyle="1">
    <w:name w:val="Нижний колонтитул Знак"/>
    <w:link w:val="726"/>
  </w:style>
  <w:style w:type="table" w:styleId="768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93" w:customStyle="1">
    <w:name w:val="Текст сноски Знак"/>
    <w:link w:val="731"/>
    <w:rPr>
      <w:sz w:val="18"/>
    </w:rPr>
  </w:style>
  <w:style w:type="character" w:styleId="894" w:customStyle="1">
    <w:name w:val="Текст концевой сноски Знак"/>
    <w:link w:val="734"/>
    <w:rPr>
      <w:sz w:val="20"/>
    </w:rPr>
  </w:style>
  <w:style w:type="paragraph" w:styleId="895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character" w:styleId="896" w:customStyle="1">
    <w:name w:val="rvts23"/>
    <w:basedOn w:val="708"/>
  </w:style>
  <w:style w:type="character" w:styleId="897" w:customStyle="1">
    <w:name w:val="docdata;docy;v5;1870;bqiaagaaeyqcaaagiaiaaanrbaaabv8eaaaaaaaaaaaaaaaaaaaaaaaaaaaaaaaaaaaaaaaaaaaaaaaaaaaaaaaaaaaaaaaaaaaaaaaaaaaaaaaaaaaaaaaaaaaaaaaaaaaaaaaaaaaaaaaaaaaaaaaaaaaaaaaaaaaaaaaaaaaaaaaaaaaaaaaaaaaaaaaaaaaaaaaaaaaaaaaaaaaaaaaaaaaaaaaaaaaaaaaa"/>
  </w:style>
  <w:style w:type="paragraph" w:styleId="898">
    <w:name w:val="Обычный"/>
    <w:next w:val="741"/>
    <w:link w:val="741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567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User999</dc:creator>
  <cp:lastModifiedBy>Четвертакова Наталія Вікторівна</cp:lastModifiedBy>
  <cp:revision>6</cp:revision>
  <dcterms:created xsi:type="dcterms:W3CDTF">2024-03-12T13:26:00Z</dcterms:created>
  <dcterms:modified xsi:type="dcterms:W3CDTF">2024-04-01T13:58:19Z</dcterms:modified>
</cp:coreProperties>
</file>